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FF9" w:rsidRDefault="008D3FF9" w:rsidP="008D3FF9">
      <w:pPr>
        <w:pStyle w:val="IssueVolumeDate-Professional"/>
        <w:pBdr>
          <w:left w:val="single" w:sz="6" w:space="2" w:color="auto"/>
          <w:right w:val="single" w:sz="6" w:space="7" w:color="auto"/>
        </w:pBdr>
        <w:jc w:val="both"/>
      </w:pPr>
      <w:r>
        <w:rPr>
          <w:noProof/>
          <w:lang w:val="en-GB" w:eastAsia="en-GB"/>
        </w:rPr>
        <w:drawing>
          <wp:inline distT="0" distB="0" distL="0" distR="0" wp14:anchorId="5DD0D352" wp14:editId="2F47E933">
            <wp:extent cx="6686550" cy="581025"/>
            <wp:effectExtent l="0" t="0" r="0" b="9525"/>
            <wp:docPr id="24" name="Picture 24" descr="FPSHeadin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SHeadingImage"/>
                    <pic:cNvPicPr>
                      <a:picLocks noChangeAspect="1" noChangeArrowheads="1"/>
                    </pic:cNvPicPr>
                  </pic:nvPicPr>
                  <pic:blipFill>
                    <a:blip r:embed="rId5">
                      <a:extLst>
                        <a:ext uri="{28A0092B-C50C-407E-A947-70E740481C1C}">
                          <a14:useLocalDpi xmlns:a14="http://schemas.microsoft.com/office/drawing/2010/main" val="0"/>
                        </a:ext>
                      </a:extLst>
                    </a:blip>
                    <a:srcRect l="14922" b="45181"/>
                    <a:stretch>
                      <a:fillRect/>
                    </a:stretch>
                  </pic:blipFill>
                  <pic:spPr bwMode="auto">
                    <a:xfrm>
                      <a:off x="0" y="0"/>
                      <a:ext cx="6686550" cy="581025"/>
                    </a:xfrm>
                    <a:prstGeom prst="rect">
                      <a:avLst/>
                    </a:prstGeom>
                    <a:noFill/>
                    <a:ln>
                      <a:noFill/>
                    </a:ln>
                  </pic:spPr>
                </pic:pic>
              </a:graphicData>
            </a:graphic>
          </wp:inline>
        </w:drawing>
      </w:r>
      <w:r>
        <w:t xml:space="preserve"> </w:t>
      </w:r>
      <w:r w:rsidRPr="001817BD">
        <w:rPr>
          <w:rFonts w:ascii="Lucida Calligraphy" w:hAnsi="Lucida Calligraphy"/>
          <w:sz w:val="36"/>
          <w:szCs w:val="36"/>
        </w:rPr>
        <w:t>Unlocking the potential…</w:t>
      </w:r>
      <w:r>
        <w:t xml:space="preserve">            </w:t>
      </w:r>
    </w:p>
    <w:tbl>
      <w:tblPr>
        <w:tblStyle w:val="TableGrid"/>
        <w:tblW w:w="0" w:type="auto"/>
        <w:tblInd w:w="-142" w:type="dxa"/>
        <w:tblLook w:val="04A0" w:firstRow="1" w:lastRow="0" w:firstColumn="1" w:lastColumn="0" w:noHBand="0" w:noVBand="1"/>
      </w:tblPr>
      <w:tblGrid>
        <w:gridCol w:w="3587"/>
        <w:gridCol w:w="3588"/>
        <w:gridCol w:w="3588"/>
      </w:tblGrid>
      <w:tr w:rsidR="00463884" w:rsidTr="00463884">
        <w:trPr>
          <w:trHeight w:val="305"/>
        </w:trPr>
        <w:tc>
          <w:tcPr>
            <w:tcW w:w="10763" w:type="dxa"/>
            <w:gridSpan w:val="3"/>
            <w:shd w:val="clear" w:color="auto" w:fill="FF0000"/>
          </w:tcPr>
          <w:p w:rsidR="00463884" w:rsidRDefault="00463884" w:rsidP="00B227B7">
            <w:pPr>
              <w:jc w:val="center"/>
              <w:rPr>
                <w:b/>
                <w:sz w:val="28"/>
                <w:szCs w:val="28"/>
              </w:rPr>
            </w:pPr>
            <w:r>
              <w:rPr>
                <w:b/>
                <w:sz w:val="28"/>
                <w:szCs w:val="28"/>
              </w:rPr>
              <w:t>SPELLING RULES FOR YEARS 4 FOR NEW CURRICULUM</w:t>
            </w:r>
          </w:p>
          <w:p w:rsidR="00661BDD" w:rsidRPr="00661BDD" w:rsidRDefault="00661BDD" w:rsidP="00661BDD">
            <w:pPr>
              <w:rPr>
                <w:i/>
                <w:sz w:val="26"/>
                <w:szCs w:val="26"/>
              </w:rPr>
            </w:pPr>
            <w:r>
              <w:rPr>
                <w:i/>
                <w:sz w:val="26"/>
                <w:szCs w:val="26"/>
              </w:rPr>
              <w:t>This is not a definitive word list, but gives examples of words to show the various spelling patterns or rules.</w:t>
            </w:r>
          </w:p>
        </w:tc>
      </w:tr>
      <w:tr w:rsidR="008D3FF9" w:rsidTr="008D3FF9">
        <w:tc>
          <w:tcPr>
            <w:tcW w:w="3587" w:type="dxa"/>
          </w:tcPr>
          <w:p w:rsidR="00DA71D6" w:rsidRPr="00DA71D6" w:rsidRDefault="00DA71D6" w:rsidP="00DA71D6">
            <w:pPr>
              <w:rPr>
                <w:b/>
                <w:sz w:val="28"/>
                <w:szCs w:val="28"/>
              </w:rPr>
            </w:pPr>
            <w:r w:rsidRPr="00DA71D6">
              <w:rPr>
                <w:b/>
                <w:sz w:val="28"/>
                <w:szCs w:val="28"/>
              </w:rPr>
              <w:t>Adding suffix rules: drop y /</w:t>
            </w:r>
          </w:p>
          <w:p w:rsidR="008D3FF9" w:rsidRPr="008D3FF9" w:rsidRDefault="00DA71D6" w:rsidP="00DA71D6">
            <w:pPr>
              <w:rPr>
                <w:b/>
                <w:sz w:val="28"/>
                <w:szCs w:val="28"/>
              </w:rPr>
            </w:pPr>
            <w:r w:rsidRPr="00DA71D6">
              <w:rPr>
                <w:b/>
                <w:sz w:val="28"/>
                <w:szCs w:val="28"/>
              </w:rPr>
              <w:t>Double consonant / drop e</w:t>
            </w:r>
          </w:p>
        </w:tc>
        <w:tc>
          <w:tcPr>
            <w:tcW w:w="3588" w:type="dxa"/>
          </w:tcPr>
          <w:p w:rsidR="008D3FF9" w:rsidRPr="008D3FF9" w:rsidRDefault="00DA71D6" w:rsidP="008D3FF9">
            <w:pPr>
              <w:rPr>
                <w:b/>
                <w:sz w:val="28"/>
                <w:szCs w:val="28"/>
              </w:rPr>
            </w:pPr>
            <w:r>
              <w:rPr>
                <w:b/>
                <w:sz w:val="28"/>
                <w:szCs w:val="28"/>
              </w:rPr>
              <w:t xml:space="preserve">Double consonant spellings </w:t>
            </w:r>
          </w:p>
        </w:tc>
        <w:tc>
          <w:tcPr>
            <w:tcW w:w="3588" w:type="dxa"/>
          </w:tcPr>
          <w:p w:rsidR="008D3FF9" w:rsidRPr="008D3FF9" w:rsidRDefault="00DA71D6" w:rsidP="008D3FF9">
            <w:pPr>
              <w:rPr>
                <w:b/>
                <w:sz w:val="28"/>
                <w:szCs w:val="28"/>
              </w:rPr>
            </w:pPr>
            <w:r>
              <w:rPr>
                <w:b/>
                <w:sz w:val="28"/>
                <w:szCs w:val="28"/>
              </w:rPr>
              <w:t>Homophones</w:t>
            </w:r>
          </w:p>
        </w:tc>
      </w:tr>
      <w:tr w:rsidR="008D3FF9" w:rsidTr="008D3FF9">
        <w:trPr>
          <w:trHeight w:val="249"/>
        </w:trPr>
        <w:tc>
          <w:tcPr>
            <w:tcW w:w="3587" w:type="dxa"/>
          </w:tcPr>
          <w:p w:rsidR="00DA71D6" w:rsidRPr="00DA71D6" w:rsidRDefault="00DA71D6" w:rsidP="00DA71D6">
            <w:pPr>
              <w:rPr>
                <w:sz w:val="28"/>
                <w:szCs w:val="28"/>
              </w:rPr>
            </w:pPr>
            <w:r w:rsidRPr="00DA71D6">
              <w:rPr>
                <w:sz w:val="28"/>
                <w:szCs w:val="28"/>
              </w:rPr>
              <w:t xml:space="preserve">qualified </w:t>
            </w:r>
          </w:p>
          <w:p w:rsidR="00DA71D6" w:rsidRPr="00DA71D6" w:rsidRDefault="00DA71D6" w:rsidP="00DA71D6">
            <w:pPr>
              <w:rPr>
                <w:sz w:val="28"/>
                <w:szCs w:val="28"/>
              </w:rPr>
            </w:pPr>
            <w:r w:rsidRPr="00DA71D6">
              <w:rPr>
                <w:sz w:val="28"/>
                <w:szCs w:val="28"/>
              </w:rPr>
              <w:t xml:space="preserve">planned  </w:t>
            </w:r>
          </w:p>
          <w:p w:rsidR="00DA71D6" w:rsidRPr="00DA71D6" w:rsidRDefault="00DA71D6" w:rsidP="00DA71D6">
            <w:pPr>
              <w:rPr>
                <w:sz w:val="28"/>
                <w:szCs w:val="28"/>
              </w:rPr>
            </w:pPr>
            <w:r w:rsidRPr="00DA71D6">
              <w:rPr>
                <w:sz w:val="28"/>
                <w:szCs w:val="28"/>
              </w:rPr>
              <w:t xml:space="preserve">escaping </w:t>
            </w:r>
          </w:p>
          <w:p w:rsidR="00DA71D6" w:rsidRPr="00DA71D6" w:rsidRDefault="00DA71D6" w:rsidP="00DA71D6">
            <w:pPr>
              <w:rPr>
                <w:sz w:val="28"/>
                <w:szCs w:val="28"/>
              </w:rPr>
            </w:pPr>
            <w:r w:rsidRPr="00DA71D6">
              <w:rPr>
                <w:sz w:val="28"/>
                <w:szCs w:val="28"/>
              </w:rPr>
              <w:t xml:space="preserve">surprising </w:t>
            </w:r>
          </w:p>
          <w:p w:rsidR="00DA71D6" w:rsidRPr="00DA71D6" w:rsidRDefault="00DA71D6" w:rsidP="00DA71D6">
            <w:pPr>
              <w:rPr>
                <w:sz w:val="28"/>
                <w:szCs w:val="28"/>
              </w:rPr>
            </w:pPr>
            <w:r w:rsidRPr="00DA71D6">
              <w:rPr>
                <w:sz w:val="28"/>
                <w:szCs w:val="28"/>
              </w:rPr>
              <w:t xml:space="preserve">skimming </w:t>
            </w:r>
          </w:p>
          <w:p w:rsidR="00DA71D6" w:rsidRPr="00DA71D6" w:rsidRDefault="00DA71D6" w:rsidP="00DA71D6">
            <w:pPr>
              <w:rPr>
                <w:sz w:val="28"/>
                <w:szCs w:val="28"/>
              </w:rPr>
            </w:pPr>
            <w:r w:rsidRPr="00DA71D6">
              <w:rPr>
                <w:sz w:val="28"/>
                <w:szCs w:val="28"/>
              </w:rPr>
              <w:t xml:space="preserve">running </w:t>
            </w:r>
          </w:p>
          <w:p w:rsidR="00DA71D6" w:rsidRPr="00DA71D6" w:rsidRDefault="00DA71D6" w:rsidP="00DA71D6">
            <w:pPr>
              <w:rPr>
                <w:sz w:val="28"/>
                <w:szCs w:val="28"/>
              </w:rPr>
            </w:pPr>
            <w:r w:rsidRPr="00DA71D6">
              <w:rPr>
                <w:sz w:val="28"/>
                <w:szCs w:val="28"/>
              </w:rPr>
              <w:t xml:space="preserve">smiling </w:t>
            </w:r>
          </w:p>
          <w:p w:rsidR="008D3FF9" w:rsidRDefault="00DA71D6" w:rsidP="00DA71D6">
            <w:pPr>
              <w:rPr>
                <w:sz w:val="28"/>
                <w:szCs w:val="28"/>
              </w:rPr>
            </w:pPr>
            <w:r w:rsidRPr="00DA71D6">
              <w:rPr>
                <w:sz w:val="28"/>
                <w:szCs w:val="28"/>
              </w:rPr>
              <w:t>slapping</w:t>
            </w:r>
          </w:p>
          <w:p w:rsidR="00DA71D6" w:rsidRPr="008D3FF9" w:rsidRDefault="00DA71D6" w:rsidP="00DA71D6">
            <w:pPr>
              <w:rPr>
                <w:sz w:val="28"/>
                <w:szCs w:val="28"/>
              </w:rPr>
            </w:pPr>
            <w:r>
              <w:rPr>
                <w:sz w:val="28"/>
                <w:szCs w:val="28"/>
              </w:rPr>
              <w:t>slipping</w:t>
            </w:r>
          </w:p>
        </w:tc>
        <w:tc>
          <w:tcPr>
            <w:tcW w:w="3588" w:type="dxa"/>
          </w:tcPr>
          <w:p w:rsidR="0044351B" w:rsidRPr="000F2613" w:rsidRDefault="0044351B" w:rsidP="0044351B">
            <w:pPr>
              <w:rPr>
                <w:sz w:val="28"/>
                <w:szCs w:val="28"/>
              </w:rPr>
            </w:pPr>
            <w:r w:rsidRPr="000F2613">
              <w:rPr>
                <w:sz w:val="28"/>
                <w:szCs w:val="28"/>
              </w:rPr>
              <w:t>effortless</w:t>
            </w:r>
          </w:p>
          <w:p w:rsidR="0044351B" w:rsidRPr="000F2613" w:rsidRDefault="0044351B" w:rsidP="0044351B">
            <w:pPr>
              <w:rPr>
                <w:sz w:val="28"/>
                <w:szCs w:val="28"/>
              </w:rPr>
            </w:pPr>
            <w:r w:rsidRPr="000F2613">
              <w:rPr>
                <w:sz w:val="28"/>
                <w:szCs w:val="28"/>
              </w:rPr>
              <w:t>biggest</w:t>
            </w:r>
          </w:p>
          <w:p w:rsidR="0044351B" w:rsidRPr="000F2613" w:rsidRDefault="0044351B" w:rsidP="0044351B">
            <w:pPr>
              <w:rPr>
                <w:sz w:val="28"/>
                <w:szCs w:val="28"/>
              </w:rPr>
            </w:pPr>
            <w:r w:rsidRPr="000F2613">
              <w:rPr>
                <w:sz w:val="28"/>
                <w:szCs w:val="28"/>
              </w:rPr>
              <w:t xml:space="preserve">approximately </w:t>
            </w:r>
          </w:p>
          <w:p w:rsidR="0044351B" w:rsidRPr="000F2613" w:rsidRDefault="0044351B" w:rsidP="0044351B">
            <w:pPr>
              <w:rPr>
                <w:sz w:val="28"/>
                <w:szCs w:val="28"/>
              </w:rPr>
            </w:pPr>
            <w:r w:rsidRPr="000F2613">
              <w:rPr>
                <w:sz w:val="28"/>
                <w:szCs w:val="28"/>
              </w:rPr>
              <w:t xml:space="preserve">follow </w:t>
            </w:r>
          </w:p>
          <w:p w:rsidR="0044351B" w:rsidRPr="000F2613" w:rsidRDefault="0044351B" w:rsidP="0044351B">
            <w:pPr>
              <w:rPr>
                <w:sz w:val="28"/>
                <w:szCs w:val="28"/>
              </w:rPr>
            </w:pPr>
            <w:r w:rsidRPr="000F2613">
              <w:rPr>
                <w:sz w:val="28"/>
                <w:szCs w:val="28"/>
              </w:rPr>
              <w:t xml:space="preserve">surrounded </w:t>
            </w:r>
          </w:p>
          <w:p w:rsidR="0044351B" w:rsidRPr="000F2613" w:rsidRDefault="0044351B" w:rsidP="0044351B">
            <w:pPr>
              <w:rPr>
                <w:sz w:val="28"/>
                <w:szCs w:val="28"/>
              </w:rPr>
            </w:pPr>
            <w:r w:rsidRPr="000F2613">
              <w:rPr>
                <w:sz w:val="28"/>
                <w:szCs w:val="28"/>
              </w:rPr>
              <w:t xml:space="preserve">follow </w:t>
            </w:r>
          </w:p>
          <w:p w:rsidR="0044351B" w:rsidRPr="000F2613" w:rsidRDefault="0044351B" w:rsidP="0044351B">
            <w:pPr>
              <w:rPr>
                <w:sz w:val="28"/>
                <w:szCs w:val="28"/>
              </w:rPr>
            </w:pPr>
            <w:r w:rsidRPr="000F2613">
              <w:rPr>
                <w:sz w:val="28"/>
                <w:szCs w:val="28"/>
              </w:rPr>
              <w:t xml:space="preserve">accuracy </w:t>
            </w:r>
          </w:p>
          <w:p w:rsidR="0044351B" w:rsidRPr="000F2613" w:rsidRDefault="0044351B" w:rsidP="0044351B">
            <w:pPr>
              <w:rPr>
                <w:sz w:val="28"/>
                <w:szCs w:val="28"/>
              </w:rPr>
            </w:pPr>
            <w:r w:rsidRPr="000F2613">
              <w:rPr>
                <w:sz w:val="28"/>
                <w:szCs w:val="28"/>
              </w:rPr>
              <w:t xml:space="preserve">supply </w:t>
            </w:r>
          </w:p>
          <w:p w:rsidR="008D3FF9" w:rsidRPr="008D3FF9" w:rsidRDefault="0044351B" w:rsidP="008D3FF9">
            <w:pPr>
              <w:rPr>
                <w:sz w:val="28"/>
                <w:szCs w:val="28"/>
              </w:rPr>
            </w:pPr>
            <w:r>
              <w:rPr>
                <w:sz w:val="28"/>
                <w:szCs w:val="28"/>
              </w:rPr>
              <w:t>scattered</w:t>
            </w:r>
          </w:p>
        </w:tc>
        <w:tc>
          <w:tcPr>
            <w:tcW w:w="3588" w:type="dxa"/>
          </w:tcPr>
          <w:p w:rsidR="00DA71D6" w:rsidRDefault="00DA71D6" w:rsidP="008D3FF9">
            <w:pPr>
              <w:rPr>
                <w:color w:val="000000"/>
                <w:sz w:val="28"/>
                <w:szCs w:val="28"/>
              </w:rPr>
            </w:pPr>
            <w:r>
              <w:rPr>
                <w:color w:val="000000"/>
                <w:sz w:val="28"/>
                <w:szCs w:val="28"/>
              </w:rPr>
              <w:t>accept     except</w:t>
            </w:r>
          </w:p>
          <w:p w:rsidR="00DA71D6" w:rsidRDefault="00DA71D6" w:rsidP="00DA71D6">
            <w:pPr>
              <w:rPr>
                <w:color w:val="000000"/>
                <w:sz w:val="28"/>
                <w:szCs w:val="28"/>
              </w:rPr>
            </w:pPr>
            <w:r>
              <w:rPr>
                <w:color w:val="000000"/>
                <w:sz w:val="28"/>
                <w:szCs w:val="28"/>
              </w:rPr>
              <w:t>affect       effect</w:t>
            </w:r>
          </w:p>
          <w:p w:rsidR="00DA71D6" w:rsidRDefault="00DA71D6" w:rsidP="00DA71D6">
            <w:pPr>
              <w:rPr>
                <w:color w:val="000000"/>
                <w:sz w:val="28"/>
                <w:szCs w:val="28"/>
              </w:rPr>
            </w:pPr>
            <w:r>
              <w:rPr>
                <w:color w:val="000000"/>
                <w:sz w:val="28"/>
                <w:szCs w:val="28"/>
              </w:rPr>
              <w:t>berry        bury</w:t>
            </w:r>
            <w:r w:rsidRPr="00DA71D6">
              <w:rPr>
                <w:color w:val="000000"/>
                <w:sz w:val="28"/>
                <w:szCs w:val="28"/>
              </w:rPr>
              <w:t xml:space="preserve"> </w:t>
            </w:r>
          </w:p>
          <w:p w:rsidR="00DA71D6" w:rsidRDefault="00DA71D6" w:rsidP="00DA71D6">
            <w:pPr>
              <w:rPr>
                <w:color w:val="000000"/>
                <w:sz w:val="28"/>
                <w:szCs w:val="28"/>
              </w:rPr>
            </w:pPr>
            <w:r>
              <w:rPr>
                <w:color w:val="000000"/>
                <w:sz w:val="28"/>
                <w:szCs w:val="28"/>
              </w:rPr>
              <w:t>brake        break</w:t>
            </w:r>
          </w:p>
          <w:p w:rsidR="00DA71D6" w:rsidRDefault="00DA71D6" w:rsidP="00DA71D6">
            <w:pPr>
              <w:rPr>
                <w:color w:val="000000"/>
                <w:sz w:val="28"/>
                <w:szCs w:val="28"/>
              </w:rPr>
            </w:pPr>
            <w:r>
              <w:rPr>
                <w:color w:val="000000"/>
                <w:sz w:val="28"/>
                <w:szCs w:val="28"/>
              </w:rPr>
              <w:t>fair             fare</w:t>
            </w:r>
          </w:p>
          <w:p w:rsidR="00DA71D6" w:rsidRDefault="00DA71D6" w:rsidP="00DA71D6">
            <w:pPr>
              <w:rPr>
                <w:color w:val="000000"/>
                <w:sz w:val="28"/>
                <w:szCs w:val="28"/>
              </w:rPr>
            </w:pPr>
            <w:r>
              <w:rPr>
                <w:color w:val="000000"/>
                <w:sz w:val="28"/>
                <w:szCs w:val="28"/>
              </w:rPr>
              <w:t>groan         grown</w:t>
            </w:r>
          </w:p>
          <w:p w:rsidR="00DA71D6" w:rsidRDefault="00DA71D6" w:rsidP="00DA71D6">
            <w:pPr>
              <w:rPr>
                <w:color w:val="000000"/>
                <w:sz w:val="28"/>
                <w:szCs w:val="28"/>
              </w:rPr>
            </w:pPr>
            <w:r>
              <w:rPr>
                <w:color w:val="000000"/>
                <w:sz w:val="28"/>
                <w:szCs w:val="28"/>
              </w:rPr>
              <w:t>here           hear</w:t>
            </w:r>
            <w:r w:rsidRPr="00DA71D6">
              <w:rPr>
                <w:color w:val="000000"/>
                <w:sz w:val="28"/>
                <w:szCs w:val="28"/>
              </w:rPr>
              <w:t xml:space="preserve"> </w:t>
            </w:r>
          </w:p>
          <w:p w:rsidR="00DA71D6" w:rsidRDefault="00DA71D6" w:rsidP="00DA71D6">
            <w:pPr>
              <w:rPr>
                <w:color w:val="000000"/>
                <w:sz w:val="28"/>
                <w:szCs w:val="28"/>
              </w:rPr>
            </w:pPr>
            <w:r>
              <w:rPr>
                <w:color w:val="000000"/>
                <w:sz w:val="28"/>
                <w:szCs w:val="28"/>
              </w:rPr>
              <w:t>mail            male</w:t>
            </w:r>
          </w:p>
          <w:p w:rsidR="00DA71D6" w:rsidRDefault="00DA71D6" w:rsidP="00DA71D6">
            <w:pPr>
              <w:rPr>
                <w:color w:val="000000"/>
                <w:sz w:val="28"/>
                <w:szCs w:val="28"/>
              </w:rPr>
            </w:pPr>
            <w:r>
              <w:rPr>
                <w:color w:val="000000"/>
                <w:sz w:val="28"/>
                <w:szCs w:val="28"/>
              </w:rPr>
              <w:t>missed       miss</w:t>
            </w:r>
          </w:p>
          <w:p w:rsidR="00DA71D6" w:rsidRDefault="00DA71D6" w:rsidP="00DA71D6">
            <w:pPr>
              <w:rPr>
                <w:color w:val="000000"/>
                <w:sz w:val="28"/>
                <w:szCs w:val="28"/>
              </w:rPr>
            </w:pPr>
            <w:r>
              <w:rPr>
                <w:color w:val="000000"/>
                <w:sz w:val="28"/>
                <w:szCs w:val="28"/>
              </w:rPr>
              <w:t xml:space="preserve">peace         piece </w:t>
            </w:r>
          </w:p>
          <w:p w:rsidR="00DA71D6" w:rsidRDefault="00DA71D6" w:rsidP="00DA71D6">
            <w:pPr>
              <w:rPr>
                <w:color w:val="000000"/>
                <w:sz w:val="28"/>
                <w:szCs w:val="28"/>
              </w:rPr>
            </w:pPr>
            <w:r>
              <w:rPr>
                <w:color w:val="000000"/>
                <w:sz w:val="28"/>
                <w:szCs w:val="28"/>
              </w:rPr>
              <w:t>weather     whether</w:t>
            </w:r>
          </w:p>
          <w:p w:rsidR="008D3FF9" w:rsidRPr="00DA71D6" w:rsidRDefault="00DA71D6" w:rsidP="00DA71D6">
            <w:pPr>
              <w:rPr>
                <w:color w:val="000000"/>
                <w:sz w:val="28"/>
                <w:szCs w:val="28"/>
              </w:rPr>
            </w:pPr>
            <w:r>
              <w:rPr>
                <w:color w:val="000000"/>
                <w:sz w:val="28"/>
                <w:szCs w:val="28"/>
              </w:rPr>
              <w:t xml:space="preserve">whose        </w:t>
            </w:r>
            <w:r w:rsidRPr="00DA71D6">
              <w:rPr>
                <w:color w:val="000000"/>
                <w:sz w:val="28"/>
                <w:szCs w:val="28"/>
              </w:rPr>
              <w:t>who’s</w:t>
            </w:r>
          </w:p>
        </w:tc>
      </w:tr>
      <w:tr w:rsidR="008D3FF9" w:rsidTr="008D3FF9">
        <w:tc>
          <w:tcPr>
            <w:tcW w:w="3587" w:type="dxa"/>
          </w:tcPr>
          <w:p w:rsidR="008D3FF9" w:rsidRPr="008D3FF9" w:rsidRDefault="00DA71D6" w:rsidP="008D3FF9">
            <w:pPr>
              <w:rPr>
                <w:b/>
                <w:sz w:val="28"/>
                <w:szCs w:val="28"/>
              </w:rPr>
            </w:pPr>
            <w:r>
              <w:rPr>
                <w:b/>
                <w:sz w:val="28"/>
                <w:szCs w:val="28"/>
              </w:rPr>
              <w:t xml:space="preserve">Suffixes - </w:t>
            </w:r>
            <w:proofErr w:type="spellStart"/>
            <w:r>
              <w:rPr>
                <w:b/>
                <w:sz w:val="28"/>
                <w:szCs w:val="28"/>
              </w:rPr>
              <w:t>ly</w:t>
            </w:r>
            <w:proofErr w:type="spellEnd"/>
          </w:p>
        </w:tc>
        <w:tc>
          <w:tcPr>
            <w:tcW w:w="3588" w:type="dxa"/>
          </w:tcPr>
          <w:p w:rsidR="008D3FF9" w:rsidRPr="001F7020" w:rsidRDefault="00DA71D6" w:rsidP="008D3FF9">
            <w:pPr>
              <w:rPr>
                <w:b/>
                <w:sz w:val="28"/>
                <w:szCs w:val="28"/>
              </w:rPr>
            </w:pPr>
            <w:r>
              <w:rPr>
                <w:b/>
                <w:sz w:val="28"/>
                <w:szCs w:val="28"/>
              </w:rPr>
              <w:t>Suffixes  -</w:t>
            </w:r>
            <w:proofErr w:type="spellStart"/>
            <w:r>
              <w:rPr>
                <w:b/>
                <w:sz w:val="28"/>
                <w:szCs w:val="28"/>
              </w:rPr>
              <w:t>er</w:t>
            </w:r>
            <w:proofErr w:type="spellEnd"/>
            <w:r>
              <w:rPr>
                <w:b/>
                <w:sz w:val="28"/>
                <w:szCs w:val="28"/>
              </w:rPr>
              <w:t xml:space="preserve">     -</w:t>
            </w:r>
            <w:proofErr w:type="spellStart"/>
            <w:r>
              <w:rPr>
                <w:b/>
                <w:sz w:val="28"/>
                <w:szCs w:val="28"/>
              </w:rPr>
              <w:t>est</w:t>
            </w:r>
            <w:proofErr w:type="spellEnd"/>
            <w:r>
              <w:rPr>
                <w:b/>
                <w:sz w:val="28"/>
                <w:szCs w:val="28"/>
              </w:rPr>
              <w:t xml:space="preserve"> </w:t>
            </w:r>
          </w:p>
        </w:tc>
        <w:tc>
          <w:tcPr>
            <w:tcW w:w="3588" w:type="dxa"/>
          </w:tcPr>
          <w:p w:rsidR="008D3FF9" w:rsidRPr="001F7020" w:rsidRDefault="0044351B" w:rsidP="008D3FF9">
            <w:pPr>
              <w:rPr>
                <w:b/>
                <w:sz w:val="28"/>
                <w:szCs w:val="28"/>
              </w:rPr>
            </w:pPr>
            <w:r>
              <w:rPr>
                <w:b/>
                <w:sz w:val="28"/>
                <w:szCs w:val="28"/>
              </w:rPr>
              <w:t xml:space="preserve">- sure     - </w:t>
            </w:r>
            <w:proofErr w:type="spellStart"/>
            <w:r>
              <w:rPr>
                <w:b/>
                <w:sz w:val="28"/>
                <w:szCs w:val="28"/>
              </w:rPr>
              <w:t>ture</w:t>
            </w:r>
            <w:proofErr w:type="spellEnd"/>
            <w:r>
              <w:rPr>
                <w:b/>
                <w:sz w:val="28"/>
                <w:szCs w:val="28"/>
              </w:rPr>
              <w:t xml:space="preserve"> </w:t>
            </w:r>
          </w:p>
        </w:tc>
      </w:tr>
      <w:tr w:rsidR="008D3FF9" w:rsidTr="008D3FF9">
        <w:tc>
          <w:tcPr>
            <w:tcW w:w="3587" w:type="dxa"/>
          </w:tcPr>
          <w:p w:rsidR="00DA71D6" w:rsidRDefault="00DA71D6" w:rsidP="00DA71D6">
            <w:pPr>
              <w:spacing w:after="30"/>
              <w:rPr>
                <w:color w:val="000000"/>
                <w:sz w:val="28"/>
                <w:szCs w:val="28"/>
              </w:rPr>
            </w:pPr>
            <w:r>
              <w:rPr>
                <w:color w:val="000000"/>
                <w:sz w:val="28"/>
                <w:szCs w:val="28"/>
              </w:rPr>
              <w:t>happily</w:t>
            </w:r>
          </w:p>
          <w:p w:rsidR="00DA71D6" w:rsidRPr="007E3704" w:rsidRDefault="00DA71D6" w:rsidP="00DA71D6">
            <w:pPr>
              <w:spacing w:after="30"/>
              <w:rPr>
                <w:color w:val="000000"/>
                <w:sz w:val="28"/>
                <w:szCs w:val="28"/>
              </w:rPr>
            </w:pPr>
            <w:r w:rsidRPr="007E3704">
              <w:rPr>
                <w:color w:val="000000"/>
                <w:sz w:val="28"/>
                <w:szCs w:val="28"/>
              </w:rPr>
              <w:t xml:space="preserve">angrily  </w:t>
            </w:r>
          </w:p>
          <w:p w:rsidR="00DA71D6" w:rsidRDefault="00DA71D6" w:rsidP="00DA71D6">
            <w:pPr>
              <w:spacing w:after="30"/>
              <w:rPr>
                <w:color w:val="000000"/>
                <w:sz w:val="28"/>
                <w:szCs w:val="28"/>
              </w:rPr>
            </w:pPr>
            <w:r>
              <w:rPr>
                <w:color w:val="000000"/>
                <w:sz w:val="28"/>
                <w:szCs w:val="28"/>
              </w:rPr>
              <w:t>gently</w:t>
            </w:r>
          </w:p>
          <w:p w:rsidR="00DA71D6" w:rsidRDefault="00DA71D6" w:rsidP="00DA71D6">
            <w:pPr>
              <w:spacing w:after="30"/>
              <w:rPr>
                <w:color w:val="000000"/>
                <w:sz w:val="28"/>
                <w:szCs w:val="28"/>
              </w:rPr>
            </w:pPr>
            <w:r>
              <w:rPr>
                <w:color w:val="000000"/>
                <w:sz w:val="28"/>
                <w:szCs w:val="28"/>
              </w:rPr>
              <w:t>simply</w:t>
            </w:r>
          </w:p>
          <w:p w:rsidR="00DA71D6" w:rsidRDefault="00DA71D6" w:rsidP="00DA71D6">
            <w:pPr>
              <w:spacing w:after="30"/>
              <w:rPr>
                <w:color w:val="000000"/>
                <w:sz w:val="28"/>
                <w:szCs w:val="28"/>
              </w:rPr>
            </w:pPr>
            <w:r>
              <w:rPr>
                <w:color w:val="000000"/>
                <w:sz w:val="28"/>
                <w:szCs w:val="28"/>
              </w:rPr>
              <w:t>humbly</w:t>
            </w:r>
          </w:p>
          <w:p w:rsidR="00DA71D6" w:rsidRDefault="00DA71D6" w:rsidP="00DA71D6">
            <w:pPr>
              <w:rPr>
                <w:color w:val="000000"/>
                <w:sz w:val="28"/>
                <w:szCs w:val="28"/>
              </w:rPr>
            </w:pPr>
            <w:r>
              <w:rPr>
                <w:color w:val="000000"/>
                <w:sz w:val="28"/>
                <w:szCs w:val="28"/>
              </w:rPr>
              <w:t>basically</w:t>
            </w:r>
          </w:p>
          <w:p w:rsidR="00DA71D6" w:rsidRDefault="00DA71D6" w:rsidP="00DA71D6">
            <w:pPr>
              <w:rPr>
                <w:color w:val="000000"/>
                <w:sz w:val="28"/>
                <w:szCs w:val="28"/>
              </w:rPr>
            </w:pPr>
            <w:r>
              <w:rPr>
                <w:color w:val="000000"/>
                <w:sz w:val="28"/>
                <w:szCs w:val="28"/>
              </w:rPr>
              <w:t>frantically</w:t>
            </w:r>
          </w:p>
          <w:p w:rsidR="001F7020" w:rsidRPr="008D3FF9" w:rsidRDefault="00DA71D6" w:rsidP="00DA71D6">
            <w:pPr>
              <w:rPr>
                <w:sz w:val="28"/>
                <w:szCs w:val="28"/>
              </w:rPr>
            </w:pPr>
            <w:r w:rsidRPr="007E3704">
              <w:rPr>
                <w:color w:val="000000"/>
                <w:sz w:val="28"/>
                <w:szCs w:val="28"/>
              </w:rPr>
              <w:t>dramatically</w:t>
            </w:r>
          </w:p>
        </w:tc>
        <w:tc>
          <w:tcPr>
            <w:tcW w:w="3588" w:type="dxa"/>
          </w:tcPr>
          <w:p w:rsidR="001F7020" w:rsidRDefault="0044351B" w:rsidP="008D3FF9">
            <w:pPr>
              <w:rPr>
                <w:sz w:val="28"/>
                <w:szCs w:val="28"/>
              </w:rPr>
            </w:pPr>
            <w:r>
              <w:rPr>
                <w:sz w:val="28"/>
                <w:szCs w:val="28"/>
              </w:rPr>
              <w:t>hotter</w:t>
            </w:r>
          </w:p>
          <w:p w:rsidR="0044351B" w:rsidRDefault="0044351B" w:rsidP="008D3FF9">
            <w:pPr>
              <w:rPr>
                <w:sz w:val="28"/>
                <w:szCs w:val="28"/>
              </w:rPr>
            </w:pPr>
            <w:r>
              <w:rPr>
                <w:sz w:val="28"/>
                <w:szCs w:val="28"/>
              </w:rPr>
              <w:t>hottest</w:t>
            </w:r>
          </w:p>
          <w:p w:rsidR="0044351B" w:rsidRDefault="0044351B" w:rsidP="008D3FF9">
            <w:pPr>
              <w:rPr>
                <w:sz w:val="28"/>
                <w:szCs w:val="28"/>
              </w:rPr>
            </w:pPr>
            <w:r>
              <w:rPr>
                <w:sz w:val="28"/>
                <w:szCs w:val="28"/>
              </w:rPr>
              <w:t xml:space="preserve">bravest </w:t>
            </w:r>
          </w:p>
          <w:p w:rsidR="0044351B" w:rsidRDefault="0044351B" w:rsidP="008D3FF9">
            <w:pPr>
              <w:rPr>
                <w:sz w:val="28"/>
                <w:szCs w:val="28"/>
              </w:rPr>
            </w:pPr>
            <w:r>
              <w:rPr>
                <w:sz w:val="28"/>
                <w:szCs w:val="28"/>
              </w:rPr>
              <w:t>braver</w:t>
            </w:r>
          </w:p>
          <w:p w:rsidR="0044351B" w:rsidRDefault="0044351B" w:rsidP="008D3FF9">
            <w:pPr>
              <w:rPr>
                <w:sz w:val="28"/>
                <w:szCs w:val="28"/>
              </w:rPr>
            </w:pPr>
            <w:r>
              <w:rPr>
                <w:sz w:val="28"/>
                <w:szCs w:val="28"/>
              </w:rPr>
              <w:t>slimiest</w:t>
            </w:r>
          </w:p>
          <w:p w:rsidR="0044351B" w:rsidRDefault="0044351B" w:rsidP="008D3FF9">
            <w:pPr>
              <w:rPr>
                <w:sz w:val="28"/>
                <w:szCs w:val="28"/>
              </w:rPr>
            </w:pPr>
            <w:r>
              <w:rPr>
                <w:sz w:val="28"/>
                <w:szCs w:val="28"/>
              </w:rPr>
              <w:t xml:space="preserve">slimier </w:t>
            </w:r>
          </w:p>
          <w:p w:rsidR="0044351B" w:rsidRDefault="0044351B" w:rsidP="008D3FF9">
            <w:pPr>
              <w:rPr>
                <w:sz w:val="28"/>
                <w:szCs w:val="28"/>
              </w:rPr>
            </w:pPr>
            <w:r>
              <w:rPr>
                <w:sz w:val="28"/>
                <w:szCs w:val="28"/>
              </w:rPr>
              <w:t>happier</w:t>
            </w:r>
          </w:p>
          <w:p w:rsidR="0044351B" w:rsidRDefault="0044351B" w:rsidP="008D3FF9">
            <w:pPr>
              <w:rPr>
                <w:sz w:val="28"/>
                <w:szCs w:val="28"/>
              </w:rPr>
            </w:pPr>
            <w:r>
              <w:rPr>
                <w:sz w:val="28"/>
                <w:szCs w:val="28"/>
              </w:rPr>
              <w:t>happiest</w:t>
            </w:r>
          </w:p>
          <w:p w:rsidR="0044351B" w:rsidRPr="008D3FF9" w:rsidRDefault="0044351B" w:rsidP="008D3FF9">
            <w:pPr>
              <w:rPr>
                <w:sz w:val="28"/>
                <w:szCs w:val="28"/>
              </w:rPr>
            </w:pPr>
          </w:p>
        </w:tc>
        <w:tc>
          <w:tcPr>
            <w:tcW w:w="3588" w:type="dxa"/>
          </w:tcPr>
          <w:p w:rsidR="0044351B" w:rsidRDefault="0044351B" w:rsidP="0044351B">
            <w:pPr>
              <w:spacing w:after="29"/>
              <w:rPr>
                <w:color w:val="000000"/>
                <w:sz w:val="28"/>
                <w:szCs w:val="28"/>
              </w:rPr>
            </w:pPr>
            <w:r>
              <w:rPr>
                <w:color w:val="000000"/>
                <w:sz w:val="28"/>
                <w:szCs w:val="28"/>
              </w:rPr>
              <w:t>measure</w:t>
            </w:r>
          </w:p>
          <w:p w:rsidR="0044351B" w:rsidRDefault="0044351B" w:rsidP="0044351B">
            <w:pPr>
              <w:spacing w:after="29"/>
              <w:rPr>
                <w:color w:val="000000"/>
                <w:sz w:val="28"/>
                <w:szCs w:val="28"/>
              </w:rPr>
            </w:pPr>
            <w:r>
              <w:rPr>
                <w:color w:val="000000"/>
                <w:sz w:val="28"/>
                <w:szCs w:val="28"/>
              </w:rPr>
              <w:t>treasure</w:t>
            </w:r>
          </w:p>
          <w:p w:rsidR="0044351B" w:rsidRDefault="0044351B" w:rsidP="0044351B">
            <w:pPr>
              <w:spacing w:after="29"/>
              <w:rPr>
                <w:color w:val="000000"/>
                <w:sz w:val="28"/>
                <w:szCs w:val="28"/>
              </w:rPr>
            </w:pPr>
            <w:r>
              <w:rPr>
                <w:color w:val="000000"/>
                <w:sz w:val="28"/>
                <w:szCs w:val="28"/>
              </w:rPr>
              <w:t>pleasure</w:t>
            </w:r>
          </w:p>
          <w:p w:rsidR="0044351B" w:rsidRPr="007E3704" w:rsidRDefault="0044351B" w:rsidP="0044351B">
            <w:pPr>
              <w:spacing w:after="29"/>
              <w:rPr>
                <w:color w:val="000000"/>
                <w:sz w:val="28"/>
                <w:szCs w:val="28"/>
              </w:rPr>
            </w:pPr>
            <w:r w:rsidRPr="007E3704">
              <w:rPr>
                <w:color w:val="000000"/>
                <w:sz w:val="28"/>
                <w:szCs w:val="28"/>
              </w:rPr>
              <w:t xml:space="preserve">enclosure </w:t>
            </w:r>
          </w:p>
          <w:p w:rsidR="0044351B" w:rsidRDefault="0044351B" w:rsidP="0044351B">
            <w:pPr>
              <w:spacing w:after="30"/>
              <w:rPr>
                <w:color w:val="000000"/>
                <w:sz w:val="28"/>
                <w:szCs w:val="28"/>
              </w:rPr>
            </w:pPr>
            <w:r>
              <w:rPr>
                <w:color w:val="000000"/>
                <w:sz w:val="28"/>
                <w:szCs w:val="28"/>
              </w:rPr>
              <w:t xml:space="preserve"> creature</w:t>
            </w:r>
          </w:p>
          <w:p w:rsidR="0044351B" w:rsidRDefault="0044351B" w:rsidP="0044351B">
            <w:pPr>
              <w:spacing w:after="30"/>
              <w:rPr>
                <w:color w:val="000000"/>
                <w:sz w:val="28"/>
                <w:szCs w:val="28"/>
              </w:rPr>
            </w:pPr>
            <w:r>
              <w:rPr>
                <w:color w:val="000000"/>
                <w:sz w:val="28"/>
                <w:szCs w:val="28"/>
              </w:rPr>
              <w:t>furniture</w:t>
            </w:r>
          </w:p>
          <w:p w:rsidR="0044351B" w:rsidRDefault="0044351B" w:rsidP="0044351B">
            <w:pPr>
              <w:spacing w:after="30"/>
              <w:rPr>
                <w:color w:val="000000"/>
                <w:sz w:val="28"/>
                <w:szCs w:val="28"/>
              </w:rPr>
            </w:pPr>
            <w:r>
              <w:rPr>
                <w:color w:val="000000"/>
                <w:sz w:val="28"/>
                <w:szCs w:val="28"/>
              </w:rPr>
              <w:t>picture</w:t>
            </w:r>
          </w:p>
          <w:p w:rsidR="008D3FF9" w:rsidRPr="0044351B" w:rsidRDefault="0044351B" w:rsidP="0044351B">
            <w:pPr>
              <w:spacing w:after="30"/>
              <w:rPr>
                <w:color w:val="000000"/>
                <w:sz w:val="28"/>
                <w:szCs w:val="28"/>
              </w:rPr>
            </w:pPr>
            <w:r>
              <w:rPr>
                <w:color w:val="000000"/>
                <w:sz w:val="28"/>
                <w:szCs w:val="28"/>
              </w:rPr>
              <w:t>nature</w:t>
            </w:r>
          </w:p>
        </w:tc>
      </w:tr>
      <w:tr w:rsidR="008D3FF9" w:rsidTr="008D3FF9">
        <w:tc>
          <w:tcPr>
            <w:tcW w:w="3587" w:type="dxa"/>
          </w:tcPr>
          <w:p w:rsidR="008D3FF9" w:rsidRPr="001F7020" w:rsidRDefault="00AF2611" w:rsidP="008D3FF9">
            <w:pPr>
              <w:rPr>
                <w:b/>
                <w:sz w:val="28"/>
                <w:szCs w:val="28"/>
              </w:rPr>
            </w:pPr>
            <w:r>
              <w:rPr>
                <w:b/>
                <w:sz w:val="28"/>
                <w:szCs w:val="28"/>
              </w:rPr>
              <w:t xml:space="preserve">- </w:t>
            </w:r>
            <w:proofErr w:type="spellStart"/>
            <w:r>
              <w:rPr>
                <w:b/>
                <w:sz w:val="28"/>
                <w:szCs w:val="28"/>
              </w:rPr>
              <w:t>gue</w:t>
            </w:r>
            <w:proofErr w:type="spellEnd"/>
            <w:r>
              <w:rPr>
                <w:b/>
                <w:sz w:val="28"/>
                <w:szCs w:val="28"/>
              </w:rPr>
              <w:t xml:space="preserve">  / </w:t>
            </w:r>
            <w:proofErr w:type="spellStart"/>
            <w:r>
              <w:rPr>
                <w:b/>
                <w:sz w:val="28"/>
                <w:szCs w:val="28"/>
              </w:rPr>
              <w:t>que</w:t>
            </w:r>
            <w:proofErr w:type="spellEnd"/>
          </w:p>
        </w:tc>
        <w:tc>
          <w:tcPr>
            <w:tcW w:w="3588" w:type="dxa"/>
          </w:tcPr>
          <w:p w:rsidR="008D3FF9" w:rsidRPr="001F7020" w:rsidRDefault="0044351B" w:rsidP="008D3FF9">
            <w:pPr>
              <w:rPr>
                <w:b/>
                <w:sz w:val="28"/>
                <w:szCs w:val="28"/>
              </w:rPr>
            </w:pPr>
            <w:proofErr w:type="spellStart"/>
            <w:r>
              <w:rPr>
                <w:b/>
                <w:sz w:val="28"/>
                <w:szCs w:val="28"/>
              </w:rPr>
              <w:t>ei</w:t>
            </w:r>
            <w:proofErr w:type="spellEnd"/>
            <w:r>
              <w:rPr>
                <w:b/>
                <w:sz w:val="28"/>
                <w:szCs w:val="28"/>
              </w:rPr>
              <w:t xml:space="preserve">    /   </w:t>
            </w:r>
            <w:proofErr w:type="spellStart"/>
            <w:r>
              <w:rPr>
                <w:b/>
                <w:sz w:val="28"/>
                <w:szCs w:val="28"/>
              </w:rPr>
              <w:t>eigh</w:t>
            </w:r>
            <w:proofErr w:type="spellEnd"/>
            <w:r>
              <w:rPr>
                <w:b/>
                <w:sz w:val="28"/>
                <w:szCs w:val="28"/>
              </w:rPr>
              <w:t xml:space="preserve">    /   </w:t>
            </w:r>
            <w:proofErr w:type="spellStart"/>
            <w:r>
              <w:rPr>
                <w:b/>
                <w:sz w:val="28"/>
                <w:szCs w:val="28"/>
              </w:rPr>
              <w:t>ey</w:t>
            </w:r>
            <w:proofErr w:type="spellEnd"/>
          </w:p>
        </w:tc>
        <w:tc>
          <w:tcPr>
            <w:tcW w:w="3588" w:type="dxa"/>
          </w:tcPr>
          <w:p w:rsidR="008D035D" w:rsidRPr="001F7020" w:rsidRDefault="0044351B" w:rsidP="008D3FF9">
            <w:pPr>
              <w:rPr>
                <w:b/>
                <w:sz w:val="28"/>
                <w:szCs w:val="28"/>
              </w:rPr>
            </w:pPr>
            <w:proofErr w:type="spellStart"/>
            <w:r>
              <w:rPr>
                <w:b/>
                <w:sz w:val="28"/>
                <w:szCs w:val="28"/>
              </w:rPr>
              <w:t>ou</w:t>
            </w:r>
            <w:proofErr w:type="spellEnd"/>
            <w:r>
              <w:rPr>
                <w:b/>
                <w:sz w:val="28"/>
                <w:szCs w:val="28"/>
              </w:rPr>
              <w:t xml:space="preserve"> letter string </w:t>
            </w:r>
          </w:p>
        </w:tc>
      </w:tr>
      <w:tr w:rsidR="008D3FF9" w:rsidTr="00CC7465">
        <w:tc>
          <w:tcPr>
            <w:tcW w:w="3587" w:type="dxa"/>
          </w:tcPr>
          <w:p w:rsidR="00AF2611" w:rsidRDefault="00AF2611" w:rsidP="00CC7465">
            <w:pPr>
              <w:autoSpaceDE w:val="0"/>
              <w:autoSpaceDN w:val="0"/>
              <w:adjustRightInd w:val="0"/>
              <w:rPr>
                <w:color w:val="000000"/>
                <w:sz w:val="28"/>
                <w:szCs w:val="28"/>
              </w:rPr>
            </w:pPr>
            <w:r>
              <w:rPr>
                <w:color w:val="000000"/>
                <w:sz w:val="28"/>
                <w:szCs w:val="28"/>
              </w:rPr>
              <w:t>league</w:t>
            </w:r>
          </w:p>
          <w:p w:rsidR="00AF2611" w:rsidRDefault="00AF2611" w:rsidP="00CC7465">
            <w:pPr>
              <w:autoSpaceDE w:val="0"/>
              <w:autoSpaceDN w:val="0"/>
              <w:adjustRightInd w:val="0"/>
              <w:rPr>
                <w:color w:val="000000"/>
                <w:sz w:val="28"/>
                <w:szCs w:val="28"/>
              </w:rPr>
            </w:pPr>
            <w:r>
              <w:rPr>
                <w:color w:val="000000"/>
                <w:sz w:val="28"/>
                <w:szCs w:val="28"/>
              </w:rPr>
              <w:t>tongue</w:t>
            </w:r>
          </w:p>
          <w:p w:rsidR="00AF2611" w:rsidRDefault="00AF2611" w:rsidP="00CC7465">
            <w:pPr>
              <w:autoSpaceDE w:val="0"/>
              <w:autoSpaceDN w:val="0"/>
              <w:adjustRightInd w:val="0"/>
              <w:rPr>
                <w:color w:val="000000"/>
                <w:sz w:val="28"/>
                <w:szCs w:val="28"/>
              </w:rPr>
            </w:pPr>
            <w:r>
              <w:rPr>
                <w:color w:val="000000"/>
                <w:sz w:val="28"/>
                <w:szCs w:val="28"/>
              </w:rPr>
              <w:t>antique</w:t>
            </w:r>
          </w:p>
          <w:p w:rsidR="008D3FF9" w:rsidRPr="00AF2611" w:rsidRDefault="00AF2611" w:rsidP="00CC7465">
            <w:pPr>
              <w:autoSpaceDE w:val="0"/>
              <w:autoSpaceDN w:val="0"/>
              <w:adjustRightInd w:val="0"/>
              <w:rPr>
                <w:color w:val="000000"/>
                <w:sz w:val="28"/>
                <w:szCs w:val="28"/>
              </w:rPr>
            </w:pPr>
            <w:r w:rsidRPr="007E3704">
              <w:rPr>
                <w:color w:val="000000"/>
                <w:sz w:val="28"/>
                <w:szCs w:val="28"/>
              </w:rPr>
              <w:t>unique</w:t>
            </w:r>
          </w:p>
        </w:tc>
        <w:tc>
          <w:tcPr>
            <w:tcW w:w="3588" w:type="dxa"/>
          </w:tcPr>
          <w:p w:rsidR="0044351B" w:rsidRDefault="0044351B" w:rsidP="008D3FF9">
            <w:pPr>
              <w:rPr>
                <w:color w:val="000000"/>
                <w:sz w:val="28"/>
                <w:szCs w:val="28"/>
              </w:rPr>
            </w:pPr>
            <w:r>
              <w:rPr>
                <w:color w:val="000000"/>
                <w:sz w:val="28"/>
                <w:szCs w:val="28"/>
              </w:rPr>
              <w:t>vein</w:t>
            </w:r>
          </w:p>
          <w:p w:rsidR="0044351B" w:rsidRDefault="0044351B" w:rsidP="008D3FF9">
            <w:pPr>
              <w:rPr>
                <w:color w:val="000000"/>
                <w:sz w:val="28"/>
                <w:szCs w:val="28"/>
              </w:rPr>
            </w:pPr>
            <w:r>
              <w:rPr>
                <w:color w:val="000000"/>
                <w:sz w:val="28"/>
                <w:szCs w:val="28"/>
              </w:rPr>
              <w:t>weigh</w:t>
            </w:r>
          </w:p>
          <w:p w:rsidR="0044351B" w:rsidRDefault="0044351B" w:rsidP="008D3FF9">
            <w:pPr>
              <w:rPr>
                <w:color w:val="000000"/>
                <w:sz w:val="28"/>
                <w:szCs w:val="28"/>
              </w:rPr>
            </w:pPr>
            <w:r>
              <w:rPr>
                <w:color w:val="000000"/>
                <w:sz w:val="28"/>
                <w:szCs w:val="28"/>
              </w:rPr>
              <w:t>eight</w:t>
            </w:r>
          </w:p>
          <w:p w:rsidR="0044351B" w:rsidRDefault="0044351B" w:rsidP="008D3FF9">
            <w:pPr>
              <w:rPr>
                <w:color w:val="000000"/>
                <w:sz w:val="28"/>
                <w:szCs w:val="28"/>
              </w:rPr>
            </w:pPr>
            <w:r>
              <w:rPr>
                <w:color w:val="000000"/>
                <w:sz w:val="28"/>
                <w:szCs w:val="28"/>
              </w:rPr>
              <w:t>neighbour</w:t>
            </w:r>
          </w:p>
          <w:p w:rsidR="0044351B" w:rsidRDefault="0044351B" w:rsidP="008D3FF9">
            <w:pPr>
              <w:rPr>
                <w:color w:val="000000"/>
                <w:sz w:val="28"/>
                <w:szCs w:val="28"/>
              </w:rPr>
            </w:pPr>
            <w:r>
              <w:rPr>
                <w:color w:val="000000"/>
                <w:sz w:val="28"/>
                <w:szCs w:val="28"/>
              </w:rPr>
              <w:t>they</w:t>
            </w:r>
          </w:p>
          <w:p w:rsidR="008D3FF9" w:rsidRPr="008D3FF9" w:rsidRDefault="0044351B" w:rsidP="008D3FF9">
            <w:pPr>
              <w:rPr>
                <w:sz w:val="28"/>
                <w:szCs w:val="28"/>
              </w:rPr>
            </w:pPr>
            <w:r w:rsidRPr="007E3704">
              <w:rPr>
                <w:color w:val="000000"/>
                <w:sz w:val="28"/>
                <w:szCs w:val="28"/>
              </w:rPr>
              <w:t>obey</w:t>
            </w:r>
          </w:p>
        </w:tc>
        <w:tc>
          <w:tcPr>
            <w:tcW w:w="3588" w:type="dxa"/>
          </w:tcPr>
          <w:p w:rsidR="0044351B" w:rsidRDefault="0044351B" w:rsidP="008D3FF9">
            <w:pPr>
              <w:rPr>
                <w:color w:val="000000" w:themeColor="text1"/>
                <w:sz w:val="28"/>
                <w:szCs w:val="28"/>
              </w:rPr>
            </w:pPr>
            <w:r>
              <w:rPr>
                <w:color w:val="000000" w:themeColor="text1"/>
                <w:sz w:val="28"/>
                <w:szCs w:val="28"/>
              </w:rPr>
              <w:t>young</w:t>
            </w:r>
          </w:p>
          <w:p w:rsidR="0044351B" w:rsidRDefault="0044351B" w:rsidP="008D3FF9">
            <w:pPr>
              <w:rPr>
                <w:color w:val="000000" w:themeColor="text1"/>
                <w:sz w:val="28"/>
                <w:szCs w:val="28"/>
              </w:rPr>
            </w:pPr>
            <w:r>
              <w:rPr>
                <w:color w:val="000000" w:themeColor="text1"/>
                <w:sz w:val="28"/>
                <w:szCs w:val="28"/>
              </w:rPr>
              <w:t>touch</w:t>
            </w:r>
          </w:p>
          <w:p w:rsidR="0044351B" w:rsidRDefault="0044351B" w:rsidP="008D3FF9">
            <w:pPr>
              <w:rPr>
                <w:color w:val="000000" w:themeColor="text1"/>
                <w:sz w:val="28"/>
                <w:szCs w:val="28"/>
              </w:rPr>
            </w:pPr>
            <w:r>
              <w:rPr>
                <w:color w:val="000000" w:themeColor="text1"/>
                <w:sz w:val="28"/>
                <w:szCs w:val="28"/>
              </w:rPr>
              <w:t>double</w:t>
            </w:r>
          </w:p>
          <w:p w:rsidR="0044351B" w:rsidRDefault="0044351B" w:rsidP="008D3FF9">
            <w:pPr>
              <w:rPr>
                <w:color w:val="000000" w:themeColor="text1"/>
                <w:sz w:val="28"/>
                <w:szCs w:val="28"/>
              </w:rPr>
            </w:pPr>
            <w:r>
              <w:rPr>
                <w:color w:val="000000" w:themeColor="text1"/>
                <w:sz w:val="28"/>
                <w:szCs w:val="28"/>
              </w:rPr>
              <w:t>trouble</w:t>
            </w:r>
          </w:p>
          <w:p w:rsidR="008D035D" w:rsidRPr="008D3FF9" w:rsidRDefault="0044351B" w:rsidP="008D3FF9">
            <w:pPr>
              <w:rPr>
                <w:sz w:val="28"/>
                <w:szCs w:val="28"/>
              </w:rPr>
            </w:pPr>
            <w:r w:rsidRPr="0044351B">
              <w:rPr>
                <w:color w:val="000000" w:themeColor="text1"/>
                <w:sz w:val="28"/>
                <w:szCs w:val="28"/>
              </w:rPr>
              <w:t>country</w:t>
            </w:r>
          </w:p>
        </w:tc>
      </w:tr>
      <w:tr w:rsidR="008D035D" w:rsidTr="00CC7465">
        <w:tc>
          <w:tcPr>
            <w:tcW w:w="3587" w:type="dxa"/>
          </w:tcPr>
          <w:p w:rsidR="008D035D" w:rsidRPr="00463884" w:rsidRDefault="00463884" w:rsidP="001F7020">
            <w:pPr>
              <w:autoSpaceDE w:val="0"/>
              <w:autoSpaceDN w:val="0"/>
              <w:adjustRightInd w:val="0"/>
              <w:rPr>
                <w:rFonts w:cs="Arial"/>
                <w:b/>
                <w:sz w:val="28"/>
                <w:szCs w:val="28"/>
              </w:rPr>
            </w:pPr>
            <w:r>
              <w:rPr>
                <w:rFonts w:cs="Arial"/>
                <w:b/>
                <w:sz w:val="28"/>
                <w:szCs w:val="28"/>
              </w:rPr>
              <w:t>Plurals ending in f</w:t>
            </w:r>
          </w:p>
        </w:tc>
        <w:tc>
          <w:tcPr>
            <w:tcW w:w="3588" w:type="dxa"/>
          </w:tcPr>
          <w:p w:rsidR="008D035D" w:rsidRPr="008D035D" w:rsidRDefault="0044351B" w:rsidP="001F7020">
            <w:pPr>
              <w:rPr>
                <w:rFonts w:cs="Arial"/>
                <w:b/>
                <w:sz w:val="28"/>
                <w:szCs w:val="28"/>
              </w:rPr>
            </w:pPr>
            <w:proofErr w:type="spellStart"/>
            <w:r>
              <w:rPr>
                <w:rFonts w:cs="Arial"/>
                <w:b/>
                <w:sz w:val="28"/>
                <w:szCs w:val="28"/>
              </w:rPr>
              <w:t>ch</w:t>
            </w:r>
            <w:proofErr w:type="spellEnd"/>
            <w:r>
              <w:rPr>
                <w:rFonts w:cs="Arial"/>
                <w:b/>
                <w:sz w:val="28"/>
                <w:szCs w:val="28"/>
              </w:rPr>
              <w:t xml:space="preserve"> giving the “k” sound </w:t>
            </w:r>
          </w:p>
        </w:tc>
        <w:tc>
          <w:tcPr>
            <w:tcW w:w="3588" w:type="dxa"/>
          </w:tcPr>
          <w:p w:rsidR="008D035D" w:rsidRPr="00CC7465" w:rsidRDefault="0044351B" w:rsidP="008D3FF9">
            <w:pPr>
              <w:rPr>
                <w:b/>
                <w:sz w:val="28"/>
                <w:szCs w:val="28"/>
              </w:rPr>
            </w:pPr>
            <w:proofErr w:type="spellStart"/>
            <w:r>
              <w:rPr>
                <w:rFonts w:cs="Arial"/>
                <w:b/>
                <w:sz w:val="28"/>
                <w:szCs w:val="28"/>
              </w:rPr>
              <w:t>ch</w:t>
            </w:r>
            <w:proofErr w:type="spellEnd"/>
            <w:r>
              <w:rPr>
                <w:rFonts w:cs="Arial"/>
                <w:b/>
                <w:sz w:val="28"/>
                <w:szCs w:val="28"/>
              </w:rPr>
              <w:t xml:space="preserve"> giving the “</w:t>
            </w:r>
            <w:proofErr w:type="spellStart"/>
            <w:r>
              <w:rPr>
                <w:rFonts w:cs="Arial"/>
                <w:b/>
                <w:sz w:val="28"/>
                <w:szCs w:val="28"/>
              </w:rPr>
              <w:t>sh</w:t>
            </w:r>
            <w:proofErr w:type="spellEnd"/>
            <w:r>
              <w:rPr>
                <w:rFonts w:cs="Arial"/>
                <w:b/>
                <w:sz w:val="28"/>
                <w:szCs w:val="28"/>
              </w:rPr>
              <w:t>” sound</w:t>
            </w:r>
          </w:p>
        </w:tc>
      </w:tr>
      <w:tr w:rsidR="008D3FF9" w:rsidTr="008D3FF9">
        <w:tc>
          <w:tcPr>
            <w:tcW w:w="3587" w:type="dxa"/>
          </w:tcPr>
          <w:p w:rsidR="00463884" w:rsidRDefault="00463884" w:rsidP="008D035D">
            <w:pPr>
              <w:rPr>
                <w:sz w:val="28"/>
                <w:szCs w:val="28"/>
              </w:rPr>
            </w:pPr>
            <w:r>
              <w:rPr>
                <w:sz w:val="28"/>
                <w:szCs w:val="28"/>
              </w:rPr>
              <w:t>thieves</w:t>
            </w:r>
          </w:p>
          <w:p w:rsidR="00463884" w:rsidRDefault="00463884" w:rsidP="008D035D">
            <w:pPr>
              <w:rPr>
                <w:sz w:val="28"/>
                <w:szCs w:val="28"/>
              </w:rPr>
            </w:pPr>
            <w:r>
              <w:rPr>
                <w:sz w:val="28"/>
                <w:szCs w:val="28"/>
              </w:rPr>
              <w:t>leaves</w:t>
            </w:r>
          </w:p>
          <w:p w:rsidR="00463884" w:rsidRDefault="00463884" w:rsidP="008D035D">
            <w:pPr>
              <w:rPr>
                <w:sz w:val="28"/>
                <w:szCs w:val="28"/>
              </w:rPr>
            </w:pPr>
            <w:r>
              <w:rPr>
                <w:sz w:val="28"/>
                <w:szCs w:val="28"/>
              </w:rPr>
              <w:t>wolves</w:t>
            </w:r>
          </w:p>
          <w:p w:rsidR="00463884" w:rsidRPr="008D3FF9" w:rsidRDefault="00463884" w:rsidP="008D035D">
            <w:pPr>
              <w:rPr>
                <w:sz w:val="28"/>
                <w:szCs w:val="28"/>
              </w:rPr>
            </w:pPr>
            <w:r>
              <w:rPr>
                <w:sz w:val="28"/>
                <w:szCs w:val="28"/>
              </w:rPr>
              <w:t>shelves</w:t>
            </w:r>
          </w:p>
        </w:tc>
        <w:tc>
          <w:tcPr>
            <w:tcW w:w="3588" w:type="dxa"/>
          </w:tcPr>
          <w:p w:rsidR="0044351B" w:rsidRDefault="0044351B" w:rsidP="00CC7465">
            <w:pPr>
              <w:rPr>
                <w:color w:val="000000"/>
                <w:sz w:val="28"/>
                <w:szCs w:val="28"/>
              </w:rPr>
            </w:pPr>
            <w:r>
              <w:rPr>
                <w:color w:val="000000"/>
                <w:sz w:val="28"/>
                <w:szCs w:val="28"/>
              </w:rPr>
              <w:t>scheme</w:t>
            </w:r>
          </w:p>
          <w:p w:rsidR="0044351B" w:rsidRDefault="0044351B" w:rsidP="00CC7465">
            <w:pPr>
              <w:rPr>
                <w:color w:val="000000"/>
                <w:sz w:val="28"/>
                <w:szCs w:val="28"/>
              </w:rPr>
            </w:pPr>
            <w:r>
              <w:rPr>
                <w:color w:val="000000"/>
                <w:sz w:val="28"/>
                <w:szCs w:val="28"/>
              </w:rPr>
              <w:t>chorus</w:t>
            </w:r>
          </w:p>
          <w:p w:rsidR="0044351B" w:rsidRDefault="0044351B" w:rsidP="00CC7465">
            <w:pPr>
              <w:rPr>
                <w:color w:val="000000"/>
                <w:sz w:val="28"/>
                <w:szCs w:val="28"/>
              </w:rPr>
            </w:pPr>
            <w:r>
              <w:rPr>
                <w:color w:val="000000"/>
                <w:sz w:val="28"/>
                <w:szCs w:val="28"/>
              </w:rPr>
              <w:t>chemist</w:t>
            </w:r>
          </w:p>
          <w:p w:rsidR="00CC7465" w:rsidRPr="00661BDD" w:rsidRDefault="0044351B" w:rsidP="00CC7465">
            <w:pPr>
              <w:rPr>
                <w:color w:val="000000"/>
                <w:sz w:val="28"/>
                <w:szCs w:val="28"/>
              </w:rPr>
            </w:pPr>
            <w:r>
              <w:rPr>
                <w:color w:val="000000"/>
                <w:sz w:val="28"/>
                <w:szCs w:val="28"/>
              </w:rPr>
              <w:t>echo</w:t>
            </w:r>
          </w:p>
        </w:tc>
        <w:tc>
          <w:tcPr>
            <w:tcW w:w="3588" w:type="dxa"/>
          </w:tcPr>
          <w:p w:rsidR="0044351B" w:rsidRDefault="0044351B" w:rsidP="00CC7465">
            <w:pPr>
              <w:rPr>
                <w:color w:val="000000"/>
                <w:sz w:val="28"/>
                <w:szCs w:val="28"/>
              </w:rPr>
            </w:pPr>
            <w:r>
              <w:rPr>
                <w:color w:val="000000"/>
                <w:sz w:val="28"/>
                <w:szCs w:val="28"/>
              </w:rPr>
              <w:t>chef</w:t>
            </w:r>
          </w:p>
          <w:p w:rsidR="0044351B" w:rsidRDefault="0044351B" w:rsidP="00CC7465">
            <w:pPr>
              <w:rPr>
                <w:color w:val="000000"/>
                <w:sz w:val="28"/>
                <w:szCs w:val="28"/>
              </w:rPr>
            </w:pPr>
            <w:r>
              <w:rPr>
                <w:color w:val="000000"/>
                <w:sz w:val="28"/>
                <w:szCs w:val="28"/>
              </w:rPr>
              <w:t>chalet</w:t>
            </w:r>
          </w:p>
          <w:p w:rsidR="0044351B" w:rsidRDefault="0044351B" w:rsidP="00CC7465">
            <w:pPr>
              <w:rPr>
                <w:color w:val="000000"/>
                <w:sz w:val="28"/>
                <w:szCs w:val="28"/>
              </w:rPr>
            </w:pPr>
            <w:r>
              <w:rPr>
                <w:color w:val="000000"/>
                <w:sz w:val="28"/>
                <w:szCs w:val="28"/>
              </w:rPr>
              <w:t>machine</w:t>
            </w:r>
          </w:p>
          <w:p w:rsidR="00CC7465" w:rsidRPr="008D3FF9" w:rsidRDefault="0044351B" w:rsidP="00CC7465">
            <w:pPr>
              <w:rPr>
                <w:sz w:val="28"/>
                <w:szCs w:val="28"/>
              </w:rPr>
            </w:pPr>
            <w:r w:rsidRPr="007E3704">
              <w:rPr>
                <w:color w:val="000000"/>
                <w:sz w:val="28"/>
                <w:szCs w:val="28"/>
              </w:rPr>
              <w:t>brochure</w:t>
            </w:r>
          </w:p>
        </w:tc>
      </w:tr>
      <w:tr w:rsidR="008D3FF9" w:rsidTr="008D3FF9">
        <w:tc>
          <w:tcPr>
            <w:tcW w:w="3587" w:type="dxa"/>
          </w:tcPr>
          <w:p w:rsidR="008D3FF9" w:rsidRPr="008D3FF9" w:rsidRDefault="00AF2611" w:rsidP="008D3FF9">
            <w:pPr>
              <w:rPr>
                <w:sz w:val="28"/>
                <w:szCs w:val="28"/>
              </w:rPr>
            </w:pPr>
            <w:r>
              <w:rPr>
                <w:b/>
                <w:sz w:val="28"/>
                <w:szCs w:val="28"/>
              </w:rPr>
              <w:lastRenderedPageBreak/>
              <w:t xml:space="preserve">- </w:t>
            </w:r>
            <w:proofErr w:type="spellStart"/>
            <w:r>
              <w:rPr>
                <w:b/>
                <w:sz w:val="28"/>
                <w:szCs w:val="28"/>
              </w:rPr>
              <w:t>ible</w:t>
            </w:r>
            <w:proofErr w:type="spellEnd"/>
            <w:r>
              <w:rPr>
                <w:b/>
                <w:sz w:val="28"/>
                <w:szCs w:val="28"/>
              </w:rPr>
              <w:t xml:space="preserve">   /   -able</w:t>
            </w:r>
          </w:p>
        </w:tc>
        <w:tc>
          <w:tcPr>
            <w:tcW w:w="3588" w:type="dxa"/>
          </w:tcPr>
          <w:p w:rsidR="008D3FF9" w:rsidRPr="00AF2611" w:rsidRDefault="00463884" w:rsidP="00CC7465">
            <w:pPr>
              <w:rPr>
                <w:b/>
                <w:sz w:val="28"/>
                <w:szCs w:val="28"/>
              </w:rPr>
            </w:pPr>
            <w:proofErr w:type="spellStart"/>
            <w:r>
              <w:rPr>
                <w:b/>
                <w:sz w:val="28"/>
                <w:szCs w:val="28"/>
              </w:rPr>
              <w:t>s</w:t>
            </w:r>
            <w:r w:rsidR="00AF2611">
              <w:rPr>
                <w:b/>
                <w:sz w:val="28"/>
                <w:szCs w:val="28"/>
              </w:rPr>
              <w:t>c</w:t>
            </w:r>
            <w:proofErr w:type="spellEnd"/>
            <w:r w:rsidR="00AF2611">
              <w:rPr>
                <w:b/>
                <w:sz w:val="28"/>
                <w:szCs w:val="28"/>
              </w:rPr>
              <w:t xml:space="preserve"> letter string </w:t>
            </w:r>
          </w:p>
        </w:tc>
        <w:tc>
          <w:tcPr>
            <w:tcW w:w="3588" w:type="dxa"/>
          </w:tcPr>
          <w:p w:rsidR="008D3FF9" w:rsidRPr="0094581A" w:rsidRDefault="00AF2611" w:rsidP="008D3FF9">
            <w:pPr>
              <w:rPr>
                <w:b/>
                <w:sz w:val="28"/>
                <w:szCs w:val="28"/>
              </w:rPr>
            </w:pPr>
            <w:r>
              <w:rPr>
                <w:b/>
                <w:sz w:val="28"/>
                <w:szCs w:val="28"/>
              </w:rPr>
              <w:t xml:space="preserve">- </w:t>
            </w:r>
            <w:proofErr w:type="spellStart"/>
            <w:r>
              <w:rPr>
                <w:b/>
                <w:sz w:val="28"/>
                <w:szCs w:val="28"/>
              </w:rPr>
              <w:t>ous</w:t>
            </w:r>
            <w:proofErr w:type="spellEnd"/>
            <w:r>
              <w:rPr>
                <w:b/>
                <w:sz w:val="28"/>
                <w:szCs w:val="28"/>
              </w:rPr>
              <w:t xml:space="preserve"> letter string </w:t>
            </w:r>
          </w:p>
        </w:tc>
      </w:tr>
      <w:tr w:rsidR="0094581A" w:rsidTr="008D3FF9">
        <w:tc>
          <w:tcPr>
            <w:tcW w:w="3587" w:type="dxa"/>
          </w:tcPr>
          <w:p w:rsidR="00463884" w:rsidRPr="00463884" w:rsidRDefault="00463884" w:rsidP="00463884">
            <w:pPr>
              <w:rPr>
                <w:sz w:val="28"/>
                <w:szCs w:val="28"/>
              </w:rPr>
            </w:pPr>
            <w:r w:rsidRPr="00463884">
              <w:rPr>
                <w:sz w:val="28"/>
                <w:szCs w:val="28"/>
              </w:rPr>
              <w:t xml:space="preserve">sensible </w:t>
            </w:r>
          </w:p>
          <w:p w:rsidR="00463884" w:rsidRPr="00463884" w:rsidRDefault="00463884" w:rsidP="00463884">
            <w:pPr>
              <w:rPr>
                <w:sz w:val="28"/>
                <w:szCs w:val="28"/>
              </w:rPr>
            </w:pPr>
            <w:r w:rsidRPr="00463884">
              <w:rPr>
                <w:sz w:val="28"/>
                <w:szCs w:val="28"/>
              </w:rPr>
              <w:t xml:space="preserve">flexible </w:t>
            </w:r>
          </w:p>
          <w:p w:rsidR="00463884" w:rsidRPr="00463884" w:rsidRDefault="00463884" w:rsidP="00463884">
            <w:pPr>
              <w:rPr>
                <w:sz w:val="28"/>
                <w:szCs w:val="28"/>
              </w:rPr>
            </w:pPr>
            <w:r w:rsidRPr="00463884">
              <w:rPr>
                <w:sz w:val="28"/>
                <w:szCs w:val="28"/>
              </w:rPr>
              <w:t xml:space="preserve">responsible </w:t>
            </w:r>
          </w:p>
          <w:p w:rsidR="00463884" w:rsidRPr="00463884" w:rsidRDefault="00463884" w:rsidP="00463884">
            <w:pPr>
              <w:rPr>
                <w:sz w:val="28"/>
                <w:szCs w:val="28"/>
              </w:rPr>
            </w:pPr>
            <w:r w:rsidRPr="00463884">
              <w:rPr>
                <w:sz w:val="28"/>
                <w:szCs w:val="28"/>
              </w:rPr>
              <w:t xml:space="preserve">reliable </w:t>
            </w:r>
          </w:p>
          <w:p w:rsidR="00463884" w:rsidRPr="00463884" w:rsidRDefault="00463884" w:rsidP="00463884">
            <w:pPr>
              <w:rPr>
                <w:sz w:val="28"/>
                <w:szCs w:val="28"/>
              </w:rPr>
            </w:pPr>
            <w:r w:rsidRPr="00463884">
              <w:rPr>
                <w:sz w:val="28"/>
                <w:szCs w:val="28"/>
              </w:rPr>
              <w:t xml:space="preserve">comfortable </w:t>
            </w:r>
          </w:p>
          <w:p w:rsidR="00463884" w:rsidRPr="00463884" w:rsidRDefault="00463884" w:rsidP="00463884">
            <w:pPr>
              <w:rPr>
                <w:sz w:val="28"/>
                <w:szCs w:val="28"/>
              </w:rPr>
            </w:pPr>
            <w:r w:rsidRPr="00463884">
              <w:rPr>
                <w:sz w:val="28"/>
                <w:szCs w:val="28"/>
              </w:rPr>
              <w:t xml:space="preserve">affordable </w:t>
            </w:r>
          </w:p>
          <w:p w:rsidR="00463884" w:rsidRPr="00463884" w:rsidRDefault="00463884" w:rsidP="00463884">
            <w:pPr>
              <w:rPr>
                <w:sz w:val="28"/>
                <w:szCs w:val="28"/>
              </w:rPr>
            </w:pPr>
            <w:r w:rsidRPr="00463884">
              <w:rPr>
                <w:sz w:val="28"/>
                <w:szCs w:val="28"/>
              </w:rPr>
              <w:t xml:space="preserve">flexible </w:t>
            </w:r>
          </w:p>
          <w:p w:rsidR="00463884" w:rsidRPr="00463884" w:rsidRDefault="00463884" w:rsidP="00463884">
            <w:pPr>
              <w:rPr>
                <w:sz w:val="28"/>
                <w:szCs w:val="28"/>
              </w:rPr>
            </w:pPr>
            <w:r w:rsidRPr="00463884">
              <w:rPr>
                <w:sz w:val="28"/>
                <w:szCs w:val="28"/>
              </w:rPr>
              <w:t xml:space="preserve">terrible </w:t>
            </w:r>
          </w:p>
          <w:p w:rsidR="0094581A" w:rsidRDefault="00463884" w:rsidP="00463884">
            <w:pPr>
              <w:rPr>
                <w:b/>
                <w:sz w:val="28"/>
                <w:szCs w:val="28"/>
              </w:rPr>
            </w:pPr>
            <w:r w:rsidRPr="00463884">
              <w:rPr>
                <w:sz w:val="28"/>
                <w:szCs w:val="28"/>
              </w:rPr>
              <w:t>understandable</w:t>
            </w:r>
          </w:p>
        </w:tc>
        <w:tc>
          <w:tcPr>
            <w:tcW w:w="3588" w:type="dxa"/>
          </w:tcPr>
          <w:p w:rsidR="00AF2611" w:rsidRDefault="00AF2611" w:rsidP="00CC7465">
            <w:pPr>
              <w:rPr>
                <w:color w:val="000000"/>
                <w:sz w:val="28"/>
                <w:szCs w:val="28"/>
              </w:rPr>
            </w:pPr>
            <w:r>
              <w:rPr>
                <w:color w:val="000000"/>
                <w:sz w:val="28"/>
                <w:szCs w:val="28"/>
              </w:rPr>
              <w:t>science</w:t>
            </w:r>
          </w:p>
          <w:p w:rsidR="00AF2611" w:rsidRDefault="00AF2611" w:rsidP="00CC7465">
            <w:pPr>
              <w:rPr>
                <w:color w:val="000000"/>
                <w:sz w:val="28"/>
                <w:szCs w:val="28"/>
              </w:rPr>
            </w:pPr>
            <w:r>
              <w:rPr>
                <w:color w:val="000000"/>
                <w:sz w:val="28"/>
                <w:szCs w:val="28"/>
              </w:rPr>
              <w:t>scene</w:t>
            </w:r>
          </w:p>
          <w:p w:rsidR="00AF2611" w:rsidRDefault="00AF2611" w:rsidP="00CC7465">
            <w:pPr>
              <w:rPr>
                <w:color w:val="000000"/>
                <w:sz w:val="28"/>
                <w:szCs w:val="28"/>
              </w:rPr>
            </w:pPr>
            <w:r>
              <w:rPr>
                <w:color w:val="000000"/>
                <w:sz w:val="28"/>
                <w:szCs w:val="28"/>
              </w:rPr>
              <w:t>discipline</w:t>
            </w:r>
          </w:p>
          <w:p w:rsidR="00AF2611" w:rsidRDefault="00AF2611" w:rsidP="00CC7465">
            <w:pPr>
              <w:rPr>
                <w:color w:val="000000"/>
                <w:sz w:val="28"/>
                <w:szCs w:val="28"/>
              </w:rPr>
            </w:pPr>
            <w:r>
              <w:rPr>
                <w:color w:val="000000"/>
                <w:sz w:val="28"/>
                <w:szCs w:val="28"/>
              </w:rPr>
              <w:t>fascinate</w:t>
            </w:r>
          </w:p>
          <w:p w:rsidR="0094581A" w:rsidRDefault="00AF2611" w:rsidP="00CC7465">
            <w:pPr>
              <w:rPr>
                <w:color w:val="000000"/>
                <w:sz w:val="28"/>
                <w:szCs w:val="28"/>
              </w:rPr>
            </w:pPr>
            <w:r w:rsidRPr="007E3704">
              <w:rPr>
                <w:color w:val="000000"/>
                <w:sz w:val="28"/>
                <w:szCs w:val="28"/>
              </w:rPr>
              <w:t>crescent</w:t>
            </w:r>
          </w:p>
          <w:p w:rsidR="00463884" w:rsidRDefault="00463884" w:rsidP="00CC7465">
            <w:pPr>
              <w:rPr>
                <w:b/>
                <w:sz w:val="28"/>
                <w:szCs w:val="28"/>
              </w:rPr>
            </w:pPr>
            <w:r>
              <w:rPr>
                <w:color w:val="000000"/>
                <w:sz w:val="28"/>
                <w:szCs w:val="28"/>
              </w:rPr>
              <w:t>scent</w:t>
            </w:r>
          </w:p>
        </w:tc>
        <w:tc>
          <w:tcPr>
            <w:tcW w:w="3588" w:type="dxa"/>
          </w:tcPr>
          <w:p w:rsidR="00AF2611" w:rsidRDefault="00AF2611" w:rsidP="00AF2611">
            <w:pPr>
              <w:spacing w:after="29"/>
              <w:rPr>
                <w:color w:val="000000"/>
                <w:sz w:val="28"/>
                <w:szCs w:val="28"/>
              </w:rPr>
            </w:pPr>
            <w:r>
              <w:rPr>
                <w:color w:val="000000"/>
                <w:sz w:val="28"/>
                <w:szCs w:val="28"/>
              </w:rPr>
              <w:t>poisonous</w:t>
            </w:r>
          </w:p>
          <w:p w:rsidR="00AF2611" w:rsidRDefault="00AF2611" w:rsidP="00AF2611">
            <w:pPr>
              <w:spacing w:after="29"/>
              <w:rPr>
                <w:color w:val="000000"/>
                <w:sz w:val="28"/>
                <w:szCs w:val="28"/>
              </w:rPr>
            </w:pPr>
            <w:r>
              <w:rPr>
                <w:color w:val="000000"/>
                <w:sz w:val="28"/>
                <w:szCs w:val="28"/>
              </w:rPr>
              <w:t>dangerous</w:t>
            </w:r>
          </w:p>
          <w:p w:rsidR="00AF2611" w:rsidRDefault="00AF2611" w:rsidP="00AF2611">
            <w:pPr>
              <w:spacing w:after="29"/>
              <w:rPr>
                <w:color w:val="000000"/>
                <w:sz w:val="28"/>
                <w:szCs w:val="28"/>
              </w:rPr>
            </w:pPr>
            <w:r>
              <w:rPr>
                <w:color w:val="000000"/>
                <w:sz w:val="28"/>
                <w:szCs w:val="28"/>
              </w:rPr>
              <w:t>famous</w:t>
            </w:r>
          </w:p>
          <w:p w:rsidR="00AF2611" w:rsidRPr="007E3704" w:rsidRDefault="00AF2611" w:rsidP="00AF2611">
            <w:pPr>
              <w:spacing w:after="29"/>
              <w:rPr>
                <w:color w:val="000000"/>
                <w:sz w:val="28"/>
                <w:szCs w:val="28"/>
              </w:rPr>
            </w:pPr>
            <w:r w:rsidRPr="007E3704">
              <w:rPr>
                <w:color w:val="000000"/>
                <w:sz w:val="28"/>
                <w:szCs w:val="28"/>
              </w:rPr>
              <w:t xml:space="preserve">various  </w:t>
            </w:r>
          </w:p>
          <w:p w:rsidR="00AF2611" w:rsidRDefault="00AF2611" w:rsidP="00AF2611">
            <w:pPr>
              <w:spacing w:after="30"/>
              <w:rPr>
                <w:color w:val="000000"/>
                <w:sz w:val="28"/>
                <w:szCs w:val="28"/>
              </w:rPr>
            </w:pPr>
            <w:r>
              <w:rPr>
                <w:color w:val="000000"/>
                <w:sz w:val="28"/>
                <w:szCs w:val="28"/>
              </w:rPr>
              <w:t>tremendous</w:t>
            </w:r>
          </w:p>
          <w:p w:rsidR="00AF2611" w:rsidRDefault="00AF2611" w:rsidP="00AF2611">
            <w:pPr>
              <w:spacing w:after="30"/>
              <w:rPr>
                <w:color w:val="000000"/>
                <w:sz w:val="28"/>
                <w:szCs w:val="28"/>
              </w:rPr>
            </w:pPr>
            <w:r>
              <w:rPr>
                <w:color w:val="000000"/>
                <w:sz w:val="28"/>
                <w:szCs w:val="28"/>
              </w:rPr>
              <w:t>enormous</w:t>
            </w:r>
          </w:p>
          <w:p w:rsidR="00AF2611" w:rsidRPr="007E3704" w:rsidRDefault="00AF2611" w:rsidP="00AF2611">
            <w:pPr>
              <w:spacing w:after="30"/>
              <w:rPr>
                <w:color w:val="000000"/>
                <w:sz w:val="28"/>
                <w:szCs w:val="28"/>
              </w:rPr>
            </w:pPr>
            <w:r w:rsidRPr="007E3704">
              <w:rPr>
                <w:color w:val="000000"/>
                <w:sz w:val="28"/>
                <w:szCs w:val="28"/>
              </w:rPr>
              <w:t xml:space="preserve">jealous </w:t>
            </w:r>
          </w:p>
          <w:p w:rsidR="00AF2611" w:rsidRDefault="00AF2611" w:rsidP="00AF2611">
            <w:pPr>
              <w:spacing w:after="30"/>
              <w:rPr>
                <w:color w:val="000000"/>
                <w:sz w:val="28"/>
                <w:szCs w:val="28"/>
              </w:rPr>
            </w:pPr>
            <w:r>
              <w:rPr>
                <w:color w:val="000000"/>
                <w:sz w:val="28"/>
                <w:szCs w:val="28"/>
              </w:rPr>
              <w:t>humorous</w:t>
            </w:r>
          </w:p>
          <w:p w:rsidR="00AF2611" w:rsidRDefault="00AF2611" w:rsidP="00AF2611">
            <w:pPr>
              <w:spacing w:after="30"/>
              <w:rPr>
                <w:color w:val="000000"/>
                <w:sz w:val="28"/>
                <w:szCs w:val="28"/>
              </w:rPr>
            </w:pPr>
            <w:r>
              <w:rPr>
                <w:color w:val="000000"/>
                <w:sz w:val="28"/>
                <w:szCs w:val="28"/>
              </w:rPr>
              <w:t>glamorous</w:t>
            </w:r>
          </w:p>
          <w:p w:rsidR="00AF2611" w:rsidRPr="007E3704" w:rsidRDefault="00AF2611" w:rsidP="00AF2611">
            <w:pPr>
              <w:spacing w:after="30"/>
              <w:rPr>
                <w:color w:val="000000"/>
                <w:sz w:val="28"/>
                <w:szCs w:val="28"/>
              </w:rPr>
            </w:pPr>
            <w:r w:rsidRPr="007E3704">
              <w:rPr>
                <w:color w:val="000000"/>
                <w:sz w:val="28"/>
                <w:szCs w:val="28"/>
              </w:rPr>
              <w:t xml:space="preserve">vigorous </w:t>
            </w:r>
          </w:p>
          <w:p w:rsidR="00AF2611" w:rsidRDefault="00AF2611" w:rsidP="00AF2611">
            <w:pPr>
              <w:ind w:right="-1080"/>
              <w:rPr>
                <w:color w:val="000000"/>
                <w:sz w:val="28"/>
                <w:szCs w:val="28"/>
              </w:rPr>
            </w:pPr>
            <w:r>
              <w:rPr>
                <w:color w:val="000000"/>
                <w:sz w:val="28"/>
                <w:szCs w:val="28"/>
              </w:rPr>
              <w:t>serious</w:t>
            </w:r>
          </w:p>
          <w:p w:rsidR="00AF2611" w:rsidRDefault="00AF2611" w:rsidP="00AF2611">
            <w:pPr>
              <w:ind w:right="-1080"/>
              <w:rPr>
                <w:color w:val="000000"/>
                <w:sz w:val="28"/>
                <w:szCs w:val="28"/>
              </w:rPr>
            </w:pPr>
            <w:r>
              <w:rPr>
                <w:color w:val="000000"/>
                <w:sz w:val="28"/>
                <w:szCs w:val="28"/>
              </w:rPr>
              <w:t>obvious</w:t>
            </w:r>
          </w:p>
          <w:p w:rsidR="0094581A" w:rsidRPr="008D3FF9" w:rsidRDefault="00AF2611" w:rsidP="00AF2611">
            <w:pPr>
              <w:ind w:right="-1080"/>
              <w:rPr>
                <w:sz w:val="28"/>
                <w:szCs w:val="28"/>
              </w:rPr>
            </w:pPr>
            <w:r w:rsidRPr="007E3704">
              <w:rPr>
                <w:color w:val="000000"/>
                <w:sz w:val="28"/>
                <w:szCs w:val="28"/>
              </w:rPr>
              <w:t xml:space="preserve">curious </w:t>
            </w:r>
          </w:p>
        </w:tc>
      </w:tr>
      <w:tr w:rsidR="0094581A" w:rsidTr="008D3FF9">
        <w:tc>
          <w:tcPr>
            <w:tcW w:w="3587" w:type="dxa"/>
          </w:tcPr>
          <w:p w:rsidR="0094581A" w:rsidRDefault="000C01E3" w:rsidP="00CC7465">
            <w:pPr>
              <w:rPr>
                <w:b/>
                <w:sz w:val="28"/>
                <w:szCs w:val="28"/>
              </w:rPr>
            </w:pPr>
            <w:r>
              <w:rPr>
                <w:b/>
                <w:sz w:val="28"/>
                <w:szCs w:val="28"/>
              </w:rPr>
              <w:t>aero / auto / super / anti</w:t>
            </w:r>
          </w:p>
        </w:tc>
        <w:tc>
          <w:tcPr>
            <w:tcW w:w="3588" w:type="dxa"/>
          </w:tcPr>
          <w:p w:rsidR="0094581A" w:rsidRDefault="000C01E3" w:rsidP="008D3FF9">
            <w:pPr>
              <w:rPr>
                <w:b/>
                <w:sz w:val="28"/>
                <w:szCs w:val="28"/>
              </w:rPr>
            </w:pPr>
            <w:r>
              <w:rPr>
                <w:b/>
                <w:sz w:val="28"/>
                <w:szCs w:val="28"/>
              </w:rPr>
              <w:t xml:space="preserve">- </w:t>
            </w:r>
            <w:proofErr w:type="spellStart"/>
            <w:r>
              <w:rPr>
                <w:b/>
                <w:sz w:val="28"/>
                <w:szCs w:val="28"/>
              </w:rPr>
              <w:t>tion</w:t>
            </w:r>
            <w:proofErr w:type="spellEnd"/>
            <w:r>
              <w:rPr>
                <w:b/>
                <w:sz w:val="28"/>
                <w:szCs w:val="28"/>
              </w:rPr>
              <w:t xml:space="preserve">  /  -</w:t>
            </w:r>
            <w:proofErr w:type="spellStart"/>
            <w:r>
              <w:rPr>
                <w:b/>
                <w:sz w:val="28"/>
                <w:szCs w:val="28"/>
              </w:rPr>
              <w:t>sion</w:t>
            </w:r>
            <w:proofErr w:type="spellEnd"/>
            <w:r>
              <w:rPr>
                <w:b/>
                <w:sz w:val="28"/>
                <w:szCs w:val="28"/>
              </w:rPr>
              <w:t xml:space="preserve">  /  </w:t>
            </w:r>
            <w:proofErr w:type="spellStart"/>
            <w:r>
              <w:rPr>
                <w:b/>
                <w:sz w:val="28"/>
                <w:szCs w:val="28"/>
              </w:rPr>
              <w:t>cian</w:t>
            </w:r>
            <w:proofErr w:type="spellEnd"/>
          </w:p>
        </w:tc>
        <w:tc>
          <w:tcPr>
            <w:tcW w:w="3588" w:type="dxa"/>
          </w:tcPr>
          <w:p w:rsidR="0094581A" w:rsidRPr="0094581A" w:rsidRDefault="00463884" w:rsidP="008D3FF9">
            <w:pPr>
              <w:rPr>
                <w:b/>
                <w:sz w:val="28"/>
                <w:szCs w:val="28"/>
              </w:rPr>
            </w:pPr>
            <w:r>
              <w:rPr>
                <w:b/>
                <w:sz w:val="28"/>
                <w:szCs w:val="28"/>
              </w:rPr>
              <w:t>Suffix  -</w:t>
            </w:r>
            <w:proofErr w:type="spellStart"/>
            <w:r>
              <w:rPr>
                <w:b/>
                <w:sz w:val="28"/>
                <w:szCs w:val="28"/>
              </w:rPr>
              <w:t>ful</w:t>
            </w:r>
            <w:proofErr w:type="spellEnd"/>
          </w:p>
        </w:tc>
      </w:tr>
      <w:tr w:rsidR="0094581A" w:rsidTr="008D3FF9">
        <w:tc>
          <w:tcPr>
            <w:tcW w:w="3587" w:type="dxa"/>
          </w:tcPr>
          <w:p w:rsidR="0094581A" w:rsidRDefault="000C01E3" w:rsidP="00CC7465">
            <w:pPr>
              <w:rPr>
                <w:rFonts w:cs="Arial"/>
                <w:sz w:val="28"/>
                <w:szCs w:val="28"/>
              </w:rPr>
            </w:pPr>
            <w:r>
              <w:rPr>
                <w:rFonts w:cs="Arial"/>
                <w:sz w:val="28"/>
                <w:szCs w:val="28"/>
              </w:rPr>
              <w:t xml:space="preserve">supermarket </w:t>
            </w:r>
          </w:p>
          <w:p w:rsidR="000C01E3" w:rsidRDefault="000C01E3" w:rsidP="00CC7465">
            <w:pPr>
              <w:rPr>
                <w:rFonts w:cs="Arial"/>
                <w:sz w:val="28"/>
                <w:szCs w:val="28"/>
              </w:rPr>
            </w:pPr>
            <w:r>
              <w:rPr>
                <w:rFonts w:cs="Arial"/>
                <w:sz w:val="28"/>
                <w:szCs w:val="28"/>
              </w:rPr>
              <w:t>superman</w:t>
            </w:r>
          </w:p>
          <w:p w:rsidR="000C01E3" w:rsidRDefault="000C01E3" w:rsidP="00CC7465">
            <w:pPr>
              <w:rPr>
                <w:rFonts w:cs="Arial"/>
                <w:sz w:val="28"/>
                <w:szCs w:val="28"/>
              </w:rPr>
            </w:pPr>
            <w:r>
              <w:rPr>
                <w:rFonts w:cs="Arial"/>
                <w:sz w:val="28"/>
                <w:szCs w:val="28"/>
              </w:rPr>
              <w:t>superstar</w:t>
            </w:r>
          </w:p>
          <w:p w:rsidR="000C01E3" w:rsidRDefault="000C01E3" w:rsidP="00CC7465">
            <w:pPr>
              <w:rPr>
                <w:rFonts w:cs="Arial"/>
                <w:sz w:val="28"/>
                <w:szCs w:val="28"/>
              </w:rPr>
            </w:pPr>
            <w:r>
              <w:rPr>
                <w:rFonts w:cs="Arial"/>
                <w:sz w:val="28"/>
                <w:szCs w:val="28"/>
              </w:rPr>
              <w:t>antiseptic</w:t>
            </w:r>
          </w:p>
          <w:p w:rsidR="000C01E3" w:rsidRDefault="000C01E3" w:rsidP="00CC7465">
            <w:pPr>
              <w:rPr>
                <w:rFonts w:cs="Arial"/>
                <w:sz w:val="28"/>
                <w:szCs w:val="28"/>
              </w:rPr>
            </w:pPr>
            <w:r>
              <w:rPr>
                <w:rFonts w:cs="Arial"/>
                <w:sz w:val="28"/>
                <w:szCs w:val="28"/>
              </w:rPr>
              <w:t>antibiotic</w:t>
            </w:r>
          </w:p>
          <w:p w:rsidR="000C01E3" w:rsidRDefault="000C01E3" w:rsidP="00CC7465">
            <w:pPr>
              <w:rPr>
                <w:rFonts w:cs="Arial"/>
                <w:sz w:val="28"/>
                <w:szCs w:val="28"/>
              </w:rPr>
            </w:pPr>
            <w:r>
              <w:rPr>
                <w:rFonts w:cs="Arial"/>
                <w:sz w:val="28"/>
                <w:szCs w:val="28"/>
              </w:rPr>
              <w:t xml:space="preserve">autobiography </w:t>
            </w:r>
          </w:p>
          <w:p w:rsidR="000C01E3" w:rsidRDefault="000C01E3" w:rsidP="00CC7465">
            <w:pPr>
              <w:rPr>
                <w:rFonts w:cs="Arial"/>
                <w:sz w:val="28"/>
                <w:szCs w:val="28"/>
              </w:rPr>
            </w:pPr>
            <w:r>
              <w:rPr>
                <w:rFonts w:cs="Arial"/>
                <w:sz w:val="28"/>
                <w:szCs w:val="28"/>
              </w:rPr>
              <w:t xml:space="preserve">automatic </w:t>
            </w:r>
          </w:p>
          <w:p w:rsidR="000C01E3" w:rsidRDefault="000C01E3" w:rsidP="00CC7465">
            <w:pPr>
              <w:rPr>
                <w:rFonts w:cs="Arial"/>
                <w:sz w:val="28"/>
                <w:szCs w:val="28"/>
              </w:rPr>
            </w:pPr>
            <w:r>
              <w:rPr>
                <w:rFonts w:cs="Arial"/>
                <w:sz w:val="28"/>
                <w:szCs w:val="28"/>
              </w:rPr>
              <w:t>autograph</w:t>
            </w:r>
          </w:p>
          <w:p w:rsidR="000C01E3" w:rsidRDefault="000C01E3" w:rsidP="00CC7465">
            <w:pPr>
              <w:rPr>
                <w:rFonts w:cs="Arial"/>
                <w:sz w:val="28"/>
                <w:szCs w:val="28"/>
              </w:rPr>
            </w:pPr>
            <w:r>
              <w:rPr>
                <w:rFonts w:cs="Arial"/>
                <w:sz w:val="28"/>
                <w:szCs w:val="28"/>
              </w:rPr>
              <w:t>aeroplane</w:t>
            </w:r>
          </w:p>
          <w:p w:rsidR="000C01E3" w:rsidRPr="0094581A" w:rsidRDefault="000C01E3" w:rsidP="00CC7465">
            <w:pPr>
              <w:rPr>
                <w:rFonts w:cs="Arial"/>
                <w:sz w:val="28"/>
                <w:szCs w:val="28"/>
              </w:rPr>
            </w:pPr>
          </w:p>
        </w:tc>
        <w:tc>
          <w:tcPr>
            <w:tcW w:w="3588" w:type="dxa"/>
          </w:tcPr>
          <w:p w:rsidR="000C01E3" w:rsidRDefault="000C01E3" w:rsidP="000C01E3">
            <w:pPr>
              <w:spacing w:after="29"/>
              <w:rPr>
                <w:color w:val="000000"/>
                <w:sz w:val="28"/>
                <w:szCs w:val="28"/>
              </w:rPr>
            </w:pPr>
            <w:r>
              <w:rPr>
                <w:color w:val="000000"/>
                <w:sz w:val="28"/>
                <w:szCs w:val="28"/>
              </w:rPr>
              <w:t>invention</w:t>
            </w:r>
          </w:p>
          <w:p w:rsidR="000C01E3" w:rsidRDefault="000C01E3" w:rsidP="000C01E3">
            <w:pPr>
              <w:spacing w:after="29"/>
              <w:rPr>
                <w:color w:val="000000"/>
                <w:sz w:val="28"/>
                <w:szCs w:val="28"/>
              </w:rPr>
            </w:pPr>
            <w:r>
              <w:rPr>
                <w:color w:val="000000"/>
                <w:sz w:val="28"/>
                <w:szCs w:val="28"/>
              </w:rPr>
              <w:t>injection</w:t>
            </w:r>
          </w:p>
          <w:p w:rsidR="000C01E3" w:rsidRDefault="000C01E3" w:rsidP="000C01E3">
            <w:pPr>
              <w:spacing w:after="29"/>
              <w:rPr>
                <w:color w:val="000000"/>
                <w:sz w:val="28"/>
                <w:szCs w:val="28"/>
              </w:rPr>
            </w:pPr>
            <w:r>
              <w:rPr>
                <w:color w:val="000000"/>
                <w:sz w:val="28"/>
                <w:szCs w:val="28"/>
              </w:rPr>
              <w:t>hesitation</w:t>
            </w:r>
          </w:p>
          <w:p w:rsidR="000C01E3" w:rsidRDefault="000C01E3" w:rsidP="000C01E3">
            <w:pPr>
              <w:spacing w:after="29"/>
              <w:rPr>
                <w:b/>
                <w:color w:val="000000"/>
                <w:sz w:val="28"/>
                <w:szCs w:val="28"/>
              </w:rPr>
            </w:pPr>
            <w:r w:rsidRPr="007E3704">
              <w:rPr>
                <w:color w:val="000000"/>
                <w:sz w:val="28"/>
                <w:szCs w:val="28"/>
              </w:rPr>
              <w:t>completion</w:t>
            </w:r>
            <w:r w:rsidRPr="007E3704">
              <w:rPr>
                <w:b/>
                <w:color w:val="000000"/>
                <w:sz w:val="28"/>
                <w:szCs w:val="28"/>
              </w:rPr>
              <w:t xml:space="preserve"> </w:t>
            </w:r>
          </w:p>
          <w:p w:rsidR="000C01E3" w:rsidRDefault="000C01E3" w:rsidP="000C01E3">
            <w:pPr>
              <w:spacing w:after="30" w:line="234" w:lineRule="auto"/>
              <w:rPr>
                <w:color w:val="000000"/>
                <w:sz w:val="28"/>
                <w:szCs w:val="28"/>
              </w:rPr>
            </w:pPr>
            <w:r>
              <w:rPr>
                <w:color w:val="000000"/>
                <w:sz w:val="28"/>
                <w:szCs w:val="28"/>
              </w:rPr>
              <w:t>expression</w:t>
            </w:r>
          </w:p>
          <w:p w:rsidR="000C01E3" w:rsidRDefault="000C01E3" w:rsidP="000C01E3">
            <w:pPr>
              <w:spacing w:after="30" w:line="234" w:lineRule="auto"/>
              <w:rPr>
                <w:color w:val="000000"/>
                <w:sz w:val="28"/>
                <w:szCs w:val="28"/>
              </w:rPr>
            </w:pPr>
            <w:r>
              <w:rPr>
                <w:color w:val="000000"/>
                <w:sz w:val="28"/>
                <w:szCs w:val="28"/>
              </w:rPr>
              <w:t>discussion</w:t>
            </w:r>
          </w:p>
          <w:p w:rsidR="000C01E3" w:rsidRDefault="000C01E3" w:rsidP="000C01E3">
            <w:pPr>
              <w:spacing w:after="30" w:line="234" w:lineRule="auto"/>
              <w:rPr>
                <w:color w:val="000000"/>
                <w:sz w:val="28"/>
                <w:szCs w:val="28"/>
              </w:rPr>
            </w:pPr>
            <w:r>
              <w:rPr>
                <w:color w:val="000000"/>
                <w:sz w:val="28"/>
                <w:szCs w:val="28"/>
              </w:rPr>
              <w:t>confession</w:t>
            </w:r>
          </w:p>
          <w:p w:rsidR="000C01E3" w:rsidRDefault="000C01E3" w:rsidP="000C01E3">
            <w:pPr>
              <w:spacing w:after="30" w:line="234" w:lineRule="auto"/>
              <w:rPr>
                <w:color w:val="000000"/>
                <w:sz w:val="28"/>
                <w:szCs w:val="28"/>
              </w:rPr>
            </w:pPr>
            <w:r>
              <w:rPr>
                <w:color w:val="000000"/>
                <w:sz w:val="28"/>
                <w:szCs w:val="28"/>
              </w:rPr>
              <w:t>permission</w:t>
            </w:r>
          </w:p>
          <w:p w:rsidR="000C01E3" w:rsidRDefault="000C01E3" w:rsidP="000C01E3">
            <w:pPr>
              <w:spacing w:after="30" w:line="234" w:lineRule="auto"/>
              <w:rPr>
                <w:color w:val="000000"/>
                <w:sz w:val="28"/>
                <w:szCs w:val="28"/>
              </w:rPr>
            </w:pPr>
            <w:r>
              <w:rPr>
                <w:color w:val="000000"/>
                <w:sz w:val="28"/>
                <w:szCs w:val="28"/>
              </w:rPr>
              <w:t>admission</w:t>
            </w:r>
          </w:p>
          <w:p w:rsidR="000C01E3" w:rsidRDefault="000C01E3" w:rsidP="000C01E3">
            <w:pPr>
              <w:spacing w:after="30" w:line="234" w:lineRule="auto"/>
              <w:rPr>
                <w:color w:val="000000"/>
                <w:sz w:val="28"/>
                <w:szCs w:val="28"/>
              </w:rPr>
            </w:pPr>
            <w:r>
              <w:rPr>
                <w:color w:val="000000"/>
                <w:sz w:val="28"/>
                <w:szCs w:val="28"/>
              </w:rPr>
              <w:t>expansion</w:t>
            </w:r>
          </w:p>
          <w:p w:rsidR="000C01E3" w:rsidRDefault="000C01E3" w:rsidP="000C01E3">
            <w:pPr>
              <w:spacing w:after="30" w:line="234" w:lineRule="auto"/>
              <w:rPr>
                <w:color w:val="000000"/>
                <w:sz w:val="28"/>
                <w:szCs w:val="28"/>
              </w:rPr>
            </w:pPr>
            <w:r>
              <w:rPr>
                <w:color w:val="000000"/>
                <w:sz w:val="28"/>
                <w:szCs w:val="28"/>
              </w:rPr>
              <w:t>extension</w:t>
            </w:r>
          </w:p>
          <w:p w:rsidR="0094581A" w:rsidRPr="000C01E3" w:rsidRDefault="000C01E3" w:rsidP="000C01E3">
            <w:pPr>
              <w:spacing w:after="30" w:line="234" w:lineRule="auto"/>
              <w:rPr>
                <w:color w:val="000000"/>
                <w:sz w:val="28"/>
                <w:szCs w:val="28"/>
              </w:rPr>
            </w:pPr>
            <w:r>
              <w:rPr>
                <w:color w:val="000000"/>
                <w:sz w:val="28"/>
                <w:szCs w:val="28"/>
              </w:rPr>
              <w:t xml:space="preserve">tension </w:t>
            </w:r>
          </w:p>
        </w:tc>
        <w:tc>
          <w:tcPr>
            <w:tcW w:w="3588" w:type="dxa"/>
          </w:tcPr>
          <w:p w:rsidR="0094581A" w:rsidRDefault="00463884" w:rsidP="008D3FF9">
            <w:pPr>
              <w:rPr>
                <w:color w:val="000000"/>
                <w:sz w:val="28"/>
                <w:szCs w:val="28"/>
              </w:rPr>
            </w:pPr>
            <w:r>
              <w:rPr>
                <w:color w:val="000000"/>
                <w:sz w:val="28"/>
                <w:szCs w:val="28"/>
              </w:rPr>
              <w:t>d</w:t>
            </w:r>
            <w:r w:rsidRPr="00463884">
              <w:rPr>
                <w:color w:val="000000"/>
                <w:sz w:val="28"/>
                <w:szCs w:val="28"/>
              </w:rPr>
              <w:t>readful</w:t>
            </w:r>
          </w:p>
          <w:p w:rsidR="00463884" w:rsidRDefault="00463884" w:rsidP="008D3FF9">
            <w:pPr>
              <w:rPr>
                <w:color w:val="000000"/>
                <w:sz w:val="28"/>
                <w:szCs w:val="28"/>
              </w:rPr>
            </w:pPr>
            <w:r>
              <w:rPr>
                <w:color w:val="000000"/>
                <w:sz w:val="28"/>
                <w:szCs w:val="28"/>
              </w:rPr>
              <w:t>awful</w:t>
            </w:r>
          </w:p>
          <w:p w:rsidR="00463884" w:rsidRDefault="00463884" w:rsidP="008D3FF9">
            <w:pPr>
              <w:rPr>
                <w:color w:val="000000"/>
                <w:sz w:val="28"/>
                <w:szCs w:val="28"/>
              </w:rPr>
            </w:pPr>
            <w:r>
              <w:rPr>
                <w:color w:val="000000"/>
                <w:sz w:val="28"/>
                <w:szCs w:val="28"/>
              </w:rPr>
              <w:t>beautiful</w:t>
            </w:r>
          </w:p>
          <w:p w:rsidR="00463884" w:rsidRDefault="00463884" w:rsidP="008D3FF9">
            <w:pPr>
              <w:rPr>
                <w:color w:val="000000"/>
                <w:sz w:val="28"/>
                <w:szCs w:val="28"/>
              </w:rPr>
            </w:pPr>
            <w:r>
              <w:rPr>
                <w:color w:val="000000"/>
                <w:sz w:val="28"/>
                <w:szCs w:val="28"/>
              </w:rPr>
              <w:t>colourful</w:t>
            </w:r>
          </w:p>
          <w:p w:rsidR="00463884" w:rsidRDefault="00463884" w:rsidP="008D3FF9">
            <w:pPr>
              <w:rPr>
                <w:color w:val="000000"/>
                <w:sz w:val="28"/>
                <w:szCs w:val="28"/>
              </w:rPr>
            </w:pPr>
            <w:r>
              <w:rPr>
                <w:color w:val="000000"/>
                <w:sz w:val="28"/>
                <w:szCs w:val="28"/>
              </w:rPr>
              <w:t>fearful</w:t>
            </w:r>
          </w:p>
          <w:p w:rsidR="00463884" w:rsidRDefault="00463884" w:rsidP="008D3FF9">
            <w:pPr>
              <w:rPr>
                <w:color w:val="000000"/>
                <w:sz w:val="28"/>
                <w:szCs w:val="28"/>
              </w:rPr>
            </w:pPr>
            <w:r>
              <w:rPr>
                <w:color w:val="000000"/>
                <w:sz w:val="28"/>
                <w:szCs w:val="28"/>
              </w:rPr>
              <w:t>graceful</w:t>
            </w:r>
          </w:p>
          <w:p w:rsidR="00463884" w:rsidRDefault="00463884" w:rsidP="008D3FF9">
            <w:pPr>
              <w:rPr>
                <w:color w:val="000000"/>
                <w:sz w:val="28"/>
                <w:szCs w:val="28"/>
              </w:rPr>
            </w:pPr>
            <w:r>
              <w:rPr>
                <w:color w:val="000000"/>
                <w:sz w:val="28"/>
                <w:szCs w:val="28"/>
              </w:rPr>
              <w:t>joyful</w:t>
            </w:r>
          </w:p>
          <w:p w:rsidR="00463884" w:rsidRDefault="00463884" w:rsidP="008D3FF9">
            <w:pPr>
              <w:rPr>
                <w:color w:val="000000"/>
                <w:sz w:val="28"/>
                <w:szCs w:val="28"/>
              </w:rPr>
            </w:pPr>
            <w:r>
              <w:rPr>
                <w:color w:val="000000"/>
                <w:sz w:val="28"/>
                <w:szCs w:val="28"/>
              </w:rPr>
              <w:t>painful</w:t>
            </w:r>
          </w:p>
          <w:p w:rsidR="00463884" w:rsidRDefault="00463884" w:rsidP="008D3FF9">
            <w:pPr>
              <w:rPr>
                <w:color w:val="000000"/>
                <w:sz w:val="28"/>
                <w:szCs w:val="28"/>
              </w:rPr>
            </w:pPr>
            <w:r>
              <w:rPr>
                <w:color w:val="000000"/>
                <w:sz w:val="28"/>
                <w:szCs w:val="28"/>
              </w:rPr>
              <w:t>powerful</w:t>
            </w:r>
          </w:p>
          <w:p w:rsidR="00463884" w:rsidRDefault="00463884" w:rsidP="008D3FF9">
            <w:pPr>
              <w:rPr>
                <w:color w:val="000000"/>
                <w:sz w:val="28"/>
                <w:szCs w:val="28"/>
              </w:rPr>
            </w:pPr>
            <w:r>
              <w:rPr>
                <w:color w:val="000000"/>
                <w:sz w:val="28"/>
                <w:szCs w:val="28"/>
              </w:rPr>
              <w:t>successful</w:t>
            </w:r>
          </w:p>
          <w:p w:rsidR="00463884" w:rsidRDefault="00463884" w:rsidP="008D3FF9">
            <w:pPr>
              <w:rPr>
                <w:color w:val="000000"/>
                <w:sz w:val="28"/>
                <w:szCs w:val="28"/>
              </w:rPr>
            </w:pPr>
            <w:r>
              <w:rPr>
                <w:color w:val="000000"/>
                <w:sz w:val="28"/>
                <w:szCs w:val="28"/>
              </w:rPr>
              <w:t>thankful</w:t>
            </w:r>
          </w:p>
          <w:p w:rsidR="00463884" w:rsidRPr="00463884" w:rsidRDefault="00463884" w:rsidP="008D3FF9">
            <w:pPr>
              <w:rPr>
                <w:color w:val="000000"/>
                <w:sz w:val="28"/>
                <w:szCs w:val="28"/>
              </w:rPr>
            </w:pPr>
          </w:p>
        </w:tc>
      </w:tr>
      <w:tr w:rsidR="00C0491D" w:rsidTr="008D3FF9">
        <w:tc>
          <w:tcPr>
            <w:tcW w:w="3587" w:type="dxa"/>
          </w:tcPr>
          <w:p w:rsidR="00C0491D" w:rsidRPr="00C0491D" w:rsidRDefault="00C0491D" w:rsidP="00CC7465">
            <w:pPr>
              <w:rPr>
                <w:rFonts w:cs="Arial"/>
                <w:b/>
                <w:sz w:val="28"/>
                <w:szCs w:val="28"/>
              </w:rPr>
            </w:pPr>
            <w:r>
              <w:rPr>
                <w:rFonts w:cs="Arial"/>
                <w:b/>
                <w:sz w:val="28"/>
                <w:szCs w:val="28"/>
              </w:rPr>
              <w:t>Contractions (apostrophe)</w:t>
            </w:r>
          </w:p>
        </w:tc>
        <w:tc>
          <w:tcPr>
            <w:tcW w:w="3588" w:type="dxa"/>
          </w:tcPr>
          <w:p w:rsidR="00C0491D" w:rsidRPr="00C0491D" w:rsidRDefault="00C0491D" w:rsidP="000C01E3">
            <w:pPr>
              <w:spacing w:after="29"/>
              <w:rPr>
                <w:b/>
                <w:color w:val="000000"/>
                <w:sz w:val="28"/>
                <w:szCs w:val="28"/>
              </w:rPr>
            </w:pPr>
            <w:r>
              <w:rPr>
                <w:b/>
                <w:color w:val="000000"/>
                <w:sz w:val="28"/>
                <w:szCs w:val="28"/>
              </w:rPr>
              <w:t>“</w:t>
            </w:r>
            <w:proofErr w:type="spellStart"/>
            <w:r>
              <w:rPr>
                <w:b/>
                <w:color w:val="000000"/>
                <w:sz w:val="28"/>
                <w:szCs w:val="28"/>
              </w:rPr>
              <w:t>igh</w:t>
            </w:r>
            <w:proofErr w:type="spellEnd"/>
            <w:r>
              <w:rPr>
                <w:b/>
                <w:color w:val="000000"/>
                <w:sz w:val="28"/>
                <w:szCs w:val="28"/>
              </w:rPr>
              <w:t xml:space="preserve">” pattern </w:t>
            </w:r>
          </w:p>
        </w:tc>
        <w:tc>
          <w:tcPr>
            <w:tcW w:w="3588" w:type="dxa"/>
          </w:tcPr>
          <w:p w:rsidR="00C0491D" w:rsidRPr="00D12DAF" w:rsidRDefault="00D12DAF" w:rsidP="008D3FF9">
            <w:pPr>
              <w:rPr>
                <w:color w:val="000000"/>
                <w:sz w:val="28"/>
                <w:szCs w:val="28"/>
              </w:rPr>
            </w:pPr>
            <w:r w:rsidRPr="00D12DAF">
              <w:rPr>
                <w:b/>
                <w:sz w:val="28"/>
                <w:szCs w:val="28"/>
              </w:rPr>
              <w:t>The /ɪ/ sound spelt y elsewhere than at the end of words</w:t>
            </w:r>
          </w:p>
        </w:tc>
      </w:tr>
      <w:tr w:rsidR="00C0491D" w:rsidTr="00661BDD">
        <w:trPr>
          <w:trHeight w:val="841"/>
        </w:trPr>
        <w:tc>
          <w:tcPr>
            <w:tcW w:w="3587" w:type="dxa"/>
          </w:tcPr>
          <w:p w:rsidR="00C0491D" w:rsidRDefault="00C0491D" w:rsidP="00C0491D">
            <w:pPr>
              <w:rPr>
                <w:rFonts w:cs="Arial"/>
                <w:sz w:val="28"/>
                <w:szCs w:val="28"/>
              </w:rPr>
            </w:pPr>
            <w:r>
              <w:rPr>
                <w:rFonts w:cs="Arial"/>
                <w:sz w:val="28"/>
                <w:szCs w:val="28"/>
              </w:rPr>
              <w:t>don’t</w:t>
            </w:r>
          </w:p>
          <w:p w:rsidR="00C0491D" w:rsidRDefault="00C0491D" w:rsidP="00C0491D">
            <w:pPr>
              <w:rPr>
                <w:rFonts w:cs="Arial"/>
                <w:sz w:val="28"/>
                <w:szCs w:val="28"/>
              </w:rPr>
            </w:pPr>
            <w:r>
              <w:rPr>
                <w:rFonts w:cs="Arial"/>
                <w:sz w:val="28"/>
                <w:szCs w:val="28"/>
              </w:rPr>
              <w:t>can’t</w:t>
            </w:r>
          </w:p>
          <w:p w:rsidR="00C0491D" w:rsidRDefault="00C0491D" w:rsidP="00C0491D">
            <w:pPr>
              <w:rPr>
                <w:rFonts w:cs="Arial"/>
                <w:sz w:val="28"/>
                <w:szCs w:val="28"/>
              </w:rPr>
            </w:pPr>
            <w:r>
              <w:rPr>
                <w:rFonts w:cs="Arial"/>
                <w:sz w:val="28"/>
                <w:szCs w:val="28"/>
              </w:rPr>
              <w:t>isn’t</w:t>
            </w:r>
          </w:p>
          <w:p w:rsidR="00C0491D" w:rsidRDefault="00C0491D" w:rsidP="00C0491D">
            <w:pPr>
              <w:rPr>
                <w:rFonts w:cs="Arial"/>
                <w:sz w:val="28"/>
                <w:szCs w:val="28"/>
              </w:rPr>
            </w:pPr>
            <w:r>
              <w:rPr>
                <w:rFonts w:cs="Arial"/>
                <w:sz w:val="28"/>
                <w:szCs w:val="28"/>
              </w:rPr>
              <w:t>doesn’t</w:t>
            </w:r>
          </w:p>
          <w:p w:rsidR="00C0491D" w:rsidRDefault="00C0491D" w:rsidP="00C0491D">
            <w:pPr>
              <w:rPr>
                <w:rFonts w:cs="Arial"/>
                <w:sz w:val="28"/>
                <w:szCs w:val="28"/>
              </w:rPr>
            </w:pPr>
            <w:r>
              <w:rPr>
                <w:rFonts w:cs="Arial"/>
                <w:sz w:val="28"/>
                <w:szCs w:val="28"/>
              </w:rPr>
              <w:t>aren’t</w:t>
            </w:r>
          </w:p>
          <w:p w:rsidR="00C0491D" w:rsidRDefault="00C0491D" w:rsidP="00C0491D">
            <w:pPr>
              <w:rPr>
                <w:rFonts w:cs="Arial"/>
                <w:sz w:val="28"/>
                <w:szCs w:val="28"/>
              </w:rPr>
            </w:pPr>
            <w:r>
              <w:rPr>
                <w:rFonts w:cs="Arial"/>
                <w:sz w:val="28"/>
                <w:szCs w:val="28"/>
              </w:rPr>
              <w:t>haven’t</w:t>
            </w:r>
          </w:p>
          <w:p w:rsidR="00C0491D" w:rsidRDefault="00C0491D" w:rsidP="00C0491D">
            <w:pPr>
              <w:rPr>
                <w:rFonts w:cs="Arial"/>
                <w:sz w:val="28"/>
                <w:szCs w:val="28"/>
              </w:rPr>
            </w:pPr>
            <w:r>
              <w:rPr>
                <w:rFonts w:cs="Arial"/>
                <w:sz w:val="28"/>
                <w:szCs w:val="28"/>
              </w:rPr>
              <w:t>doesn’t</w:t>
            </w:r>
          </w:p>
          <w:p w:rsidR="00C0491D" w:rsidRDefault="00C0491D" w:rsidP="00C0491D">
            <w:pPr>
              <w:rPr>
                <w:rFonts w:cs="Arial"/>
                <w:sz w:val="28"/>
                <w:szCs w:val="28"/>
              </w:rPr>
            </w:pPr>
            <w:r>
              <w:rPr>
                <w:rFonts w:cs="Arial"/>
                <w:sz w:val="28"/>
                <w:szCs w:val="28"/>
              </w:rPr>
              <w:t>you’re</w:t>
            </w:r>
          </w:p>
          <w:p w:rsidR="00C0491D" w:rsidRDefault="00C0491D" w:rsidP="00C0491D">
            <w:pPr>
              <w:rPr>
                <w:rFonts w:cs="Arial"/>
                <w:sz w:val="28"/>
                <w:szCs w:val="28"/>
              </w:rPr>
            </w:pPr>
            <w:r>
              <w:rPr>
                <w:rFonts w:cs="Arial"/>
                <w:sz w:val="28"/>
                <w:szCs w:val="28"/>
              </w:rPr>
              <w:t>they’re</w:t>
            </w:r>
          </w:p>
          <w:p w:rsidR="00C0491D" w:rsidRDefault="00C0491D" w:rsidP="00C0491D">
            <w:pPr>
              <w:rPr>
                <w:rFonts w:cs="Arial"/>
                <w:b/>
                <w:sz w:val="28"/>
                <w:szCs w:val="28"/>
              </w:rPr>
            </w:pPr>
            <w:r>
              <w:rPr>
                <w:rFonts w:cs="Arial"/>
                <w:sz w:val="28"/>
                <w:szCs w:val="28"/>
              </w:rPr>
              <w:t>you’ll</w:t>
            </w:r>
          </w:p>
        </w:tc>
        <w:tc>
          <w:tcPr>
            <w:tcW w:w="3588" w:type="dxa"/>
          </w:tcPr>
          <w:p w:rsidR="00C0491D" w:rsidRDefault="00C0491D" w:rsidP="000C01E3">
            <w:pPr>
              <w:spacing w:after="29"/>
              <w:rPr>
                <w:color w:val="000000"/>
                <w:sz w:val="28"/>
                <w:szCs w:val="28"/>
              </w:rPr>
            </w:pPr>
            <w:r>
              <w:rPr>
                <w:color w:val="000000"/>
                <w:sz w:val="28"/>
                <w:szCs w:val="28"/>
              </w:rPr>
              <w:t>night</w:t>
            </w:r>
          </w:p>
          <w:p w:rsidR="00C0491D" w:rsidRDefault="00C0491D" w:rsidP="000C01E3">
            <w:pPr>
              <w:spacing w:after="29"/>
              <w:rPr>
                <w:color w:val="000000"/>
                <w:sz w:val="28"/>
                <w:szCs w:val="28"/>
              </w:rPr>
            </w:pPr>
            <w:r>
              <w:rPr>
                <w:color w:val="000000"/>
                <w:sz w:val="28"/>
                <w:szCs w:val="28"/>
              </w:rPr>
              <w:t>bright</w:t>
            </w:r>
          </w:p>
          <w:p w:rsidR="00C0491D" w:rsidRDefault="00C0491D" w:rsidP="000C01E3">
            <w:pPr>
              <w:spacing w:after="29"/>
              <w:rPr>
                <w:color w:val="000000"/>
                <w:sz w:val="28"/>
                <w:szCs w:val="28"/>
              </w:rPr>
            </w:pPr>
            <w:r>
              <w:rPr>
                <w:color w:val="000000"/>
                <w:sz w:val="28"/>
                <w:szCs w:val="28"/>
              </w:rPr>
              <w:t>fright</w:t>
            </w:r>
          </w:p>
          <w:p w:rsidR="00C0491D" w:rsidRDefault="00C0491D" w:rsidP="000C01E3">
            <w:pPr>
              <w:spacing w:after="29"/>
              <w:rPr>
                <w:color w:val="000000"/>
                <w:sz w:val="28"/>
                <w:szCs w:val="28"/>
              </w:rPr>
            </w:pPr>
            <w:r>
              <w:rPr>
                <w:color w:val="000000"/>
                <w:sz w:val="28"/>
                <w:szCs w:val="28"/>
              </w:rPr>
              <w:t>slight</w:t>
            </w:r>
          </w:p>
          <w:p w:rsidR="00C0491D" w:rsidRDefault="00C0491D" w:rsidP="000C01E3">
            <w:pPr>
              <w:spacing w:after="29"/>
              <w:rPr>
                <w:color w:val="000000"/>
                <w:sz w:val="28"/>
                <w:szCs w:val="28"/>
              </w:rPr>
            </w:pPr>
            <w:r>
              <w:rPr>
                <w:color w:val="000000"/>
                <w:sz w:val="28"/>
                <w:szCs w:val="28"/>
              </w:rPr>
              <w:t>eight</w:t>
            </w:r>
          </w:p>
          <w:p w:rsidR="00C0491D" w:rsidRDefault="00C0491D" w:rsidP="000C01E3">
            <w:pPr>
              <w:spacing w:after="29"/>
              <w:rPr>
                <w:color w:val="000000"/>
                <w:sz w:val="28"/>
                <w:szCs w:val="28"/>
              </w:rPr>
            </w:pPr>
            <w:r>
              <w:rPr>
                <w:color w:val="000000"/>
                <w:sz w:val="28"/>
                <w:szCs w:val="28"/>
              </w:rPr>
              <w:t>height</w:t>
            </w:r>
          </w:p>
          <w:p w:rsidR="00C0491D" w:rsidRDefault="00C0491D" w:rsidP="000C01E3">
            <w:pPr>
              <w:spacing w:after="29"/>
              <w:rPr>
                <w:color w:val="000000"/>
                <w:sz w:val="28"/>
                <w:szCs w:val="28"/>
              </w:rPr>
            </w:pPr>
            <w:r>
              <w:rPr>
                <w:color w:val="000000"/>
                <w:sz w:val="28"/>
                <w:szCs w:val="28"/>
              </w:rPr>
              <w:t xml:space="preserve">weight </w:t>
            </w:r>
          </w:p>
          <w:p w:rsidR="00C0491D" w:rsidRDefault="00C0491D" w:rsidP="00661BDD">
            <w:pPr>
              <w:spacing w:after="29"/>
              <w:rPr>
                <w:color w:val="000000"/>
                <w:sz w:val="28"/>
                <w:szCs w:val="28"/>
              </w:rPr>
            </w:pPr>
          </w:p>
        </w:tc>
        <w:tc>
          <w:tcPr>
            <w:tcW w:w="3588" w:type="dxa"/>
          </w:tcPr>
          <w:p w:rsidR="00D12DAF" w:rsidRPr="00D12DAF" w:rsidRDefault="00D12DAF" w:rsidP="008D3FF9">
            <w:pPr>
              <w:rPr>
                <w:rFonts w:ascii="Calibri" w:hAnsi="Calibri"/>
                <w:color w:val="000000" w:themeColor="text1"/>
                <w:sz w:val="28"/>
                <w:szCs w:val="28"/>
              </w:rPr>
            </w:pPr>
            <w:r w:rsidRPr="00D12DAF">
              <w:rPr>
                <w:rFonts w:ascii="Calibri" w:hAnsi="Calibri"/>
                <w:color w:val="000000" w:themeColor="text1"/>
                <w:sz w:val="28"/>
                <w:szCs w:val="28"/>
              </w:rPr>
              <w:t>myth</w:t>
            </w:r>
          </w:p>
          <w:p w:rsidR="00D12DAF" w:rsidRPr="00D12DAF" w:rsidRDefault="00D12DAF" w:rsidP="008D3FF9">
            <w:pPr>
              <w:rPr>
                <w:rFonts w:ascii="Calibri" w:hAnsi="Calibri"/>
                <w:color w:val="000000" w:themeColor="text1"/>
                <w:sz w:val="28"/>
                <w:szCs w:val="28"/>
              </w:rPr>
            </w:pPr>
            <w:r w:rsidRPr="00D12DAF">
              <w:rPr>
                <w:rFonts w:ascii="Calibri" w:hAnsi="Calibri"/>
                <w:color w:val="000000" w:themeColor="text1"/>
                <w:sz w:val="28"/>
                <w:szCs w:val="28"/>
              </w:rPr>
              <w:t>gym</w:t>
            </w:r>
          </w:p>
          <w:p w:rsidR="00D12DAF" w:rsidRPr="00D12DAF" w:rsidRDefault="00D12DAF" w:rsidP="008D3FF9">
            <w:pPr>
              <w:rPr>
                <w:rFonts w:ascii="Calibri" w:hAnsi="Calibri"/>
                <w:color w:val="000000" w:themeColor="text1"/>
                <w:sz w:val="28"/>
                <w:szCs w:val="28"/>
              </w:rPr>
            </w:pPr>
            <w:r w:rsidRPr="00D12DAF">
              <w:rPr>
                <w:rFonts w:ascii="Calibri" w:hAnsi="Calibri"/>
                <w:color w:val="000000" w:themeColor="text1"/>
                <w:sz w:val="28"/>
                <w:szCs w:val="28"/>
              </w:rPr>
              <w:t>Egypt</w:t>
            </w:r>
          </w:p>
          <w:p w:rsidR="00D12DAF" w:rsidRPr="00D12DAF" w:rsidRDefault="00D12DAF" w:rsidP="008D3FF9">
            <w:pPr>
              <w:rPr>
                <w:rFonts w:ascii="Calibri" w:hAnsi="Calibri"/>
                <w:color w:val="000000" w:themeColor="text1"/>
                <w:sz w:val="28"/>
                <w:szCs w:val="28"/>
              </w:rPr>
            </w:pPr>
            <w:r w:rsidRPr="00D12DAF">
              <w:rPr>
                <w:rFonts w:ascii="Calibri" w:hAnsi="Calibri"/>
                <w:color w:val="000000" w:themeColor="text1"/>
                <w:sz w:val="28"/>
                <w:szCs w:val="28"/>
              </w:rPr>
              <w:t>pyramid</w:t>
            </w:r>
          </w:p>
          <w:p w:rsidR="00C0491D" w:rsidRDefault="00D12DAF" w:rsidP="008D3FF9">
            <w:pPr>
              <w:rPr>
                <w:color w:val="000000"/>
                <w:sz w:val="28"/>
                <w:szCs w:val="28"/>
              </w:rPr>
            </w:pPr>
            <w:r w:rsidRPr="00D12DAF">
              <w:rPr>
                <w:rFonts w:ascii="Calibri" w:hAnsi="Calibri"/>
                <w:color w:val="000000" w:themeColor="text1"/>
                <w:sz w:val="28"/>
                <w:szCs w:val="28"/>
              </w:rPr>
              <w:t>mystery</w:t>
            </w:r>
          </w:p>
        </w:tc>
      </w:tr>
    </w:tbl>
    <w:p w:rsidR="00661BDD" w:rsidRDefault="00661BDD" w:rsidP="00D12DAF">
      <w:pPr>
        <w:pStyle w:val="Subtitle"/>
        <w:jc w:val="center"/>
        <w:rPr>
          <w:szCs w:val="32"/>
        </w:rPr>
      </w:pPr>
    </w:p>
    <w:p w:rsidR="00661BDD" w:rsidRDefault="00661BDD" w:rsidP="00D12DAF">
      <w:pPr>
        <w:pStyle w:val="Subtitle"/>
        <w:jc w:val="center"/>
        <w:rPr>
          <w:szCs w:val="32"/>
        </w:rPr>
      </w:pPr>
    </w:p>
    <w:p w:rsidR="00D12DAF" w:rsidRPr="00D12DAF" w:rsidRDefault="00D12DAF" w:rsidP="00D12DAF">
      <w:pPr>
        <w:pStyle w:val="Subtitle"/>
        <w:jc w:val="center"/>
        <w:rPr>
          <w:szCs w:val="32"/>
        </w:rPr>
      </w:pPr>
      <w:r w:rsidRPr="00D12DAF">
        <w:rPr>
          <w:szCs w:val="32"/>
        </w:rPr>
        <w:lastRenderedPageBreak/>
        <w:t>Letters and sounds: High Frequency words Checklist</w:t>
      </w:r>
    </w:p>
    <w:p w:rsidR="00D12DAF" w:rsidRPr="00D12DAF" w:rsidRDefault="00D12DAF" w:rsidP="00D12DAF">
      <w:pPr>
        <w:pStyle w:val="Subtitle"/>
        <w:rPr>
          <w:szCs w:val="32"/>
        </w:rPr>
      </w:pPr>
    </w:p>
    <w:p w:rsidR="00D12DAF" w:rsidRPr="00D12DAF" w:rsidRDefault="00D12DAF" w:rsidP="00D12DAF">
      <w:pPr>
        <w:pStyle w:val="Subtitle"/>
        <w:rPr>
          <w:szCs w:val="32"/>
          <w:u w:val="none"/>
        </w:rPr>
      </w:pPr>
      <w:r w:rsidRPr="00D12DAF">
        <w:rPr>
          <w:szCs w:val="32"/>
          <w:u w:val="none"/>
        </w:rPr>
        <w:t>(Next 200 common words in order with no real spelling patterns</w:t>
      </w:r>
    </w:p>
    <w:p w:rsidR="00D12DAF" w:rsidRDefault="00D12DAF" w:rsidP="00D12DAF">
      <w:pPr>
        <w:pStyle w:val="Subtitle"/>
      </w:pPr>
    </w:p>
    <w:tbl>
      <w:tblPr>
        <w:tblW w:w="0" w:type="auto"/>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1704"/>
        <w:gridCol w:w="1705"/>
        <w:gridCol w:w="1705"/>
      </w:tblGrid>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water</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away</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good</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want</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over</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how</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did</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man</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going</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where</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would</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or</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took</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school</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think</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home</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who</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didn’t</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ran</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know</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bear</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can’t</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again</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cat</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long</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things</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new</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after</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wanted</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eat</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everyone</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our</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two</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has</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yes</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play</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take</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thought</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dog</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well</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find</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more</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I’ll</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round</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tree</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magic</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shouted</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us</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other</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food</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fox</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through</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way</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been</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stop</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must</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red</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door</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right</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sea</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these</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began</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boy</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animals</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never</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next</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first</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work</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lots</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need</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that’s</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baby</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fish</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gave</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mouse</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something</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bed</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may</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still</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found</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live</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say</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soon</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night</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narrator</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small</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car</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couldn’t</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three</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head</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king</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town</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I’ve</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around</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every</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garden</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fast</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only</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many</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laughed</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let’s</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much</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suddenly</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told</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another</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great</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why</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cried</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keep</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room</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last</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jumped</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because</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even</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am</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before</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gran</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clothes</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tell</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key</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fun</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place</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mother</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sat</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boat</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window</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sleep</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feet</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morning</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queen</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each</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book</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its</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green</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different</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let</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girl</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which</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inside</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run</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any</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under</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hat</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snow</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air</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trees</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bad</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tea</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top</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eyes</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fell</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friends</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box</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dark</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spellStart"/>
            <w:r w:rsidRPr="00D12DAF">
              <w:rPr>
                <w:sz w:val="24"/>
                <w:u w:val="none"/>
              </w:rPr>
              <w:t>grandad</w:t>
            </w:r>
            <w:proofErr w:type="spell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there’s</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looking</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end</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than</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best</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better</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hot</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sun</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across</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gone</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hard</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floppy</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really</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wind</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wish</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eggs</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once</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please</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thing</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stopped</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ever</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miss</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most</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cold</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park</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lived</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birds</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duck</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horse</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rabbit</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white</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coming</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he’s</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river</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liked</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giant</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looks</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use</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along</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plants</w:t>
            </w:r>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dragon</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pulled</w:t>
            </w:r>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We’re</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fly</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grow</w:t>
            </w:r>
          </w:p>
        </w:tc>
      </w:tr>
    </w:tbl>
    <w:p w:rsidR="001B7BAE" w:rsidRDefault="001B7BAE" w:rsidP="008D3FF9">
      <w:pPr>
        <w:ind w:left="-142"/>
      </w:pPr>
    </w:p>
    <w:p w:rsidR="00EF2105" w:rsidRDefault="00EF2105" w:rsidP="008D3FF9">
      <w:pPr>
        <w:ind w:left="-142"/>
      </w:pPr>
    </w:p>
    <w:p w:rsidR="00EF2105" w:rsidRDefault="00EF2105" w:rsidP="008D3FF9">
      <w:pPr>
        <w:ind w:left="-142"/>
      </w:pPr>
    </w:p>
    <w:p w:rsidR="00EF2105" w:rsidRDefault="00EF2105" w:rsidP="008D3FF9">
      <w:pPr>
        <w:ind w:left="-142"/>
      </w:pPr>
    </w:p>
    <w:p w:rsidR="00EF2105" w:rsidRDefault="00EF2105" w:rsidP="008D3FF9">
      <w:pPr>
        <w:ind w:left="-142"/>
        <w:sectPr w:rsidR="00EF2105" w:rsidSect="00C0491D">
          <w:pgSz w:w="11906" w:h="16838"/>
          <w:pgMar w:top="426" w:right="566" w:bottom="1134" w:left="567" w:header="708" w:footer="708" w:gutter="0"/>
          <w:cols w:space="708"/>
          <w:docGrid w:linePitch="360"/>
        </w:sectPr>
      </w:pPr>
    </w:p>
    <w:p w:rsidR="00EF2105" w:rsidRDefault="00EF2105" w:rsidP="00EF2105">
      <w:pPr>
        <w:spacing w:after="329" w:line="276" w:lineRule="auto"/>
        <w:ind w:right="-15"/>
      </w:pPr>
      <w:r>
        <w:rPr>
          <w:b/>
          <w:color w:val="104F75"/>
          <w:sz w:val="28"/>
        </w:rPr>
        <w:lastRenderedPageBreak/>
        <w:t xml:space="preserve">Years </w:t>
      </w:r>
      <w:r w:rsidRPr="009E4114">
        <w:rPr>
          <w:b/>
          <w:color w:val="104F75"/>
          <w:sz w:val="28"/>
        </w:rPr>
        <w:t>3 and 4</w:t>
      </w:r>
      <w:r>
        <w:rPr>
          <w:b/>
          <w:color w:val="008080"/>
          <w:sz w:val="28"/>
        </w:rPr>
        <w:t xml:space="preserve"> </w:t>
      </w:r>
      <w:r w:rsidR="009E4114">
        <w:rPr>
          <w:b/>
          <w:color w:val="008080"/>
          <w:sz w:val="28"/>
        </w:rPr>
        <w:t>New Curriculum</w:t>
      </w:r>
      <w:bookmarkStart w:id="0" w:name="_GoBack"/>
      <w:bookmarkEnd w:id="0"/>
    </w:p>
    <w:tbl>
      <w:tblPr>
        <w:tblpPr w:leftFromText="180" w:rightFromText="180" w:vertAnchor="text" w:horzAnchor="margin" w:tblpY="76"/>
        <w:tblW w:w="15570" w:type="dxa"/>
        <w:tblCellMar>
          <w:left w:w="58" w:type="dxa"/>
          <w:right w:w="115" w:type="dxa"/>
        </w:tblCellMar>
        <w:tblLook w:val="04A0" w:firstRow="1" w:lastRow="0" w:firstColumn="1" w:lastColumn="0" w:noHBand="0" w:noVBand="1"/>
      </w:tblPr>
      <w:tblGrid>
        <w:gridCol w:w="3690"/>
        <w:gridCol w:w="11880"/>
      </w:tblGrid>
      <w:tr w:rsidR="00EF2105" w:rsidTr="00EF2105">
        <w:trPr>
          <w:trHeight w:val="241"/>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EF2105">
            <w:pPr>
              <w:spacing w:line="276" w:lineRule="auto"/>
              <w:ind w:left="-993"/>
              <w:rPr>
                <w:rFonts w:ascii="Calibri" w:hAnsi="Calibri"/>
              </w:rPr>
            </w:pPr>
            <w:r w:rsidRPr="0042216C">
              <w:rPr>
                <w:rFonts w:ascii="Calibri" w:hAnsi="Calibri"/>
                <w:b/>
                <w:sz w:val="20"/>
              </w:rPr>
              <w:t>Revision of work from years 1 and 2</w:t>
            </w:r>
            <w:r w:rsidRPr="0042216C">
              <w:rPr>
                <w:rFonts w:ascii="Calibri" w:hAnsi="Calibri"/>
                <w:sz w:val="20"/>
              </w:rPr>
              <w:t xml:space="preserve"> </w:t>
            </w:r>
            <w:r w:rsidRPr="0042216C">
              <w:rPr>
                <w:rFonts w:ascii="Calibri" w:hAnsi="Calibri"/>
                <w:b/>
                <w:sz w:val="20"/>
              </w:rPr>
              <w:t xml:space="preserve"> </w:t>
            </w:r>
          </w:p>
        </w:tc>
        <w:tc>
          <w:tcPr>
            <w:tcW w:w="11880"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EF2105">
            <w:pPr>
              <w:spacing w:line="276" w:lineRule="auto"/>
              <w:ind w:left="-993"/>
              <w:rPr>
                <w:rFonts w:ascii="Calibri" w:hAnsi="Calibri"/>
              </w:rPr>
            </w:pPr>
            <w:r w:rsidRPr="0042216C">
              <w:rPr>
                <w:rFonts w:ascii="Calibri" w:hAnsi="Calibri"/>
                <w:sz w:val="20"/>
              </w:rPr>
              <w:t>Pay special attention to the rules for adding suffixes.</w:t>
            </w:r>
            <w:r w:rsidRPr="0042216C">
              <w:rPr>
                <w:rFonts w:ascii="Calibri" w:hAnsi="Calibri"/>
                <w:b/>
                <w:sz w:val="20"/>
              </w:rPr>
              <w:t xml:space="preserve"> </w:t>
            </w:r>
          </w:p>
        </w:tc>
      </w:tr>
    </w:tbl>
    <w:p w:rsidR="00EF2105" w:rsidRDefault="00EF2105" w:rsidP="00EF2105">
      <w:pPr>
        <w:spacing w:after="13" w:line="276" w:lineRule="auto"/>
        <w:ind w:left="-993"/>
      </w:pPr>
      <w:r>
        <w:rPr>
          <w:sz w:val="16"/>
        </w:rPr>
        <w:t xml:space="preserve"> </w:t>
      </w:r>
    </w:p>
    <w:tbl>
      <w:tblPr>
        <w:tblW w:w="15570" w:type="dxa"/>
        <w:tblInd w:w="-8" w:type="dxa"/>
        <w:tblCellMar>
          <w:left w:w="56" w:type="dxa"/>
          <w:right w:w="115" w:type="dxa"/>
        </w:tblCellMar>
        <w:tblLook w:val="04A0" w:firstRow="1" w:lastRow="0" w:firstColumn="1" w:lastColumn="0" w:noHBand="0" w:noVBand="1"/>
      </w:tblPr>
      <w:tblGrid>
        <w:gridCol w:w="3690"/>
        <w:gridCol w:w="6473"/>
        <w:gridCol w:w="5407"/>
      </w:tblGrid>
      <w:tr w:rsidR="00EF2105" w:rsidTr="00EF2105">
        <w:trPr>
          <w:trHeight w:val="245"/>
        </w:trPr>
        <w:tc>
          <w:tcPr>
            <w:tcW w:w="3690" w:type="dxa"/>
            <w:tcBorders>
              <w:top w:val="single" w:sz="6" w:space="0" w:color="000000"/>
              <w:left w:val="single" w:sz="6" w:space="0" w:color="000000"/>
              <w:bottom w:val="single" w:sz="2" w:space="0" w:color="FFFFFF"/>
              <w:right w:val="nil"/>
            </w:tcBorders>
            <w:shd w:val="clear" w:color="auto" w:fill="auto"/>
          </w:tcPr>
          <w:p w:rsidR="00EF2105" w:rsidRPr="0042216C" w:rsidRDefault="00EF2105" w:rsidP="00A95CEF">
            <w:pPr>
              <w:spacing w:line="276" w:lineRule="auto"/>
              <w:rPr>
                <w:rFonts w:ascii="Calibri" w:hAnsi="Calibri"/>
              </w:rPr>
            </w:pPr>
            <w:r w:rsidRPr="0042216C">
              <w:rPr>
                <w:rFonts w:ascii="Calibri" w:hAnsi="Calibri"/>
                <w:b/>
                <w:sz w:val="20"/>
              </w:rPr>
              <w:t xml:space="preserve">New work for years 3 and 4  </w:t>
            </w:r>
          </w:p>
        </w:tc>
        <w:tc>
          <w:tcPr>
            <w:tcW w:w="6473" w:type="dxa"/>
            <w:tcBorders>
              <w:top w:val="single" w:sz="6" w:space="0" w:color="000000"/>
              <w:left w:val="nil"/>
              <w:bottom w:val="single" w:sz="2" w:space="0" w:color="FFFFFF"/>
              <w:right w:val="nil"/>
            </w:tcBorders>
            <w:shd w:val="clear" w:color="auto" w:fill="auto"/>
          </w:tcPr>
          <w:p w:rsidR="00EF2105" w:rsidRPr="0042216C" w:rsidRDefault="00EF2105" w:rsidP="00A95CEF">
            <w:pPr>
              <w:spacing w:line="276" w:lineRule="auto"/>
              <w:ind w:left="-993"/>
              <w:rPr>
                <w:rFonts w:ascii="Calibri" w:hAnsi="Calibri"/>
              </w:rPr>
            </w:pPr>
          </w:p>
        </w:tc>
        <w:tc>
          <w:tcPr>
            <w:tcW w:w="5407" w:type="dxa"/>
            <w:tcBorders>
              <w:top w:val="single" w:sz="6" w:space="0" w:color="000000"/>
              <w:left w:val="nil"/>
              <w:bottom w:val="single" w:sz="2" w:space="0" w:color="FFFFFF"/>
              <w:right w:val="single" w:sz="6" w:space="0" w:color="000000"/>
            </w:tcBorders>
            <w:shd w:val="clear" w:color="auto" w:fill="auto"/>
          </w:tcPr>
          <w:p w:rsidR="00EF2105" w:rsidRPr="0042216C" w:rsidRDefault="00EF2105" w:rsidP="00A95CEF">
            <w:pPr>
              <w:spacing w:line="276" w:lineRule="auto"/>
              <w:ind w:left="-993"/>
              <w:rPr>
                <w:rFonts w:ascii="Calibri" w:hAnsi="Calibri"/>
              </w:rPr>
            </w:pPr>
          </w:p>
        </w:tc>
      </w:tr>
      <w:tr w:rsidR="00EF2105" w:rsidTr="00EF2105">
        <w:trPr>
          <w:trHeight w:val="381"/>
        </w:trPr>
        <w:tc>
          <w:tcPr>
            <w:tcW w:w="3690" w:type="dxa"/>
            <w:tcBorders>
              <w:top w:val="single" w:sz="2" w:space="0" w:color="FFFFFF"/>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rPr>
                <w:rFonts w:ascii="Calibri" w:hAnsi="Calibri"/>
              </w:rPr>
            </w:pPr>
            <w:r w:rsidRPr="0042216C">
              <w:rPr>
                <w:rFonts w:ascii="Calibri" w:hAnsi="Calibri"/>
                <w:b/>
                <w:sz w:val="20"/>
              </w:rPr>
              <w:t xml:space="preserve">Statutory requirements </w:t>
            </w:r>
          </w:p>
        </w:tc>
        <w:tc>
          <w:tcPr>
            <w:tcW w:w="6473" w:type="dxa"/>
            <w:tcBorders>
              <w:top w:val="single" w:sz="2" w:space="0" w:color="FFFFFF"/>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ind w:left="-993"/>
              <w:jc w:val="center"/>
              <w:rPr>
                <w:rFonts w:ascii="Calibri" w:hAnsi="Calibri"/>
              </w:rPr>
            </w:pPr>
            <w:r w:rsidRPr="0042216C">
              <w:rPr>
                <w:rFonts w:ascii="Calibri" w:hAnsi="Calibri"/>
                <w:b/>
                <w:color w:val="808080"/>
                <w:sz w:val="20"/>
              </w:rPr>
              <w:t xml:space="preserve">Rules and guidance (non-statutory) </w:t>
            </w:r>
          </w:p>
        </w:tc>
        <w:tc>
          <w:tcPr>
            <w:tcW w:w="5407" w:type="dxa"/>
            <w:tcBorders>
              <w:top w:val="single" w:sz="2" w:space="0" w:color="FFFFFF"/>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ind w:left="-993"/>
              <w:jc w:val="center"/>
              <w:rPr>
                <w:rFonts w:ascii="Calibri" w:hAnsi="Calibri"/>
              </w:rPr>
            </w:pPr>
            <w:r w:rsidRPr="0042216C">
              <w:rPr>
                <w:rFonts w:ascii="Calibri" w:hAnsi="Calibri"/>
                <w:b/>
                <w:color w:val="808080"/>
                <w:sz w:val="20"/>
              </w:rPr>
              <w:t xml:space="preserve">Example words (non-statutory) </w:t>
            </w:r>
          </w:p>
        </w:tc>
      </w:tr>
      <w:tr w:rsidR="00EF2105" w:rsidRPr="00821606" w:rsidTr="00EF2105">
        <w:trPr>
          <w:trHeight w:val="935"/>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rPr>
                <w:rFonts w:ascii="Calibri" w:hAnsi="Calibri"/>
              </w:rPr>
            </w:pPr>
            <w:r w:rsidRPr="0042216C">
              <w:rPr>
                <w:rFonts w:ascii="Calibri" w:hAnsi="Calibri"/>
                <w:b/>
                <w:sz w:val="20"/>
              </w:rPr>
              <w:t xml:space="preserve">Adding suffixes beginning with vowel letters to words of more than one syllable </w:t>
            </w:r>
          </w:p>
        </w:tc>
        <w:tc>
          <w:tcPr>
            <w:tcW w:w="6473"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after="30" w:line="233" w:lineRule="auto"/>
              <w:ind w:left="82"/>
              <w:rPr>
                <w:rFonts w:ascii="Calibri" w:hAnsi="Calibri"/>
              </w:rPr>
            </w:pPr>
            <w:r w:rsidRPr="0042216C">
              <w:rPr>
                <w:rFonts w:ascii="Calibri" w:hAnsi="Calibri"/>
                <w:color w:val="808080"/>
                <w:sz w:val="20"/>
              </w:rPr>
              <w:t xml:space="preserve">If the last syllable of a word is stressed and ends with one consonant letter which has just one vowel letter before it, the final consonant letter is doubled before any ending beginning with a vowel letter is added. </w:t>
            </w:r>
          </w:p>
          <w:p w:rsidR="00EF2105" w:rsidRPr="0042216C" w:rsidRDefault="00EF2105" w:rsidP="00A95CEF">
            <w:pPr>
              <w:spacing w:line="276" w:lineRule="auto"/>
              <w:ind w:left="82"/>
              <w:rPr>
                <w:rFonts w:ascii="Calibri" w:hAnsi="Calibri"/>
              </w:rPr>
            </w:pPr>
            <w:r w:rsidRPr="0042216C">
              <w:rPr>
                <w:rFonts w:ascii="Calibri" w:hAnsi="Calibri"/>
                <w:color w:val="808080"/>
                <w:sz w:val="20"/>
              </w:rPr>
              <w:t xml:space="preserve">The consonant letter is not doubled if the syllable is unstressed. </w:t>
            </w:r>
          </w:p>
        </w:tc>
        <w:tc>
          <w:tcPr>
            <w:tcW w:w="5407"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after="29"/>
              <w:ind w:left="129"/>
              <w:rPr>
                <w:rFonts w:ascii="Calibri" w:hAnsi="Calibri"/>
              </w:rPr>
            </w:pPr>
            <w:r w:rsidRPr="0042216C">
              <w:rPr>
                <w:rFonts w:ascii="Calibri" w:hAnsi="Calibri"/>
                <w:color w:val="808080"/>
                <w:sz w:val="20"/>
              </w:rPr>
              <w:t>forgetting, forgotten, beginning, beginner, prefer, preferred</w:t>
            </w:r>
            <w:r w:rsidRPr="0042216C">
              <w:rPr>
                <w:rFonts w:ascii="Calibri" w:hAnsi="Calibri"/>
                <w:b/>
                <w:color w:val="808080"/>
                <w:sz w:val="20"/>
              </w:rPr>
              <w:t xml:space="preserve"> </w:t>
            </w:r>
          </w:p>
          <w:p w:rsidR="00EF2105" w:rsidRPr="0042216C" w:rsidRDefault="00EF2105" w:rsidP="00A95CEF">
            <w:pPr>
              <w:spacing w:after="30"/>
              <w:ind w:left="129"/>
              <w:rPr>
                <w:rFonts w:ascii="Calibri" w:hAnsi="Calibri"/>
              </w:rPr>
            </w:pPr>
            <w:r w:rsidRPr="0042216C">
              <w:rPr>
                <w:rFonts w:ascii="Calibri" w:hAnsi="Calibri"/>
                <w:color w:val="808080"/>
                <w:sz w:val="20"/>
              </w:rPr>
              <w:t xml:space="preserve"> </w:t>
            </w:r>
          </w:p>
          <w:p w:rsidR="00EF2105" w:rsidRPr="0042216C" w:rsidRDefault="00EF2105" w:rsidP="00A95CEF">
            <w:pPr>
              <w:spacing w:after="30"/>
              <w:ind w:left="129"/>
              <w:rPr>
                <w:rFonts w:ascii="Calibri" w:hAnsi="Calibri"/>
              </w:rPr>
            </w:pPr>
            <w:r w:rsidRPr="0042216C">
              <w:rPr>
                <w:rFonts w:ascii="Calibri" w:hAnsi="Calibri"/>
                <w:color w:val="808080"/>
                <w:sz w:val="20"/>
              </w:rPr>
              <w:t xml:space="preserve"> </w:t>
            </w:r>
          </w:p>
          <w:p w:rsidR="00EF2105" w:rsidRPr="0042216C" w:rsidRDefault="00EF2105" w:rsidP="00A95CEF">
            <w:pPr>
              <w:spacing w:line="276" w:lineRule="auto"/>
              <w:ind w:left="129"/>
              <w:rPr>
                <w:rFonts w:ascii="Calibri" w:hAnsi="Calibri"/>
              </w:rPr>
            </w:pPr>
            <w:r w:rsidRPr="0042216C">
              <w:rPr>
                <w:rFonts w:ascii="Calibri" w:hAnsi="Calibri"/>
                <w:color w:val="808080"/>
                <w:sz w:val="20"/>
              </w:rPr>
              <w:t xml:space="preserve">gardening, gardener, limiting, limited, limitation </w:t>
            </w:r>
          </w:p>
        </w:tc>
      </w:tr>
      <w:tr w:rsidR="00EF2105" w:rsidRPr="00821606" w:rsidTr="00EF2105">
        <w:trPr>
          <w:trHeight w:val="475"/>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rPr>
                <w:rFonts w:ascii="Calibri" w:hAnsi="Calibri"/>
              </w:rPr>
            </w:pPr>
            <w:r w:rsidRPr="0042216C">
              <w:rPr>
                <w:rFonts w:ascii="Calibri" w:hAnsi="Calibri"/>
                <w:b/>
                <w:sz w:val="20"/>
              </w:rPr>
              <w:t xml:space="preserve">The /ɪ/ sound spelt y elsewhere than at the end of words </w:t>
            </w:r>
          </w:p>
        </w:tc>
        <w:tc>
          <w:tcPr>
            <w:tcW w:w="6473"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ind w:left="82"/>
              <w:rPr>
                <w:rFonts w:ascii="Calibri" w:hAnsi="Calibri"/>
              </w:rPr>
            </w:pPr>
            <w:r w:rsidRPr="0042216C">
              <w:rPr>
                <w:rFonts w:ascii="Calibri" w:hAnsi="Calibri"/>
                <w:color w:val="808080"/>
                <w:sz w:val="20"/>
              </w:rPr>
              <w:t>These words should be learnt as needed.</w:t>
            </w:r>
            <w:r w:rsidRPr="0042216C">
              <w:rPr>
                <w:rFonts w:ascii="Calibri" w:hAnsi="Calibri"/>
                <w:b/>
                <w:color w:val="808080"/>
                <w:sz w:val="20"/>
              </w:rPr>
              <w:t xml:space="preserve"> </w:t>
            </w:r>
          </w:p>
        </w:tc>
        <w:tc>
          <w:tcPr>
            <w:tcW w:w="5407"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ind w:left="129"/>
              <w:rPr>
                <w:rFonts w:ascii="Calibri" w:hAnsi="Calibri"/>
              </w:rPr>
            </w:pPr>
            <w:r w:rsidRPr="0042216C">
              <w:rPr>
                <w:rFonts w:ascii="Calibri" w:hAnsi="Calibri"/>
                <w:color w:val="808080"/>
                <w:sz w:val="20"/>
              </w:rPr>
              <w:t>myth, gym, Egypt, pyramid, mystery</w:t>
            </w:r>
            <w:r w:rsidRPr="0042216C">
              <w:rPr>
                <w:rFonts w:ascii="Calibri" w:hAnsi="Calibri"/>
                <w:b/>
                <w:color w:val="808080"/>
                <w:sz w:val="20"/>
              </w:rPr>
              <w:t xml:space="preserve"> </w:t>
            </w:r>
          </w:p>
        </w:tc>
      </w:tr>
      <w:tr w:rsidR="00EF2105" w:rsidRPr="00821606" w:rsidTr="00EF2105">
        <w:trPr>
          <w:trHeight w:val="245"/>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rPr>
                <w:rFonts w:ascii="Calibri" w:hAnsi="Calibri"/>
              </w:rPr>
            </w:pPr>
            <w:r w:rsidRPr="0042216C">
              <w:rPr>
                <w:rFonts w:ascii="Calibri" w:hAnsi="Calibri"/>
                <w:b/>
                <w:sz w:val="20"/>
              </w:rPr>
              <w:t xml:space="preserve">The /ʌ/ sound spelt </w:t>
            </w:r>
            <w:proofErr w:type="spellStart"/>
            <w:r w:rsidRPr="0042216C">
              <w:rPr>
                <w:rFonts w:ascii="Calibri" w:hAnsi="Calibri"/>
                <w:b/>
                <w:sz w:val="20"/>
              </w:rPr>
              <w:t>ou</w:t>
            </w:r>
            <w:proofErr w:type="spellEnd"/>
            <w:r w:rsidRPr="0042216C">
              <w:rPr>
                <w:rFonts w:ascii="Calibri" w:hAnsi="Calibri"/>
                <w:b/>
                <w:sz w:val="20"/>
              </w:rPr>
              <w:t xml:space="preserve"> </w:t>
            </w:r>
          </w:p>
        </w:tc>
        <w:tc>
          <w:tcPr>
            <w:tcW w:w="6473"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ind w:left="82"/>
              <w:rPr>
                <w:rFonts w:ascii="Calibri" w:hAnsi="Calibri"/>
              </w:rPr>
            </w:pPr>
            <w:r w:rsidRPr="0042216C">
              <w:rPr>
                <w:rFonts w:ascii="Calibri" w:hAnsi="Calibri"/>
                <w:color w:val="808080"/>
                <w:sz w:val="20"/>
              </w:rPr>
              <w:t xml:space="preserve">These words should be learnt as needed.  </w:t>
            </w:r>
          </w:p>
        </w:tc>
        <w:tc>
          <w:tcPr>
            <w:tcW w:w="5407"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ind w:left="129"/>
              <w:rPr>
                <w:rFonts w:ascii="Calibri" w:hAnsi="Calibri"/>
              </w:rPr>
            </w:pPr>
            <w:r w:rsidRPr="0042216C">
              <w:rPr>
                <w:rFonts w:ascii="Calibri" w:hAnsi="Calibri"/>
                <w:color w:val="808080"/>
                <w:sz w:val="20"/>
              </w:rPr>
              <w:t xml:space="preserve">young, touch, double, trouble, country </w:t>
            </w:r>
          </w:p>
        </w:tc>
      </w:tr>
      <w:tr w:rsidR="00EF2105" w:rsidRPr="00821606" w:rsidTr="00EF2105">
        <w:trPr>
          <w:trHeight w:val="486"/>
        </w:trPr>
        <w:tc>
          <w:tcPr>
            <w:tcW w:w="3690" w:type="dxa"/>
            <w:tcBorders>
              <w:top w:val="single" w:sz="6" w:space="0" w:color="000000"/>
              <w:left w:val="single" w:sz="6" w:space="0" w:color="000000"/>
              <w:bottom w:val="nil"/>
              <w:right w:val="single" w:sz="6" w:space="0" w:color="000000"/>
            </w:tcBorders>
            <w:shd w:val="clear" w:color="auto" w:fill="auto"/>
          </w:tcPr>
          <w:p w:rsidR="00EF2105" w:rsidRPr="0042216C" w:rsidRDefault="00EF2105" w:rsidP="00A95CEF">
            <w:pPr>
              <w:spacing w:line="276" w:lineRule="auto"/>
              <w:rPr>
                <w:rFonts w:ascii="Calibri" w:hAnsi="Calibri"/>
              </w:rPr>
            </w:pPr>
            <w:r w:rsidRPr="0042216C">
              <w:rPr>
                <w:rFonts w:ascii="Calibri" w:hAnsi="Calibri"/>
                <w:b/>
                <w:sz w:val="20"/>
              </w:rPr>
              <w:t xml:space="preserve">More prefixes </w:t>
            </w:r>
          </w:p>
        </w:tc>
        <w:tc>
          <w:tcPr>
            <w:tcW w:w="6473" w:type="dxa"/>
            <w:tcBorders>
              <w:top w:val="single" w:sz="6" w:space="0" w:color="000000"/>
              <w:left w:val="single" w:sz="6" w:space="0" w:color="000000"/>
              <w:bottom w:val="nil"/>
              <w:right w:val="single" w:sz="6" w:space="0" w:color="000000"/>
            </w:tcBorders>
            <w:shd w:val="clear" w:color="auto" w:fill="auto"/>
          </w:tcPr>
          <w:p w:rsidR="00EF2105" w:rsidRPr="0042216C" w:rsidRDefault="00EF2105" w:rsidP="00A95CEF">
            <w:pPr>
              <w:spacing w:line="276" w:lineRule="auto"/>
              <w:ind w:left="82"/>
              <w:rPr>
                <w:rFonts w:ascii="Calibri" w:hAnsi="Calibri"/>
              </w:rPr>
            </w:pPr>
            <w:r w:rsidRPr="0042216C">
              <w:rPr>
                <w:rFonts w:ascii="Calibri" w:hAnsi="Calibri"/>
                <w:color w:val="808080"/>
                <w:sz w:val="20"/>
              </w:rPr>
              <w:t xml:space="preserve">Most prefixes are added to the beginning of root words without any changes in spelling, but see </w:t>
            </w:r>
            <w:r w:rsidRPr="0042216C">
              <w:rPr>
                <w:rFonts w:ascii="Calibri" w:hAnsi="Calibri"/>
                <w:b/>
                <w:color w:val="808080"/>
                <w:sz w:val="20"/>
              </w:rPr>
              <w:t>in–</w:t>
            </w:r>
            <w:r w:rsidRPr="0042216C">
              <w:rPr>
                <w:rFonts w:ascii="Calibri" w:hAnsi="Calibri"/>
                <w:color w:val="808080"/>
                <w:sz w:val="20"/>
              </w:rPr>
              <w:t xml:space="preserve"> below. </w:t>
            </w:r>
          </w:p>
        </w:tc>
        <w:tc>
          <w:tcPr>
            <w:tcW w:w="5407" w:type="dxa"/>
            <w:tcBorders>
              <w:top w:val="single" w:sz="6" w:space="0" w:color="000000"/>
              <w:left w:val="single" w:sz="6" w:space="0" w:color="000000"/>
              <w:bottom w:val="nil"/>
              <w:right w:val="single" w:sz="6" w:space="0" w:color="000000"/>
            </w:tcBorders>
            <w:shd w:val="clear" w:color="auto" w:fill="auto"/>
          </w:tcPr>
          <w:p w:rsidR="00EF2105" w:rsidRPr="0042216C" w:rsidRDefault="00EF2105" w:rsidP="00A95CEF">
            <w:pPr>
              <w:spacing w:after="29"/>
              <w:ind w:left="129"/>
              <w:rPr>
                <w:rFonts w:ascii="Calibri" w:hAnsi="Calibri"/>
              </w:rPr>
            </w:pPr>
            <w:r w:rsidRPr="0042216C">
              <w:rPr>
                <w:rFonts w:ascii="Calibri" w:hAnsi="Calibri"/>
                <w:b/>
                <w:color w:val="808080"/>
                <w:sz w:val="20"/>
              </w:rPr>
              <w:t xml:space="preserve"> </w:t>
            </w:r>
          </w:p>
          <w:p w:rsidR="00EF2105" w:rsidRPr="0042216C" w:rsidRDefault="00EF2105" w:rsidP="00A95CEF">
            <w:pPr>
              <w:spacing w:line="276" w:lineRule="auto"/>
              <w:ind w:left="129"/>
              <w:rPr>
                <w:rFonts w:ascii="Calibri" w:hAnsi="Calibri"/>
              </w:rPr>
            </w:pPr>
            <w:r w:rsidRPr="0042216C">
              <w:rPr>
                <w:rFonts w:ascii="Calibri" w:hAnsi="Calibri"/>
                <w:b/>
                <w:color w:val="808080"/>
                <w:sz w:val="20"/>
              </w:rPr>
              <w:t xml:space="preserve"> </w:t>
            </w:r>
          </w:p>
        </w:tc>
      </w:tr>
      <w:tr w:rsidR="00EF2105" w:rsidRPr="00821606" w:rsidTr="00EF2105">
        <w:trPr>
          <w:trHeight w:val="3439"/>
        </w:trPr>
        <w:tc>
          <w:tcPr>
            <w:tcW w:w="3690" w:type="dxa"/>
            <w:tcBorders>
              <w:top w:val="nil"/>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rPr>
                <w:rFonts w:ascii="Calibri" w:hAnsi="Calibri"/>
              </w:rPr>
            </w:pPr>
          </w:p>
        </w:tc>
        <w:tc>
          <w:tcPr>
            <w:tcW w:w="6473" w:type="dxa"/>
            <w:tcBorders>
              <w:top w:val="nil"/>
              <w:left w:val="single" w:sz="6" w:space="0" w:color="000000"/>
              <w:bottom w:val="single" w:sz="6" w:space="0" w:color="000000"/>
              <w:right w:val="single" w:sz="6" w:space="0" w:color="000000"/>
            </w:tcBorders>
            <w:shd w:val="clear" w:color="auto" w:fill="auto"/>
          </w:tcPr>
          <w:p w:rsidR="00EF2105" w:rsidRPr="0042216C" w:rsidRDefault="00EF2105" w:rsidP="00A95CEF">
            <w:pPr>
              <w:spacing w:after="30"/>
              <w:ind w:left="82"/>
              <w:rPr>
                <w:rFonts w:ascii="Calibri" w:hAnsi="Calibri"/>
              </w:rPr>
            </w:pPr>
            <w:r w:rsidRPr="0042216C">
              <w:rPr>
                <w:rFonts w:ascii="Calibri" w:hAnsi="Calibri"/>
                <w:color w:val="808080"/>
                <w:sz w:val="20"/>
              </w:rPr>
              <w:t xml:space="preserve">Like </w:t>
            </w:r>
            <w:r w:rsidRPr="0042216C">
              <w:rPr>
                <w:rFonts w:ascii="Calibri" w:hAnsi="Calibri"/>
                <w:b/>
                <w:color w:val="808080"/>
                <w:sz w:val="20"/>
              </w:rPr>
              <w:t>un–</w:t>
            </w:r>
            <w:r w:rsidRPr="0042216C">
              <w:rPr>
                <w:rFonts w:ascii="Calibri" w:hAnsi="Calibri"/>
                <w:color w:val="808080"/>
                <w:sz w:val="20"/>
              </w:rPr>
              <w:t>, the prefixes</w:t>
            </w:r>
            <w:r w:rsidRPr="0042216C">
              <w:rPr>
                <w:rFonts w:ascii="Calibri" w:hAnsi="Calibri"/>
                <w:b/>
                <w:color w:val="808080"/>
                <w:sz w:val="20"/>
              </w:rPr>
              <w:t xml:space="preserve"> dis–</w:t>
            </w:r>
            <w:r w:rsidRPr="0042216C">
              <w:rPr>
                <w:rFonts w:ascii="Calibri" w:hAnsi="Calibri"/>
                <w:color w:val="808080"/>
                <w:sz w:val="20"/>
              </w:rPr>
              <w:t xml:space="preserve"> and </w:t>
            </w:r>
            <w:proofErr w:type="spellStart"/>
            <w:r w:rsidRPr="0042216C">
              <w:rPr>
                <w:rFonts w:ascii="Calibri" w:hAnsi="Calibri"/>
                <w:b/>
                <w:color w:val="808080"/>
                <w:sz w:val="20"/>
              </w:rPr>
              <w:t>mis</w:t>
            </w:r>
            <w:proofErr w:type="spellEnd"/>
            <w:r w:rsidRPr="0042216C">
              <w:rPr>
                <w:rFonts w:ascii="Calibri" w:hAnsi="Calibri"/>
                <w:b/>
                <w:color w:val="808080"/>
                <w:sz w:val="20"/>
              </w:rPr>
              <w:t>–</w:t>
            </w:r>
            <w:r w:rsidRPr="0042216C">
              <w:rPr>
                <w:rFonts w:ascii="Calibri" w:hAnsi="Calibri"/>
                <w:color w:val="808080"/>
                <w:sz w:val="20"/>
              </w:rPr>
              <w:t xml:space="preserve"> have negative meanings. </w:t>
            </w:r>
          </w:p>
          <w:p w:rsidR="00EF2105" w:rsidRPr="0042216C" w:rsidRDefault="00EF2105" w:rsidP="00A95CEF">
            <w:pPr>
              <w:spacing w:after="29"/>
              <w:ind w:left="82"/>
              <w:rPr>
                <w:rFonts w:ascii="Calibri" w:hAnsi="Calibri"/>
              </w:rPr>
            </w:pPr>
            <w:r w:rsidRPr="0042216C">
              <w:rPr>
                <w:rFonts w:ascii="Calibri" w:hAnsi="Calibri"/>
                <w:color w:val="808080"/>
                <w:sz w:val="20"/>
              </w:rPr>
              <w:t xml:space="preserve"> </w:t>
            </w:r>
          </w:p>
          <w:p w:rsidR="00EF2105" w:rsidRPr="0042216C" w:rsidRDefault="00EF2105" w:rsidP="00A95CEF">
            <w:pPr>
              <w:spacing w:after="30"/>
              <w:ind w:left="82"/>
              <w:rPr>
                <w:rFonts w:ascii="Calibri" w:hAnsi="Calibri"/>
              </w:rPr>
            </w:pPr>
            <w:r w:rsidRPr="0042216C">
              <w:rPr>
                <w:rFonts w:ascii="Calibri" w:hAnsi="Calibri"/>
                <w:color w:val="808080"/>
                <w:sz w:val="20"/>
              </w:rPr>
              <w:t xml:space="preserve"> </w:t>
            </w:r>
          </w:p>
          <w:p w:rsidR="00EF2105" w:rsidRPr="0042216C" w:rsidRDefault="00EF2105" w:rsidP="00A95CEF">
            <w:pPr>
              <w:spacing w:after="29" w:line="234" w:lineRule="auto"/>
              <w:ind w:left="82"/>
              <w:rPr>
                <w:rFonts w:ascii="Calibri" w:hAnsi="Calibri"/>
              </w:rPr>
            </w:pPr>
            <w:r w:rsidRPr="0042216C">
              <w:rPr>
                <w:rFonts w:ascii="Calibri" w:hAnsi="Calibri"/>
                <w:color w:val="808080"/>
                <w:sz w:val="20"/>
              </w:rPr>
              <w:t xml:space="preserve">The prefix </w:t>
            </w:r>
            <w:r w:rsidRPr="0042216C">
              <w:rPr>
                <w:rFonts w:ascii="Calibri" w:hAnsi="Calibri"/>
                <w:b/>
                <w:color w:val="808080"/>
                <w:sz w:val="20"/>
              </w:rPr>
              <w:t>in–</w:t>
            </w:r>
            <w:r w:rsidRPr="0042216C">
              <w:rPr>
                <w:rFonts w:ascii="Calibri" w:hAnsi="Calibri"/>
                <w:color w:val="808080"/>
                <w:sz w:val="20"/>
              </w:rPr>
              <w:t xml:space="preserve"> can mean both ‘not’ and ‘in’/‘into’. In the words given here it means ‘not’. </w:t>
            </w:r>
          </w:p>
          <w:p w:rsidR="00EF2105" w:rsidRPr="0042216C" w:rsidRDefault="00EF2105" w:rsidP="00A95CEF">
            <w:pPr>
              <w:spacing w:after="30"/>
              <w:ind w:left="82"/>
              <w:rPr>
                <w:rFonts w:ascii="Calibri" w:hAnsi="Calibri"/>
              </w:rPr>
            </w:pPr>
            <w:r w:rsidRPr="0042216C">
              <w:rPr>
                <w:rFonts w:ascii="Calibri" w:hAnsi="Calibri"/>
                <w:color w:val="808080"/>
                <w:sz w:val="20"/>
              </w:rPr>
              <w:t xml:space="preserve">Before a root word starting with </w:t>
            </w:r>
            <w:r w:rsidRPr="0042216C">
              <w:rPr>
                <w:rFonts w:ascii="Calibri" w:hAnsi="Calibri"/>
                <w:b/>
                <w:color w:val="808080"/>
                <w:sz w:val="20"/>
              </w:rPr>
              <w:t>l</w:t>
            </w:r>
            <w:r w:rsidRPr="0042216C">
              <w:rPr>
                <w:rFonts w:ascii="Calibri" w:hAnsi="Calibri"/>
                <w:color w:val="808080"/>
                <w:sz w:val="20"/>
              </w:rPr>
              <w:t xml:space="preserve">, </w:t>
            </w:r>
            <w:r w:rsidRPr="0042216C">
              <w:rPr>
                <w:rFonts w:ascii="Calibri" w:hAnsi="Calibri"/>
                <w:b/>
                <w:color w:val="808080"/>
                <w:sz w:val="20"/>
              </w:rPr>
              <w:t>in–</w:t>
            </w:r>
            <w:r w:rsidRPr="0042216C">
              <w:rPr>
                <w:rFonts w:ascii="Calibri" w:hAnsi="Calibri"/>
                <w:color w:val="808080"/>
                <w:sz w:val="20"/>
              </w:rPr>
              <w:t xml:space="preserve"> becomes </w:t>
            </w:r>
            <w:proofErr w:type="spellStart"/>
            <w:r w:rsidRPr="0042216C">
              <w:rPr>
                <w:rFonts w:ascii="Calibri" w:hAnsi="Calibri"/>
                <w:b/>
                <w:color w:val="808080"/>
                <w:sz w:val="20"/>
              </w:rPr>
              <w:t>il</w:t>
            </w:r>
            <w:proofErr w:type="spellEnd"/>
            <w:r w:rsidRPr="0042216C">
              <w:rPr>
                <w:rFonts w:ascii="Calibri" w:hAnsi="Calibri"/>
                <w:b/>
                <w:color w:val="808080"/>
                <w:sz w:val="20"/>
              </w:rPr>
              <w:t xml:space="preserve"> </w:t>
            </w:r>
          </w:p>
          <w:p w:rsidR="00EF2105" w:rsidRPr="0042216C" w:rsidRDefault="00EF2105" w:rsidP="00A95CEF">
            <w:pPr>
              <w:spacing w:after="30"/>
              <w:ind w:left="82"/>
              <w:rPr>
                <w:rFonts w:ascii="Calibri" w:hAnsi="Calibri"/>
              </w:rPr>
            </w:pPr>
            <w:r w:rsidRPr="0042216C">
              <w:rPr>
                <w:rFonts w:ascii="Calibri" w:hAnsi="Calibri"/>
                <w:color w:val="808080"/>
                <w:sz w:val="20"/>
              </w:rPr>
              <w:t>Before a root word starting with</w:t>
            </w:r>
            <w:r w:rsidRPr="0042216C">
              <w:rPr>
                <w:rFonts w:ascii="Calibri" w:hAnsi="Calibri"/>
                <w:b/>
                <w:color w:val="808080"/>
                <w:sz w:val="20"/>
              </w:rPr>
              <w:t xml:space="preserve"> m </w:t>
            </w:r>
            <w:r w:rsidRPr="0042216C">
              <w:rPr>
                <w:rFonts w:ascii="Calibri" w:hAnsi="Calibri"/>
                <w:color w:val="808080"/>
                <w:sz w:val="20"/>
              </w:rPr>
              <w:t xml:space="preserve">or </w:t>
            </w:r>
            <w:r w:rsidRPr="0042216C">
              <w:rPr>
                <w:rFonts w:ascii="Calibri" w:hAnsi="Calibri"/>
                <w:b/>
                <w:color w:val="808080"/>
                <w:sz w:val="20"/>
              </w:rPr>
              <w:t>p</w:t>
            </w:r>
            <w:r w:rsidRPr="0042216C">
              <w:rPr>
                <w:rFonts w:ascii="Calibri" w:hAnsi="Calibri"/>
                <w:color w:val="808080"/>
                <w:sz w:val="20"/>
              </w:rPr>
              <w:t xml:space="preserve">, </w:t>
            </w:r>
            <w:r w:rsidRPr="0042216C">
              <w:rPr>
                <w:rFonts w:ascii="Calibri" w:hAnsi="Calibri"/>
                <w:b/>
                <w:color w:val="808080"/>
                <w:sz w:val="20"/>
              </w:rPr>
              <w:t>in–</w:t>
            </w:r>
            <w:r w:rsidRPr="0042216C">
              <w:rPr>
                <w:rFonts w:ascii="Calibri" w:hAnsi="Calibri"/>
                <w:color w:val="808080"/>
                <w:sz w:val="20"/>
              </w:rPr>
              <w:t xml:space="preserve"> becomes </w:t>
            </w:r>
            <w:proofErr w:type="spellStart"/>
            <w:r w:rsidRPr="0042216C">
              <w:rPr>
                <w:rFonts w:ascii="Calibri" w:hAnsi="Calibri"/>
                <w:b/>
                <w:color w:val="808080"/>
                <w:sz w:val="20"/>
              </w:rPr>
              <w:t>im</w:t>
            </w:r>
            <w:proofErr w:type="spellEnd"/>
            <w:r w:rsidRPr="0042216C">
              <w:rPr>
                <w:rFonts w:ascii="Calibri" w:hAnsi="Calibri"/>
                <w:b/>
                <w:color w:val="808080"/>
                <w:sz w:val="20"/>
              </w:rPr>
              <w:t>–</w:t>
            </w:r>
            <w:r w:rsidRPr="0042216C">
              <w:rPr>
                <w:rFonts w:ascii="Calibri" w:hAnsi="Calibri"/>
                <w:color w:val="808080"/>
                <w:sz w:val="20"/>
              </w:rPr>
              <w:t>.</w:t>
            </w:r>
            <w:r w:rsidRPr="0042216C">
              <w:rPr>
                <w:rFonts w:ascii="Calibri" w:hAnsi="Calibri"/>
                <w:b/>
                <w:color w:val="808080"/>
                <w:sz w:val="20"/>
              </w:rPr>
              <w:t xml:space="preserve"> </w:t>
            </w:r>
          </w:p>
          <w:p w:rsidR="00EF2105" w:rsidRPr="0042216C" w:rsidRDefault="00EF2105" w:rsidP="00A95CEF">
            <w:pPr>
              <w:spacing w:after="32" w:line="233" w:lineRule="auto"/>
              <w:ind w:left="82" w:right="1721" w:firstLine="1"/>
              <w:rPr>
                <w:rFonts w:ascii="Calibri" w:hAnsi="Calibri"/>
              </w:rPr>
            </w:pPr>
            <w:r w:rsidRPr="0042216C">
              <w:rPr>
                <w:rFonts w:ascii="Calibri" w:hAnsi="Calibri"/>
                <w:color w:val="808080"/>
                <w:sz w:val="20"/>
              </w:rPr>
              <w:t xml:space="preserve">Before a root word starting with </w:t>
            </w:r>
            <w:r w:rsidRPr="0042216C">
              <w:rPr>
                <w:rFonts w:ascii="Calibri" w:hAnsi="Calibri"/>
                <w:b/>
                <w:color w:val="808080"/>
                <w:sz w:val="20"/>
              </w:rPr>
              <w:t>r</w:t>
            </w:r>
            <w:r w:rsidRPr="0042216C">
              <w:rPr>
                <w:rFonts w:ascii="Calibri" w:hAnsi="Calibri"/>
                <w:color w:val="808080"/>
                <w:sz w:val="20"/>
              </w:rPr>
              <w:t xml:space="preserve">, </w:t>
            </w:r>
            <w:r w:rsidRPr="0042216C">
              <w:rPr>
                <w:rFonts w:ascii="Calibri" w:hAnsi="Calibri"/>
                <w:b/>
                <w:color w:val="808080"/>
                <w:sz w:val="20"/>
              </w:rPr>
              <w:t>in–</w:t>
            </w:r>
            <w:r w:rsidRPr="0042216C">
              <w:rPr>
                <w:rFonts w:ascii="Calibri" w:hAnsi="Calibri"/>
                <w:color w:val="808080"/>
                <w:sz w:val="20"/>
              </w:rPr>
              <w:t xml:space="preserve"> becomes </w:t>
            </w:r>
            <w:proofErr w:type="spellStart"/>
            <w:r w:rsidRPr="0042216C">
              <w:rPr>
                <w:rFonts w:ascii="Calibri" w:hAnsi="Calibri"/>
                <w:b/>
                <w:color w:val="808080"/>
                <w:sz w:val="20"/>
              </w:rPr>
              <w:t>ir</w:t>
            </w:r>
            <w:proofErr w:type="spellEnd"/>
            <w:r w:rsidRPr="0042216C">
              <w:rPr>
                <w:rFonts w:ascii="Calibri" w:hAnsi="Calibri"/>
                <w:b/>
                <w:color w:val="808080"/>
                <w:sz w:val="20"/>
              </w:rPr>
              <w:t>–</w:t>
            </w:r>
            <w:r w:rsidRPr="0042216C">
              <w:rPr>
                <w:rFonts w:ascii="Calibri" w:hAnsi="Calibri"/>
                <w:color w:val="808080"/>
                <w:sz w:val="20"/>
              </w:rPr>
              <w:t>.</w:t>
            </w:r>
            <w:r w:rsidRPr="0042216C">
              <w:rPr>
                <w:rFonts w:ascii="Calibri" w:hAnsi="Calibri"/>
                <w:b/>
                <w:color w:val="808080"/>
                <w:sz w:val="20"/>
              </w:rPr>
              <w:t xml:space="preserve"> re–</w:t>
            </w:r>
            <w:r w:rsidRPr="0042216C">
              <w:rPr>
                <w:rFonts w:ascii="Calibri" w:hAnsi="Calibri"/>
                <w:color w:val="808080"/>
                <w:sz w:val="20"/>
              </w:rPr>
              <w:t xml:space="preserve"> means ‘again’ or ‘back’.</w:t>
            </w:r>
            <w:r w:rsidRPr="0042216C">
              <w:rPr>
                <w:rFonts w:ascii="Calibri" w:hAnsi="Calibri"/>
                <w:i/>
                <w:color w:val="808080"/>
                <w:sz w:val="20"/>
              </w:rPr>
              <w:t xml:space="preserve"> </w:t>
            </w:r>
            <w:r w:rsidRPr="0042216C">
              <w:rPr>
                <w:rFonts w:ascii="Calibri" w:hAnsi="Calibri"/>
                <w:b/>
                <w:color w:val="808080"/>
                <w:sz w:val="20"/>
              </w:rPr>
              <w:t>sub–</w:t>
            </w:r>
            <w:r w:rsidRPr="0042216C">
              <w:rPr>
                <w:rFonts w:ascii="Calibri" w:hAnsi="Calibri"/>
                <w:color w:val="808080"/>
                <w:sz w:val="20"/>
              </w:rPr>
              <w:t xml:space="preserve"> means ‘under’. </w:t>
            </w:r>
            <w:r w:rsidRPr="0042216C">
              <w:rPr>
                <w:rFonts w:ascii="Calibri" w:hAnsi="Calibri"/>
                <w:b/>
                <w:color w:val="808080"/>
                <w:sz w:val="20"/>
              </w:rPr>
              <w:t>inter–</w:t>
            </w:r>
            <w:r w:rsidRPr="0042216C">
              <w:rPr>
                <w:rFonts w:ascii="Calibri" w:hAnsi="Calibri"/>
                <w:color w:val="808080"/>
                <w:sz w:val="20"/>
              </w:rPr>
              <w:t xml:space="preserve"> means ‘between’ or ‘among’. </w:t>
            </w:r>
          </w:p>
          <w:p w:rsidR="00EF2105" w:rsidRPr="0042216C" w:rsidRDefault="00EF2105" w:rsidP="00A95CEF">
            <w:pPr>
              <w:spacing w:after="29"/>
              <w:ind w:left="82"/>
              <w:rPr>
                <w:rFonts w:ascii="Calibri" w:hAnsi="Calibri"/>
              </w:rPr>
            </w:pPr>
            <w:r w:rsidRPr="0042216C">
              <w:rPr>
                <w:rFonts w:ascii="Calibri" w:hAnsi="Calibri"/>
                <w:b/>
                <w:color w:val="808080"/>
                <w:sz w:val="20"/>
              </w:rPr>
              <w:t xml:space="preserve"> </w:t>
            </w:r>
          </w:p>
          <w:p w:rsidR="00EF2105" w:rsidRPr="0042216C" w:rsidRDefault="00EF2105" w:rsidP="00A95CEF">
            <w:pPr>
              <w:spacing w:line="276" w:lineRule="auto"/>
              <w:ind w:left="82" w:right="3744"/>
              <w:rPr>
                <w:rFonts w:ascii="Calibri" w:hAnsi="Calibri"/>
              </w:rPr>
            </w:pPr>
            <w:r w:rsidRPr="0042216C">
              <w:rPr>
                <w:rFonts w:ascii="Calibri" w:hAnsi="Calibri"/>
                <w:b/>
                <w:color w:val="808080"/>
                <w:sz w:val="20"/>
              </w:rPr>
              <w:t>super–</w:t>
            </w:r>
            <w:r w:rsidRPr="0042216C">
              <w:rPr>
                <w:rFonts w:ascii="Calibri" w:hAnsi="Calibri"/>
                <w:color w:val="808080"/>
                <w:sz w:val="20"/>
              </w:rPr>
              <w:t xml:space="preserve"> means ‘above’. </w:t>
            </w:r>
            <w:r w:rsidRPr="0042216C">
              <w:rPr>
                <w:rFonts w:ascii="Calibri" w:hAnsi="Calibri"/>
                <w:b/>
                <w:color w:val="808080"/>
                <w:sz w:val="20"/>
              </w:rPr>
              <w:t>anti–</w:t>
            </w:r>
            <w:r w:rsidRPr="0042216C">
              <w:rPr>
                <w:rFonts w:ascii="Calibri" w:hAnsi="Calibri"/>
                <w:color w:val="808080"/>
                <w:sz w:val="20"/>
              </w:rPr>
              <w:t xml:space="preserve"> means ‘against’. </w:t>
            </w:r>
            <w:r w:rsidRPr="0042216C">
              <w:rPr>
                <w:rFonts w:ascii="Calibri" w:hAnsi="Calibri"/>
                <w:b/>
                <w:color w:val="808080"/>
                <w:sz w:val="20"/>
              </w:rPr>
              <w:t>auto–</w:t>
            </w:r>
            <w:r w:rsidRPr="0042216C">
              <w:rPr>
                <w:rFonts w:ascii="Calibri" w:hAnsi="Calibri"/>
                <w:color w:val="808080"/>
                <w:sz w:val="20"/>
              </w:rPr>
              <w:t xml:space="preserve"> means ‘self’ or ‘own’. </w:t>
            </w:r>
          </w:p>
        </w:tc>
        <w:tc>
          <w:tcPr>
            <w:tcW w:w="5407" w:type="dxa"/>
            <w:tcBorders>
              <w:top w:val="nil"/>
              <w:left w:val="single" w:sz="6" w:space="0" w:color="000000"/>
              <w:bottom w:val="single" w:sz="6" w:space="0" w:color="000000"/>
              <w:right w:val="single" w:sz="6" w:space="0" w:color="000000"/>
            </w:tcBorders>
            <w:shd w:val="clear" w:color="auto" w:fill="auto"/>
          </w:tcPr>
          <w:p w:rsidR="00EF2105" w:rsidRPr="0042216C" w:rsidRDefault="00EF2105" w:rsidP="00A95CEF">
            <w:pPr>
              <w:spacing w:after="5" w:line="234" w:lineRule="auto"/>
              <w:ind w:left="129" w:right="487"/>
              <w:rPr>
                <w:rFonts w:ascii="Calibri" w:hAnsi="Calibri"/>
              </w:rPr>
            </w:pPr>
            <w:r w:rsidRPr="0042216C">
              <w:rPr>
                <w:rFonts w:ascii="Calibri" w:hAnsi="Calibri"/>
                <w:b/>
                <w:color w:val="808080"/>
                <w:sz w:val="20"/>
              </w:rPr>
              <w:t>dis–</w:t>
            </w:r>
            <w:r w:rsidRPr="0042216C">
              <w:rPr>
                <w:rFonts w:ascii="Calibri" w:hAnsi="Calibri"/>
                <w:color w:val="808080"/>
                <w:sz w:val="20"/>
              </w:rPr>
              <w:t xml:space="preserve">, </w:t>
            </w:r>
            <w:proofErr w:type="spellStart"/>
            <w:r w:rsidRPr="0042216C">
              <w:rPr>
                <w:rFonts w:ascii="Calibri" w:hAnsi="Calibri"/>
                <w:b/>
                <w:color w:val="808080"/>
                <w:sz w:val="20"/>
              </w:rPr>
              <w:t>mis</w:t>
            </w:r>
            <w:proofErr w:type="spellEnd"/>
            <w:r w:rsidRPr="0042216C">
              <w:rPr>
                <w:rFonts w:ascii="Calibri" w:hAnsi="Calibri"/>
                <w:b/>
                <w:color w:val="808080"/>
                <w:sz w:val="20"/>
              </w:rPr>
              <w:t>–</w:t>
            </w:r>
            <w:r w:rsidRPr="0042216C">
              <w:rPr>
                <w:rFonts w:ascii="Calibri" w:hAnsi="Calibri"/>
                <w:color w:val="808080"/>
                <w:sz w:val="20"/>
              </w:rPr>
              <w:t>: disappoint, disagree, disobey misbehave, mislead, misspell (</w:t>
            </w:r>
            <w:proofErr w:type="spellStart"/>
            <w:r w:rsidRPr="0042216C">
              <w:rPr>
                <w:rFonts w:ascii="Calibri" w:hAnsi="Calibri"/>
                <w:color w:val="808080"/>
                <w:sz w:val="20"/>
              </w:rPr>
              <w:t>mis</w:t>
            </w:r>
            <w:proofErr w:type="spellEnd"/>
            <w:r w:rsidRPr="0042216C">
              <w:rPr>
                <w:rFonts w:ascii="Calibri" w:hAnsi="Calibri"/>
                <w:color w:val="808080"/>
                <w:sz w:val="20"/>
              </w:rPr>
              <w:t xml:space="preserve"> + spell) </w:t>
            </w:r>
          </w:p>
          <w:p w:rsidR="00EF2105" w:rsidRPr="0042216C" w:rsidRDefault="00EF2105" w:rsidP="00A95CEF">
            <w:pPr>
              <w:spacing w:after="30"/>
              <w:ind w:left="129"/>
              <w:rPr>
                <w:rFonts w:ascii="Calibri" w:hAnsi="Calibri"/>
              </w:rPr>
            </w:pPr>
            <w:r w:rsidRPr="0042216C">
              <w:rPr>
                <w:rFonts w:ascii="Calibri" w:hAnsi="Calibri"/>
                <w:color w:val="808080"/>
                <w:sz w:val="8"/>
              </w:rPr>
              <w:t xml:space="preserve"> </w:t>
            </w:r>
          </w:p>
          <w:p w:rsidR="00EF2105" w:rsidRPr="0042216C" w:rsidRDefault="00EF2105" w:rsidP="00A95CEF">
            <w:pPr>
              <w:spacing w:after="29"/>
              <w:ind w:left="129"/>
              <w:rPr>
                <w:rFonts w:ascii="Calibri" w:hAnsi="Calibri"/>
              </w:rPr>
            </w:pPr>
            <w:r w:rsidRPr="0042216C">
              <w:rPr>
                <w:rFonts w:ascii="Calibri" w:hAnsi="Calibri"/>
                <w:b/>
                <w:color w:val="808080"/>
                <w:sz w:val="20"/>
              </w:rPr>
              <w:t xml:space="preserve"> </w:t>
            </w:r>
          </w:p>
          <w:p w:rsidR="00EF2105" w:rsidRPr="0042216C" w:rsidRDefault="00EF2105" w:rsidP="00A95CEF">
            <w:pPr>
              <w:spacing w:after="5"/>
              <w:ind w:left="129"/>
              <w:rPr>
                <w:rFonts w:ascii="Calibri" w:hAnsi="Calibri"/>
              </w:rPr>
            </w:pPr>
            <w:r w:rsidRPr="0042216C">
              <w:rPr>
                <w:rFonts w:ascii="Calibri" w:hAnsi="Calibri"/>
                <w:b/>
                <w:color w:val="808080"/>
                <w:sz w:val="20"/>
              </w:rPr>
              <w:t>in–</w:t>
            </w:r>
            <w:r w:rsidRPr="0042216C">
              <w:rPr>
                <w:rFonts w:ascii="Calibri" w:hAnsi="Calibri"/>
                <w:color w:val="808080"/>
                <w:sz w:val="20"/>
              </w:rPr>
              <w:t xml:space="preserve">: inactive, incorrect </w:t>
            </w:r>
          </w:p>
          <w:p w:rsidR="00EF2105" w:rsidRPr="0042216C" w:rsidRDefault="00EF2105" w:rsidP="00A95CEF">
            <w:pPr>
              <w:spacing w:after="29"/>
              <w:ind w:left="129"/>
              <w:rPr>
                <w:rFonts w:ascii="Calibri" w:hAnsi="Calibri"/>
              </w:rPr>
            </w:pPr>
            <w:r w:rsidRPr="0042216C">
              <w:rPr>
                <w:rFonts w:ascii="Calibri" w:hAnsi="Calibri"/>
                <w:color w:val="808080"/>
                <w:sz w:val="8"/>
              </w:rPr>
              <w:t xml:space="preserve"> </w:t>
            </w:r>
          </w:p>
          <w:p w:rsidR="00EF2105" w:rsidRPr="0042216C" w:rsidRDefault="00EF2105" w:rsidP="00A95CEF">
            <w:pPr>
              <w:spacing w:after="30"/>
              <w:ind w:left="129"/>
              <w:rPr>
                <w:rFonts w:ascii="Calibri" w:hAnsi="Calibri"/>
              </w:rPr>
            </w:pPr>
            <w:r w:rsidRPr="0042216C">
              <w:rPr>
                <w:rFonts w:ascii="Calibri" w:hAnsi="Calibri"/>
                <w:color w:val="808080"/>
                <w:sz w:val="20"/>
              </w:rPr>
              <w:t xml:space="preserve">illegal, illegible </w:t>
            </w:r>
          </w:p>
          <w:p w:rsidR="00EF2105" w:rsidRPr="0042216C" w:rsidRDefault="00EF2105" w:rsidP="00A95CEF">
            <w:pPr>
              <w:spacing w:after="29"/>
              <w:ind w:left="129"/>
              <w:rPr>
                <w:rFonts w:ascii="Calibri" w:hAnsi="Calibri"/>
              </w:rPr>
            </w:pPr>
            <w:r w:rsidRPr="0042216C">
              <w:rPr>
                <w:rFonts w:ascii="Calibri" w:hAnsi="Calibri"/>
                <w:color w:val="808080"/>
                <w:sz w:val="20"/>
              </w:rPr>
              <w:t xml:space="preserve">immature, immortal, impossible, impatient, imperfect </w:t>
            </w:r>
          </w:p>
          <w:p w:rsidR="00EF2105" w:rsidRPr="0042216C" w:rsidRDefault="00EF2105" w:rsidP="00A95CEF">
            <w:pPr>
              <w:spacing w:after="30"/>
              <w:ind w:left="129"/>
              <w:rPr>
                <w:rFonts w:ascii="Calibri" w:hAnsi="Calibri"/>
              </w:rPr>
            </w:pPr>
            <w:r w:rsidRPr="0042216C">
              <w:rPr>
                <w:rFonts w:ascii="Calibri" w:hAnsi="Calibri"/>
                <w:color w:val="808080"/>
                <w:sz w:val="20"/>
              </w:rPr>
              <w:t xml:space="preserve">irregular, irrelevant, irresponsible </w:t>
            </w:r>
          </w:p>
          <w:p w:rsidR="00EF2105" w:rsidRPr="0042216C" w:rsidRDefault="00EF2105" w:rsidP="00A95CEF">
            <w:pPr>
              <w:spacing w:after="29"/>
              <w:ind w:left="129"/>
              <w:rPr>
                <w:rFonts w:ascii="Calibri" w:hAnsi="Calibri"/>
              </w:rPr>
            </w:pPr>
            <w:r w:rsidRPr="0042216C">
              <w:rPr>
                <w:rFonts w:ascii="Calibri" w:hAnsi="Calibri"/>
                <w:b/>
                <w:color w:val="808080"/>
                <w:sz w:val="20"/>
              </w:rPr>
              <w:t>re–</w:t>
            </w:r>
            <w:r w:rsidRPr="0042216C">
              <w:rPr>
                <w:rFonts w:ascii="Calibri" w:hAnsi="Calibri"/>
                <w:color w:val="808080"/>
                <w:sz w:val="20"/>
              </w:rPr>
              <w:t>: redo, refresh, return, reappear, redecorate</w:t>
            </w:r>
            <w:r w:rsidRPr="0042216C">
              <w:rPr>
                <w:rFonts w:ascii="Calibri" w:hAnsi="Calibri"/>
                <w:b/>
                <w:color w:val="808080"/>
                <w:sz w:val="20"/>
              </w:rPr>
              <w:t xml:space="preserve"> </w:t>
            </w:r>
          </w:p>
          <w:p w:rsidR="00EF2105" w:rsidRPr="0042216C" w:rsidRDefault="00EF2105" w:rsidP="00A95CEF">
            <w:pPr>
              <w:spacing w:after="30"/>
              <w:ind w:left="129"/>
              <w:rPr>
                <w:rFonts w:ascii="Calibri" w:hAnsi="Calibri"/>
              </w:rPr>
            </w:pPr>
            <w:r w:rsidRPr="0042216C">
              <w:rPr>
                <w:rFonts w:ascii="Calibri" w:hAnsi="Calibri"/>
                <w:b/>
                <w:color w:val="808080"/>
                <w:sz w:val="20"/>
              </w:rPr>
              <w:t>sub–</w:t>
            </w:r>
            <w:r w:rsidRPr="0042216C">
              <w:rPr>
                <w:rFonts w:ascii="Calibri" w:hAnsi="Calibri"/>
                <w:color w:val="808080"/>
                <w:sz w:val="20"/>
              </w:rPr>
              <w:t xml:space="preserve">: subdivide, subheading, submarine, submerge </w:t>
            </w:r>
          </w:p>
          <w:p w:rsidR="00EF2105" w:rsidRPr="0042216C" w:rsidRDefault="00EF2105" w:rsidP="00A95CEF">
            <w:pPr>
              <w:spacing w:after="29" w:line="234" w:lineRule="auto"/>
              <w:ind w:left="129"/>
              <w:rPr>
                <w:rFonts w:ascii="Calibri" w:hAnsi="Calibri"/>
              </w:rPr>
            </w:pPr>
            <w:r w:rsidRPr="0042216C">
              <w:rPr>
                <w:rFonts w:ascii="Calibri" w:hAnsi="Calibri"/>
                <w:b/>
                <w:color w:val="808080"/>
                <w:sz w:val="20"/>
              </w:rPr>
              <w:t>inter–</w:t>
            </w:r>
            <w:r w:rsidRPr="0042216C">
              <w:rPr>
                <w:rFonts w:ascii="Calibri" w:hAnsi="Calibri"/>
                <w:color w:val="808080"/>
                <w:sz w:val="20"/>
              </w:rPr>
              <w:t xml:space="preserve">: interact, intercity, international, interrelated (inter + related) </w:t>
            </w:r>
          </w:p>
          <w:p w:rsidR="00EF2105" w:rsidRPr="0042216C" w:rsidRDefault="00EF2105" w:rsidP="00A95CEF">
            <w:pPr>
              <w:spacing w:line="276" w:lineRule="auto"/>
              <w:ind w:left="129" w:right="867"/>
              <w:rPr>
                <w:rFonts w:ascii="Calibri" w:hAnsi="Calibri"/>
              </w:rPr>
            </w:pPr>
            <w:r w:rsidRPr="0042216C">
              <w:rPr>
                <w:rFonts w:ascii="Calibri" w:hAnsi="Calibri"/>
                <w:b/>
                <w:color w:val="808080"/>
                <w:sz w:val="20"/>
              </w:rPr>
              <w:t>super–</w:t>
            </w:r>
            <w:r w:rsidRPr="0042216C">
              <w:rPr>
                <w:rFonts w:ascii="Calibri" w:hAnsi="Calibri"/>
                <w:color w:val="808080"/>
                <w:sz w:val="20"/>
              </w:rPr>
              <w:t>: supermarket, superman, superstar</w:t>
            </w:r>
            <w:r w:rsidRPr="0042216C">
              <w:rPr>
                <w:rFonts w:ascii="Calibri" w:hAnsi="Calibri"/>
                <w:b/>
                <w:color w:val="808080"/>
                <w:sz w:val="20"/>
              </w:rPr>
              <w:t xml:space="preserve"> anti–</w:t>
            </w:r>
            <w:r w:rsidRPr="0042216C">
              <w:rPr>
                <w:rFonts w:ascii="Calibri" w:hAnsi="Calibri"/>
                <w:color w:val="808080"/>
                <w:sz w:val="20"/>
              </w:rPr>
              <w:t>: antiseptic, anti-clockwise, antisocial</w:t>
            </w:r>
            <w:r w:rsidRPr="0042216C">
              <w:rPr>
                <w:rFonts w:ascii="Calibri" w:hAnsi="Calibri"/>
                <w:b/>
                <w:color w:val="808080"/>
                <w:sz w:val="20"/>
              </w:rPr>
              <w:t xml:space="preserve"> auto–</w:t>
            </w:r>
            <w:r w:rsidRPr="0042216C">
              <w:rPr>
                <w:rFonts w:ascii="Calibri" w:hAnsi="Calibri"/>
                <w:color w:val="808080"/>
                <w:sz w:val="20"/>
              </w:rPr>
              <w:t>:</w:t>
            </w:r>
            <w:r w:rsidRPr="0042216C">
              <w:rPr>
                <w:rFonts w:ascii="Calibri" w:hAnsi="Calibri"/>
                <w:b/>
                <w:color w:val="808080"/>
                <w:sz w:val="20"/>
              </w:rPr>
              <w:t xml:space="preserve"> </w:t>
            </w:r>
            <w:r w:rsidRPr="0042216C">
              <w:rPr>
                <w:rFonts w:ascii="Calibri" w:hAnsi="Calibri"/>
                <w:color w:val="808080"/>
                <w:sz w:val="20"/>
              </w:rPr>
              <w:t>autobiography, autograph</w:t>
            </w:r>
            <w:r w:rsidRPr="0042216C">
              <w:rPr>
                <w:rFonts w:ascii="Calibri" w:hAnsi="Calibri"/>
                <w:b/>
                <w:color w:val="808080"/>
                <w:sz w:val="20"/>
              </w:rPr>
              <w:t xml:space="preserve"> </w:t>
            </w:r>
          </w:p>
        </w:tc>
      </w:tr>
      <w:tr w:rsidR="00EF2105" w:rsidRPr="00821606" w:rsidTr="00EF2105">
        <w:trPr>
          <w:trHeight w:val="474"/>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rPr>
                <w:rFonts w:ascii="Calibri" w:hAnsi="Calibri"/>
              </w:rPr>
            </w:pPr>
            <w:r w:rsidRPr="0042216C">
              <w:rPr>
                <w:rFonts w:ascii="Calibri" w:hAnsi="Calibri"/>
                <w:b/>
                <w:sz w:val="20"/>
              </w:rPr>
              <w:lastRenderedPageBreak/>
              <w:t>The suffix –</w:t>
            </w:r>
            <w:proofErr w:type="spellStart"/>
            <w:r w:rsidRPr="0042216C">
              <w:rPr>
                <w:rFonts w:ascii="Calibri" w:hAnsi="Calibri"/>
                <w:b/>
                <w:sz w:val="20"/>
              </w:rPr>
              <w:t>ation</w:t>
            </w:r>
            <w:proofErr w:type="spellEnd"/>
            <w:r w:rsidRPr="0042216C">
              <w:rPr>
                <w:rFonts w:ascii="Calibri" w:hAnsi="Calibri"/>
                <w:b/>
                <w:i/>
                <w:sz w:val="20"/>
              </w:rPr>
              <w:t xml:space="preserve"> </w:t>
            </w:r>
          </w:p>
        </w:tc>
        <w:tc>
          <w:tcPr>
            <w:tcW w:w="6473"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ind w:left="82"/>
              <w:rPr>
                <w:rFonts w:ascii="Calibri" w:hAnsi="Calibri"/>
              </w:rPr>
            </w:pPr>
            <w:r w:rsidRPr="0042216C">
              <w:rPr>
                <w:rFonts w:ascii="Calibri" w:hAnsi="Calibri"/>
                <w:color w:val="808080"/>
                <w:sz w:val="20"/>
              </w:rPr>
              <w:t xml:space="preserve">The suffix </w:t>
            </w:r>
            <w:r w:rsidRPr="0042216C">
              <w:rPr>
                <w:rFonts w:ascii="Calibri" w:hAnsi="Calibri"/>
                <w:b/>
                <w:color w:val="808080"/>
                <w:sz w:val="20"/>
              </w:rPr>
              <w:t>–</w:t>
            </w:r>
            <w:proofErr w:type="spellStart"/>
            <w:r w:rsidRPr="0042216C">
              <w:rPr>
                <w:rFonts w:ascii="Calibri" w:hAnsi="Calibri"/>
                <w:b/>
                <w:color w:val="808080"/>
                <w:sz w:val="20"/>
              </w:rPr>
              <w:t>ation</w:t>
            </w:r>
            <w:proofErr w:type="spellEnd"/>
            <w:r w:rsidRPr="0042216C">
              <w:rPr>
                <w:rFonts w:ascii="Calibri" w:hAnsi="Calibri"/>
                <w:color w:val="808080"/>
                <w:sz w:val="20"/>
              </w:rPr>
              <w:t xml:space="preserve"> is added to verbs to form nouns. The rules already learnt still apply.</w:t>
            </w:r>
            <w:r w:rsidRPr="0042216C">
              <w:rPr>
                <w:rFonts w:ascii="Calibri" w:hAnsi="Calibri"/>
                <w:b/>
                <w:i/>
                <w:color w:val="808080"/>
                <w:sz w:val="20"/>
              </w:rPr>
              <w:t xml:space="preserve"> </w:t>
            </w:r>
          </w:p>
        </w:tc>
        <w:tc>
          <w:tcPr>
            <w:tcW w:w="5407"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ind w:left="129"/>
              <w:rPr>
                <w:rFonts w:ascii="Calibri" w:hAnsi="Calibri"/>
              </w:rPr>
            </w:pPr>
            <w:r w:rsidRPr="0042216C">
              <w:rPr>
                <w:rFonts w:ascii="Calibri" w:hAnsi="Calibri"/>
                <w:color w:val="808080"/>
                <w:sz w:val="20"/>
              </w:rPr>
              <w:t>information, adoration, sensation, preparation, admiration</w:t>
            </w:r>
            <w:r w:rsidRPr="0042216C">
              <w:rPr>
                <w:rFonts w:ascii="Calibri" w:hAnsi="Calibri"/>
                <w:b/>
                <w:i/>
                <w:color w:val="808080"/>
                <w:sz w:val="20"/>
              </w:rPr>
              <w:t xml:space="preserve"> </w:t>
            </w:r>
          </w:p>
        </w:tc>
      </w:tr>
    </w:tbl>
    <w:p w:rsidR="00EF2105" w:rsidRPr="00821606" w:rsidRDefault="00EF2105" w:rsidP="00EF2105">
      <w:pPr>
        <w:rPr>
          <w:rFonts w:ascii="Comic Sans MS" w:hAnsi="Comic Sans MS"/>
          <w:b/>
          <w:sz w:val="28"/>
          <w:szCs w:val="28"/>
        </w:rPr>
      </w:pPr>
    </w:p>
    <w:tbl>
      <w:tblPr>
        <w:tblpPr w:leftFromText="180" w:rightFromText="180" w:vertAnchor="text" w:horzAnchor="margin" w:tblpXSpec="center" w:tblpY="235"/>
        <w:tblW w:w="15570" w:type="dxa"/>
        <w:tblCellMar>
          <w:left w:w="56" w:type="dxa"/>
          <w:right w:w="2" w:type="dxa"/>
        </w:tblCellMar>
        <w:tblLook w:val="04A0" w:firstRow="1" w:lastRow="0" w:firstColumn="1" w:lastColumn="0" w:noHBand="0" w:noVBand="1"/>
      </w:tblPr>
      <w:tblGrid>
        <w:gridCol w:w="3690"/>
        <w:gridCol w:w="6473"/>
        <w:gridCol w:w="5407"/>
      </w:tblGrid>
      <w:tr w:rsidR="00EF2105" w:rsidRPr="00821606" w:rsidTr="00A95CEF">
        <w:trPr>
          <w:trHeight w:val="601"/>
        </w:trPr>
        <w:tc>
          <w:tcPr>
            <w:tcW w:w="3690" w:type="dxa"/>
            <w:tcBorders>
              <w:top w:val="single" w:sz="6" w:space="0" w:color="000000"/>
              <w:left w:val="single" w:sz="6" w:space="0" w:color="000000"/>
              <w:bottom w:val="nil"/>
              <w:right w:val="single" w:sz="6" w:space="0" w:color="000000"/>
            </w:tcBorders>
            <w:shd w:val="clear" w:color="auto" w:fill="auto"/>
          </w:tcPr>
          <w:p w:rsidR="00EF2105" w:rsidRPr="0042216C" w:rsidRDefault="00EF2105" w:rsidP="00A95CEF">
            <w:pPr>
              <w:spacing w:line="276" w:lineRule="auto"/>
              <w:ind w:left="1"/>
              <w:rPr>
                <w:rFonts w:ascii="Calibri" w:hAnsi="Calibri"/>
              </w:rPr>
            </w:pPr>
            <w:r w:rsidRPr="0042216C">
              <w:rPr>
                <w:rFonts w:ascii="Calibri" w:hAnsi="Calibri"/>
                <w:b/>
                <w:sz w:val="20"/>
              </w:rPr>
              <w:t>The suffix –</w:t>
            </w:r>
            <w:proofErr w:type="spellStart"/>
            <w:r w:rsidRPr="0042216C">
              <w:rPr>
                <w:rFonts w:ascii="Calibri" w:hAnsi="Calibri"/>
                <w:b/>
                <w:sz w:val="20"/>
              </w:rPr>
              <w:t>ly</w:t>
            </w:r>
            <w:proofErr w:type="spellEnd"/>
            <w:r w:rsidRPr="0042216C">
              <w:rPr>
                <w:rFonts w:ascii="Calibri" w:hAnsi="Calibri"/>
                <w:b/>
                <w:sz w:val="20"/>
              </w:rPr>
              <w:t xml:space="preserve"> </w:t>
            </w:r>
          </w:p>
        </w:tc>
        <w:tc>
          <w:tcPr>
            <w:tcW w:w="6473" w:type="dxa"/>
            <w:tcBorders>
              <w:top w:val="single" w:sz="6" w:space="0" w:color="000000"/>
              <w:left w:val="single" w:sz="6" w:space="0" w:color="000000"/>
              <w:bottom w:val="nil"/>
              <w:right w:val="single" w:sz="6" w:space="0" w:color="000000"/>
            </w:tcBorders>
            <w:shd w:val="clear" w:color="auto" w:fill="auto"/>
          </w:tcPr>
          <w:p w:rsidR="00EF2105" w:rsidRPr="0042216C" w:rsidRDefault="00EF2105" w:rsidP="00A95CEF">
            <w:pPr>
              <w:spacing w:line="276" w:lineRule="auto"/>
              <w:ind w:left="1"/>
              <w:rPr>
                <w:rFonts w:ascii="Calibri" w:hAnsi="Calibri"/>
              </w:rPr>
            </w:pPr>
            <w:r w:rsidRPr="0042216C">
              <w:rPr>
                <w:rFonts w:ascii="Calibri" w:hAnsi="Calibri"/>
                <w:color w:val="808080"/>
                <w:sz w:val="20"/>
              </w:rPr>
              <w:t xml:space="preserve">The suffix </w:t>
            </w:r>
            <w:r w:rsidRPr="0042216C">
              <w:rPr>
                <w:rFonts w:ascii="Calibri" w:hAnsi="Calibri"/>
                <w:b/>
                <w:color w:val="808080"/>
                <w:sz w:val="20"/>
              </w:rPr>
              <w:t>–</w:t>
            </w:r>
            <w:proofErr w:type="spellStart"/>
            <w:r w:rsidRPr="0042216C">
              <w:rPr>
                <w:rFonts w:ascii="Calibri" w:hAnsi="Calibri"/>
                <w:b/>
                <w:color w:val="808080"/>
                <w:sz w:val="20"/>
              </w:rPr>
              <w:t>ly</w:t>
            </w:r>
            <w:proofErr w:type="spellEnd"/>
            <w:r w:rsidRPr="0042216C">
              <w:rPr>
                <w:rFonts w:ascii="Calibri" w:hAnsi="Calibri"/>
                <w:color w:val="808080"/>
                <w:sz w:val="20"/>
              </w:rPr>
              <w:t xml:space="preserve"> is added to an adjective to form an adverb. The rules already learnt still apply. </w:t>
            </w:r>
          </w:p>
        </w:tc>
        <w:tc>
          <w:tcPr>
            <w:tcW w:w="5407" w:type="dxa"/>
            <w:tcBorders>
              <w:top w:val="single" w:sz="6" w:space="0" w:color="000000"/>
              <w:left w:val="single" w:sz="6" w:space="0" w:color="000000"/>
              <w:bottom w:val="nil"/>
              <w:right w:val="single" w:sz="6" w:space="0" w:color="000000"/>
            </w:tcBorders>
            <w:shd w:val="clear" w:color="auto" w:fill="auto"/>
          </w:tcPr>
          <w:p w:rsidR="00EF2105" w:rsidRPr="0042216C" w:rsidRDefault="00EF2105" w:rsidP="00A95CEF">
            <w:pPr>
              <w:spacing w:after="30"/>
              <w:rPr>
                <w:rFonts w:ascii="Calibri" w:hAnsi="Calibri"/>
              </w:rPr>
            </w:pPr>
            <w:r w:rsidRPr="0042216C">
              <w:rPr>
                <w:rFonts w:ascii="Calibri" w:hAnsi="Calibri"/>
                <w:color w:val="808080"/>
                <w:sz w:val="20"/>
              </w:rPr>
              <w:t xml:space="preserve"> </w:t>
            </w:r>
          </w:p>
          <w:p w:rsidR="00EF2105" w:rsidRPr="0042216C" w:rsidRDefault="00EF2105" w:rsidP="00A95CEF">
            <w:pPr>
              <w:spacing w:line="276" w:lineRule="auto"/>
              <w:rPr>
                <w:rFonts w:ascii="Calibri" w:hAnsi="Calibri"/>
              </w:rPr>
            </w:pPr>
            <w:r w:rsidRPr="0042216C">
              <w:rPr>
                <w:rFonts w:ascii="Calibri" w:hAnsi="Calibri"/>
                <w:color w:val="808080"/>
                <w:sz w:val="20"/>
              </w:rPr>
              <w:t xml:space="preserve"> </w:t>
            </w:r>
          </w:p>
        </w:tc>
      </w:tr>
      <w:tr w:rsidR="00EF2105" w:rsidRPr="00821606" w:rsidTr="00A95CEF">
        <w:trPr>
          <w:trHeight w:val="2174"/>
        </w:trPr>
        <w:tc>
          <w:tcPr>
            <w:tcW w:w="3690" w:type="dxa"/>
            <w:tcBorders>
              <w:top w:val="nil"/>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rPr>
                <w:rFonts w:ascii="Calibri" w:hAnsi="Calibri"/>
              </w:rPr>
            </w:pPr>
          </w:p>
        </w:tc>
        <w:tc>
          <w:tcPr>
            <w:tcW w:w="6473" w:type="dxa"/>
            <w:tcBorders>
              <w:top w:val="nil"/>
              <w:left w:val="single" w:sz="6" w:space="0" w:color="000000"/>
              <w:bottom w:val="single" w:sz="6" w:space="0" w:color="000000"/>
              <w:right w:val="single" w:sz="6" w:space="0" w:color="000000"/>
            </w:tcBorders>
            <w:shd w:val="clear" w:color="auto" w:fill="auto"/>
          </w:tcPr>
          <w:p w:rsidR="00EF2105" w:rsidRPr="0042216C" w:rsidRDefault="00EF2105" w:rsidP="00A95CEF">
            <w:pPr>
              <w:spacing w:after="29"/>
              <w:ind w:left="1"/>
              <w:rPr>
                <w:rFonts w:ascii="Calibri" w:hAnsi="Calibri"/>
              </w:rPr>
            </w:pPr>
            <w:r w:rsidRPr="0042216C">
              <w:rPr>
                <w:rFonts w:ascii="Calibri" w:hAnsi="Calibri"/>
                <w:color w:val="808080"/>
                <w:sz w:val="20"/>
              </w:rPr>
              <w:t xml:space="preserve"> </w:t>
            </w:r>
          </w:p>
          <w:p w:rsidR="00EF2105" w:rsidRPr="0042216C" w:rsidRDefault="00EF2105" w:rsidP="00A95CEF">
            <w:pPr>
              <w:spacing w:after="30" w:line="234" w:lineRule="auto"/>
              <w:ind w:left="1"/>
              <w:rPr>
                <w:rFonts w:ascii="Calibri" w:hAnsi="Calibri"/>
              </w:rPr>
            </w:pPr>
            <w:r w:rsidRPr="0042216C">
              <w:rPr>
                <w:rFonts w:ascii="Calibri" w:hAnsi="Calibri"/>
                <w:color w:val="808080"/>
                <w:sz w:val="20"/>
              </w:rPr>
              <w:t xml:space="preserve">The suffix </w:t>
            </w:r>
            <w:r w:rsidRPr="0042216C">
              <w:rPr>
                <w:rFonts w:ascii="Calibri" w:hAnsi="Calibri"/>
                <w:b/>
                <w:color w:val="808080"/>
                <w:sz w:val="20"/>
              </w:rPr>
              <w:t>–</w:t>
            </w:r>
            <w:proofErr w:type="spellStart"/>
            <w:r w:rsidRPr="0042216C">
              <w:rPr>
                <w:rFonts w:ascii="Calibri" w:hAnsi="Calibri"/>
                <w:b/>
                <w:color w:val="808080"/>
                <w:sz w:val="20"/>
              </w:rPr>
              <w:t>ly</w:t>
            </w:r>
            <w:proofErr w:type="spellEnd"/>
            <w:r w:rsidRPr="0042216C">
              <w:rPr>
                <w:rFonts w:ascii="Calibri" w:hAnsi="Calibri"/>
                <w:color w:val="808080"/>
                <w:sz w:val="20"/>
              </w:rPr>
              <w:t xml:space="preserve"> starts with a consonant letter, so it is added straight on to most root words.</w:t>
            </w:r>
            <w:r w:rsidRPr="0042216C">
              <w:rPr>
                <w:rFonts w:ascii="Calibri" w:hAnsi="Calibri"/>
                <w:b/>
                <w:color w:val="808080"/>
                <w:sz w:val="20"/>
              </w:rPr>
              <w:t xml:space="preserve"> </w:t>
            </w:r>
          </w:p>
          <w:p w:rsidR="00EF2105" w:rsidRPr="0042216C" w:rsidRDefault="00EF2105" w:rsidP="00A95CEF">
            <w:pPr>
              <w:spacing w:after="29"/>
              <w:ind w:left="1"/>
              <w:rPr>
                <w:rFonts w:ascii="Calibri" w:hAnsi="Calibri"/>
              </w:rPr>
            </w:pPr>
            <w:r w:rsidRPr="0042216C">
              <w:rPr>
                <w:rFonts w:ascii="Calibri" w:hAnsi="Calibri"/>
                <w:b/>
                <w:color w:val="808080"/>
                <w:sz w:val="20"/>
              </w:rPr>
              <w:t>Exceptions</w:t>
            </w:r>
            <w:r w:rsidRPr="0042216C">
              <w:rPr>
                <w:rFonts w:ascii="Calibri" w:hAnsi="Calibri"/>
                <w:color w:val="808080"/>
                <w:sz w:val="20"/>
              </w:rPr>
              <w:t xml:space="preserve">:  </w:t>
            </w:r>
          </w:p>
          <w:p w:rsidR="00EF2105" w:rsidRPr="0042216C" w:rsidRDefault="00EF2105" w:rsidP="00A95CEF">
            <w:pPr>
              <w:numPr>
                <w:ilvl w:val="0"/>
                <w:numId w:val="1"/>
              </w:numPr>
              <w:spacing w:after="30" w:line="234" w:lineRule="auto"/>
              <w:rPr>
                <w:rFonts w:ascii="Calibri" w:hAnsi="Calibri"/>
              </w:rPr>
            </w:pPr>
            <w:r w:rsidRPr="0042216C">
              <w:rPr>
                <w:rFonts w:ascii="Calibri" w:hAnsi="Calibri"/>
                <w:color w:val="808080"/>
                <w:sz w:val="20"/>
              </w:rPr>
              <w:t xml:space="preserve">If the root word ends in –y with a consonant letter before it, the </w:t>
            </w:r>
            <w:r w:rsidRPr="0042216C">
              <w:rPr>
                <w:rFonts w:ascii="Calibri" w:hAnsi="Calibri"/>
                <w:b/>
                <w:color w:val="808080"/>
                <w:sz w:val="20"/>
              </w:rPr>
              <w:t>y</w:t>
            </w:r>
            <w:r w:rsidRPr="0042216C">
              <w:rPr>
                <w:rFonts w:ascii="Calibri" w:hAnsi="Calibri"/>
                <w:color w:val="808080"/>
                <w:sz w:val="20"/>
              </w:rPr>
              <w:t xml:space="preserve"> is changed to </w:t>
            </w:r>
            <w:proofErr w:type="spellStart"/>
            <w:r w:rsidRPr="0042216C">
              <w:rPr>
                <w:rFonts w:ascii="Calibri" w:hAnsi="Calibri"/>
                <w:b/>
                <w:color w:val="808080"/>
                <w:sz w:val="20"/>
              </w:rPr>
              <w:t>i</w:t>
            </w:r>
            <w:proofErr w:type="spellEnd"/>
            <w:r w:rsidRPr="0042216C">
              <w:rPr>
                <w:rFonts w:ascii="Calibri" w:hAnsi="Calibri"/>
                <w:color w:val="808080"/>
                <w:sz w:val="20"/>
              </w:rPr>
              <w:t>,</w:t>
            </w:r>
            <w:r w:rsidRPr="0042216C">
              <w:rPr>
                <w:rFonts w:ascii="Calibri" w:hAnsi="Calibri"/>
                <w:b/>
                <w:color w:val="808080"/>
                <w:sz w:val="20"/>
              </w:rPr>
              <w:t xml:space="preserve"> </w:t>
            </w:r>
            <w:r w:rsidRPr="0042216C">
              <w:rPr>
                <w:rFonts w:ascii="Calibri" w:hAnsi="Calibri"/>
                <w:color w:val="808080"/>
                <w:sz w:val="20"/>
              </w:rPr>
              <w:t xml:space="preserve">but only if the root word has more than one syllable. </w:t>
            </w:r>
          </w:p>
          <w:p w:rsidR="00EF2105" w:rsidRPr="0042216C" w:rsidRDefault="00EF2105" w:rsidP="00EF2105">
            <w:pPr>
              <w:numPr>
                <w:ilvl w:val="0"/>
                <w:numId w:val="1"/>
              </w:numPr>
              <w:spacing w:after="29" w:line="240" w:lineRule="auto"/>
              <w:rPr>
                <w:rFonts w:ascii="Calibri" w:hAnsi="Calibri"/>
              </w:rPr>
            </w:pPr>
            <w:r w:rsidRPr="0042216C">
              <w:rPr>
                <w:rFonts w:ascii="Calibri" w:hAnsi="Calibri"/>
                <w:color w:val="808080"/>
                <w:sz w:val="20"/>
              </w:rPr>
              <w:t xml:space="preserve">If the root word ends with </w:t>
            </w:r>
            <w:r w:rsidRPr="0042216C">
              <w:rPr>
                <w:rFonts w:ascii="Calibri" w:hAnsi="Calibri"/>
                <w:b/>
                <w:color w:val="808080"/>
                <w:sz w:val="20"/>
              </w:rPr>
              <w:t>–le</w:t>
            </w:r>
            <w:r w:rsidRPr="0042216C">
              <w:rPr>
                <w:rFonts w:ascii="Calibri" w:hAnsi="Calibri"/>
                <w:color w:val="808080"/>
                <w:sz w:val="20"/>
              </w:rPr>
              <w:t xml:space="preserve">, the </w:t>
            </w:r>
            <w:r w:rsidRPr="0042216C">
              <w:rPr>
                <w:rFonts w:ascii="Calibri" w:hAnsi="Calibri"/>
                <w:b/>
                <w:color w:val="808080"/>
                <w:sz w:val="20"/>
              </w:rPr>
              <w:t>–le</w:t>
            </w:r>
            <w:r w:rsidRPr="0042216C">
              <w:rPr>
                <w:rFonts w:ascii="Calibri" w:hAnsi="Calibri"/>
                <w:color w:val="808080"/>
                <w:sz w:val="20"/>
              </w:rPr>
              <w:t xml:space="preserve"> is changed to </w:t>
            </w:r>
            <w:r w:rsidRPr="0042216C">
              <w:rPr>
                <w:rFonts w:ascii="Calibri" w:hAnsi="Calibri"/>
                <w:b/>
                <w:color w:val="808080"/>
                <w:sz w:val="20"/>
              </w:rPr>
              <w:t>–</w:t>
            </w:r>
            <w:proofErr w:type="spellStart"/>
            <w:r w:rsidRPr="0042216C">
              <w:rPr>
                <w:rFonts w:ascii="Calibri" w:hAnsi="Calibri"/>
                <w:b/>
                <w:color w:val="808080"/>
                <w:sz w:val="20"/>
              </w:rPr>
              <w:t>ly</w:t>
            </w:r>
            <w:proofErr w:type="spellEnd"/>
            <w:r w:rsidRPr="0042216C">
              <w:rPr>
                <w:rFonts w:ascii="Calibri" w:hAnsi="Calibri"/>
                <w:color w:val="808080"/>
                <w:sz w:val="20"/>
              </w:rPr>
              <w:t>.</w:t>
            </w:r>
            <w:r w:rsidRPr="0042216C">
              <w:rPr>
                <w:rFonts w:ascii="Calibri" w:hAnsi="Calibri"/>
                <w:b/>
                <w:color w:val="808080"/>
                <w:sz w:val="20"/>
              </w:rPr>
              <w:t xml:space="preserve"> </w:t>
            </w:r>
          </w:p>
          <w:p w:rsidR="00EF2105" w:rsidRPr="0042216C" w:rsidRDefault="00EF2105" w:rsidP="00A95CEF">
            <w:pPr>
              <w:numPr>
                <w:ilvl w:val="0"/>
                <w:numId w:val="1"/>
              </w:numPr>
              <w:spacing w:after="29" w:line="234" w:lineRule="auto"/>
              <w:rPr>
                <w:rFonts w:ascii="Calibri" w:hAnsi="Calibri"/>
              </w:rPr>
            </w:pPr>
            <w:r w:rsidRPr="0042216C">
              <w:rPr>
                <w:rFonts w:ascii="Calibri" w:hAnsi="Calibri"/>
                <w:color w:val="808080"/>
                <w:sz w:val="20"/>
              </w:rPr>
              <w:t xml:space="preserve">If the root word ends with </w:t>
            </w:r>
            <w:r w:rsidRPr="0042216C">
              <w:rPr>
                <w:rFonts w:ascii="Calibri" w:hAnsi="Calibri"/>
                <w:b/>
                <w:color w:val="808080"/>
                <w:sz w:val="20"/>
              </w:rPr>
              <w:t>–</w:t>
            </w:r>
            <w:proofErr w:type="spellStart"/>
            <w:r w:rsidRPr="0042216C">
              <w:rPr>
                <w:rFonts w:ascii="Calibri" w:hAnsi="Calibri"/>
                <w:b/>
                <w:color w:val="808080"/>
                <w:sz w:val="20"/>
              </w:rPr>
              <w:t>ic</w:t>
            </w:r>
            <w:proofErr w:type="spellEnd"/>
            <w:r w:rsidRPr="0042216C">
              <w:rPr>
                <w:rFonts w:ascii="Calibri" w:hAnsi="Calibri"/>
                <w:color w:val="808080"/>
                <w:sz w:val="20"/>
              </w:rPr>
              <w:t xml:space="preserve">, </w:t>
            </w:r>
            <w:r w:rsidRPr="0042216C">
              <w:rPr>
                <w:rFonts w:ascii="Calibri" w:hAnsi="Calibri"/>
                <w:b/>
                <w:color w:val="808080"/>
                <w:sz w:val="20"/>
              </w:rPr>
              <w:t>–ally</w:t>
            </w:r>
            <w:r w:rsidRPr="0042216C">
              <w:rPr>
                <w:rFonts w:ascii="Calibri" w:hAnsi="Calibri"/>
                <w:color w:val="808080"/>
                <w:sz w:val="20"/>
              </w:rPr>
              <w:t xml:space="preserve"> is added rather than just </w:t>
            </w:r>
            <w:r w:rsidRPr="0042216C">
              <w:rPr>
                <w:rFonts w:ascii="Calibri" w:hAnsi="Calibri"/>
                <w:b/>
                <w:color w:val="808080"/>
                <w:sz w:val="20"/>
              </w:rPr>
              <w:t>–</w:t>
            </w:r>
            <w:proofErr w:type="spellStart"/>
            <w:r w:rsidRPr="0042216C">
              <w:rPr>
                <w:rFonts w:ascii="Calibri" w:hAnsi="Calibri"/>
                <w:b/>
                <w:color w:val="808080"/>
                <w:sz w:val="20"/>
              </w:rPr>
              <w:t>ly</w:t>
            </w:r>
            <w:proofErr w:type="spellEnd"/>
            <w:r w:rsidRPr="0042216C">
              <w:rPr>
                <w:rFonts w:ascii="Calibri" w:hAnsi="Calibri"/>
                <w:color w:val="808080"/>
                <w:sz w:val="20"/>
              </w:rPr>
              <w:t>,</w:t>
            </w:r>
            <w:r w:rsidRPr="0042216C">
              <w:rPr>
                <w:rFonts w:ascii="Calibri" w:hAnsi="Calibri"/>
                <w:b/>
                <w:color w:val="808080"/>
                <w:sz w:val="20"/>
              </w:rPr>
              <w:t xml:space="preserve"> </w:t>
            </w:r>
            <w:r w:rsidRPr="0042216C">
              <w:rPr>
                <w:rFonts w:ascii="Calibri" w:hAnsi="Calibri"/>
                <w:color w:val="808080"/>
                <w:sz w:val="20"/>
              </w:rPr>
              <w:t xml:space="preserve">except in the word </w:t>
            </w:r>
            <w:r w:rsidRPr="0042216C">
              <w:rPr>
                <w:rFonts w:ascii="Calibri" w:hAnsi="Calibri"/>
                <w:i/>
                <w:color w:val="808080"/>
                <w:sz w:val="20"/>
              </w:rPr>
              <w:t>publicly</w:t>
            </w:r>
            <w:r w:rsidRPr="0042216C">
              <w:rPr>
                <w:rFonts w:ascii="Calibri" w:hAnsi="Calibri"/>
                <w:color w:val="808080"/>
                <w:sz w:val="20"/>
              </w:rPr>
              <w:t xml:space="preserve">.  </w:t>
            </w:r>
          </w:p>
          <w:p w:rsidR="00EF2105" w:rsidRPr="0042216C" w:rsidRDefault="00EF2105" w:rsidP="00EF2105">
            <w:pPr>
              <w:numPr>
                <w:ilvl w:val="0"/>
                <w:numId w:val="1"/>
              </w:numPr>
              <w:spacing w:after="0" w:line="276" w:lineRule="auto"/>
              <w:rPr>
                <w:rFonts w:ascii="Calibri" w:hAnsi="Calibri"/>
              </w:rPr>
            </w:pPr>
            <w:r w:rsidRPr="0042216C">
              <w:rPr>
                <w:rFonts w:ascii="Calibri" w:hAnsi="Calibri"/>
                <w:color w:val="808080"/>
                <w:sz w:val="20"/>
              </w:rPr>
              <w:t xml:space="preserve">The words </w:t>
            </w:r>
            <w:r w:rsidRPr="0042216C">
              <w:rPr>
                <w:rFonts w:ascii="Calibri" w:hAnsi="Calibri"/>
                <w:i/>
                <w:color w:val="808080"/>
                <w:sz w:val="20"/>
              </w:rPr>
              <w:t>truly</w:t>
            </w:r>
            <w:r w:rsidRPr="0042216C">
              <w:rPr>
                <w:rFonts w:ascii="Calibri" w:hAnsi="Calibri"/>
                <w:color w:val="808080"/>
                <w:sz w:val="20"/>
              </w:rPr>
              <w:t>,</w:t>
            </w:r>
            <w:r w:rsidRPr="0042216C">
              <w:rPr>
                <w:rFonts w:ascii="Calibri" w:hAnsi="Calibri"/>
                <w:i/>
                <w:color w:val="808080"/>
                <w:sz w:val="20"/>
              </w:rPr>
              <w:t xml:space="preserve"> duly</w:t>
            </w:r>
            <w:r w:rsidRPr="0042216C">
              <w:rPr>
                <w:rFonts w:ascii="Calibri" w:hAnsi="Calibri"/>
                <w:color w:val="808080"/>
                <w:sz w:val="20"/>
              </w:rPr>
              <w:t>,</w:t>
            </w:r>
            <w:r w:rsidRPr="0042216C">
              <w:rPr>
                <w:rFonts w:ascii="Calibri" w:hAnsi="Calibri"/>
                <w:i/>
                <w:color w:val="808080"/>
                <w:sz w:val="20"/>
              </w:rPr>
              <w:t xml:space="preserve"> wholly.</w:t>
            </w:r>
            <w:r w:rsidRPr="0042216C">
              <w:rPr>
                <w:rFonts w:ascii="Calibri" w:hAnsi="Calibri"/>
                <w:color w:val="808080"/>
                <w:sz w:val="20"/>
              </w:rPr>
              <w:t xml:space="preserve"> </w:t>
            </w:r>
          </w:p>
        </w:tc>
        <w:tc>
          <w:tcPr>
            <w:tcW w:w="5407" w:type="dxa"/>
            <w:tcBorders>
              <w:top w:val="nil"/>
              <w:left w:val="single" w:sz="6" w:space="0" w:color="000000"/>
              <w:bottom w:val="single" w:sz="6" w:space="0" w:color="000000"/>
              <w:right w:val="single" w:sz="6" w:space="0" w:color="000000"/>
            </w:tcBorders>
            <w:shd w:val="clear" w:color="auto" w:fill="auto"/>
          </w:tcPr>
          <w:p w:rsidR="00EF2105" w:rsidRPr="0042216C" w:rsidRDefault="00EF2105" w:rsidP="00A95CEF">
            <w:pPr>
              <w:spacing w:after="29"/>
              <w:rPr>
                <w:rFonts w:ascii="Calibri" w:hAnsi="Calibri"/>
              </w:rPr>
            </w:pPr>
            <w:r w:rsidRPr="0042216C">
              <w:rPr>
                <w:rFonts w:ascii="Calibri" w:hAnsi="Calibri"/>
                <w:color w:val="808080"/>
                <w:sz w:val="20"/>
              </w:rPr>
              <w:t xml:space="preserve"> </w:t>
            </w:r>
          </w:p>
          <w:p w:rsidR="00EF2105" w:rsidRPr="0042216C" w:rsidRDefault="00EF2105" w:rsidP="00A95CEF">
            <w:pPr>
              <w:spacing w:after="30" w:line="234" w:lineRule="auto"/>
              <w:rPr>
                <w:rFonts w:ascii="Calibri" w:hAnsi="Calibri"/>
              </w:rPr>
            </w:pPr>
            <w:r w:rsidRPr="0042216C">
              <w:rPr>
                <w:rFonts w:ascii="Calibri" w:hAnsi="Calibri"/>
                <w:color w:val="808080"/>
                <w:sz w:val="20"/>
              </w:rPr>
              <w:t xml:space="preserve">sadly, completely, usually (usual + </w:t>
            </w:r>
            <w:proofErr w:type="spellStart"/>
            <w:r w:rsidRPr="0042216C">
              <w:rPr>
                <w:rFonts w:ascii="Calibri" w:hAnsi="Calibri"/>
                <w:color w:val="808080"/>
                <w:sz w:val="20"/>
              </w:rPr>
              <w:t>ly</w:t>
            </w:r>
            <w:proofErr w:type="spellEnd"/>
            <w:r w:rsidRPr="0042216C">
              <w:rPr>
                <w:rFonts w:ascii="Calibri" w:hAnsi="Calibri"/>
                <w:color w:val="808080"/>
                <w:sz w:val="20"/>
              </w:rPr>
              <w:t xml:space="preserve">), finally (final + </w:t>
            </w:r>
            <w:proofErr w:type="spellStart"/>
            <w:r w:rsidRPr="0042216C">
              <w:rPr>
                <w:rFonts w:ascii="Calibri" w:hAnsi="Calibri"/>
                <w:color w:val="808080"/>
                <w:sz w:val="20"/>
              </w:rPr>
              <w:t>ly</w:t>
            </w:r>
            <w:proofErr w:type="spellEnd"/>
            <w:r w:rsidRPr="0042216C">
              <w:rPr>
                <w:rFonts w:ascii="Calibri" w:hAnsi="Calibri"/>
                <w:color w:val="808080"/>
                <w:sz w:val="20"/>
              </w:rPr>
              <w:t xml:space="preserve">), comically (comical + </w:t>
            </w:r>
            <w:proofErr w:type="spellStart"/>
            <w:r w:rsidRPr="0042216C">
              <w:rPr>
                <w:rFonts w:ascii="Calibri" w:hAnsi="Calibri"/>
                <w:color w:val="808080"/>
                <w:sz w:val="20"/>
              </w:rPr>
              <w:t>ly</w:t>
            </w:r>
            <w:proofErr w:type="spellEnd"/>
            <w:r w:rsidRPr="0042216C">
              <w:rPr>
                <w:rFonts w:ascii="Calibri" w:hAnsi="Calibri"/>
                <w:color w:val="808080"/>
                <w:sz w:val="20"/>
              </w:rPr>
              <w:t xml:space="preserve">) </w:t>
            </w:r>
          </w:p>
          <w:p w:rsidR="00EF2105" w:rsidRPr="0042216C" w:rsidRDefault="00EF2105" w:rsidP="00A95CEF">
            <w:pPr>
              <w:spacing w:after="29"/>
              <w:rPr>
                <w:rFonts w:ascii="Calibri" w:hAnsi="Calibri"/>
              </w:rPr>
            </w:pPr>
            <w:r w:rsidRPr="0042216C">
              <w:rPr>
                <w:rFonts w:ascii="Calibri" w:hAnsi="Calibri"/>
                <w:color w:val="808080"/>
                <w:sz w:val="20"/>
              </w:rPr>
              <w:t xml:space="preserve"> </w:t>
            </w:r>
          </w:p>
          <w:p w:rsidR="00EF2105" w:rsidRPr="0042216C" w:rsidRDefault="00EF2105" w:rsidP="00A95CEF">
            <w:pPr>
              <w:spacing w:after="30"/>
              <w:rPr>
                <w:rFonts w:ascii="Calibri" w:hAnsi="Calibri"/>
              </w:rPr>
            </w:pPr>
            <w:r w:rsidRPr="0042216C">
              <w:rPr>
                <w:rFonts w:ascii="Calibri" w:hAnsi="Calibri"/>
                <w:color w:val="808080"/>
                <w:sz w:val="20"/>
              </w:rPr>
              <w:t xml:space="preserve">happily, angrily  </w:t>
            </w:r>
          </w:p>
          <w:p w:rsidR="00EF2105" w:rsidRPr="0042216C" w:rsidRDefault="00EF2105" w:rsidP="00A95CEF">
            <w:pPr>
              <w:spacing w:after="30"/>
              <w:rPr>
                <w:rFonts w:ascii="Calibri" w:hAnsi="Calibri"/>
              </w:rPr>
            </w:pPr>
            <w:r w:rsidRPr="0042216C">
              <w:rPr>
                <w:rFonts w:ascii="Calibri" w:hAnsi="Calibri"/>
                <w:color w:val="808080"/>
                <w:sz w:val="20"/>
              </w:rPr>
              <w:t xml:space="preserve"> </w:t>
            </w:r>
          </w:p>
          <w:p w:rsidR="00EF2105" w:rsidRPr="0042216C" w:rsidRDefault="00EF2105" w:rsidP="00A95CEF">
            <w:pPr>
              <w:spacing w:after="29"/>
              <w:rPr>
                <w:rFonts w:ascii="Calibri" w:hAnsi="Calibri"/>
              </w:rPr>
            </w:pPr>
            <w:r w:rsidRPr="0042216C">
              <w:rPr>
                <w:rFonts w:ascii="Calibri" w:hAnsi="Calibri"/>
                <w:color w:val="808080"/>
                <w:sz w:val="20"/>
              </w:rPr>
              <w:t xml:space="preserve">gently, simply, humbly, nobly </w:t>
            </w:r>
          </w:p>
          <w:p w:rsidR="00EF2105" w:rsidRPr="0042216C" w:rsidRDefault="00EF2105" w:rsidP="00A95CEF">
            <w:pPr>
              <w:spacing w:after="30"/>
              <w:rPr>
                <w:rFonts w:ascii="Calibri" w:hAnsi="Calibri"/>
              </w:rPr>
            </w:pPr>
            <w:r w:rsidRPr="0042216C">
              <w:rPr>
                <w:rFonts w:ascii="Calibri" w:hAnsi="Calibri"/>
                <w:color w:val="808080"/>
                <w:sz w:val="20"/>
              </w:rPr>
              <w:t xml:space="preserve"> </w:t>
            </w:r>
          </w:p>
          <w:p w:rsidR="00EF2105" w:rsidRPr="0042216C" w:rsidRDefault="00EF2105" w:rsidP="00A95CEF">
            <w:pPr>
              <w:spacing w:line="276" w:lineRule="auto"/>
              <w:rPr>
                <w:rFonts w:ascii="Calibri" w:hAnsi="Calibri"/>
              </w:rPr>
            </w:pPr>
            <w:r w:rsidRPr="0042216C">
              <w:rPr>
                <w:rFonts w:ascii="Calibri" w:hAnsi="Calibri"/>
                <w:color w:val="808080"/>
                <w:sz w:val="20"/>
              </w:rPr>
              <w:t xml:space="preserve">basically, frantically, dramatically </w:t>
            </w:r>
          </w:p>
        </w:tc>
      </w:tr>
      <w:tr w:rsidR="00EF2105" w:rsidRPr="00821606" w:rsidTr="00A95CEF">
        <w:trPr>
          <w:trHeight w:val="1165"/>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after="29"/>
              <w:ind w:left="1"/>
              <w:rPr>
                <w:rFonts w:ascii="Calibri" w:hAnsi="Calibri"/>
              </w:rPr>
            </w:pPr>
            <w:r w:rsidRPr="0042216C">
              <w:rPr>
                <w:rFonts w:ascii="Calibri" w:hAnsi="Calibri"/>
                <w:b/>
                <w:sz w:val="20"/>
              </w:rPr>
              <w:t xml:space="preserve">Words with endings sounding like </w:t>
            </w:r>
          </w:p>
          <w:p w:rsidR="00EF2105" w:rsidRPr="0042216C" w:rsidRDefault="00EF2105" w:rsidP="00A95CEF">
            <w:pPr>
              <w:spacing w:line="276" w:lineRule="auto"/>
              <w:ind w:left="1"/>
              <w:rPr>
                <w:rFonts w:ascii="Calibri" w:hAnsi="Calibri"/>
              </w:rPr>
            </w:pPr>
            <w:r w:rsidRPr="0042216C">
              <w:rPr>
                <w:rFonts w:ascii="Calibri" w:hAnsi="Calibri"/>
                <w:b/>
                <w:sz w:val="20"/>
              </w:rPr>
              <w:t>/</w:t>
            </w:r>
            <w:proofErr w:type="spellStart"/>
            <w:r w:rsidRPr="0042216C">
              <w:rPr>
                <w:rFonts w:ascii="Calibri" w:hAnsi="Calibri"/>
                <w:b/>
                <w:sz w:val="20"/>
              </w:rPr>
              <w:t>ʒə</w:t>
            </w:r>
            <w:proofErr w:type="spellEnd"/>
            <w:r w:rsidRPr="0042216C">
              <w:rPr>
                <w:rFonts w:ascii="Calibri" w:hAnsi="Calibri"/>
                <w:b/>
                <w:sz w:val="20"/>
              </w:rPr>
              <w:t>/ or /</w:t>
            </w:r>
            <w:proofErr w:type="spellStart"/>
            <w:r w:rsidRPr="0042216C">
              <w:rPr>
                <w:rFonts w:ascii="Calibri" w:hAnsi="Calibri"/>
                <w:b/>
                <w:sz w:val="20"/>
              </w:rPr>
              <w:t>tʃə</w:t>
            </w:r>
            <w:proofErr w:type="spellEnd"/>
            <w:r w:rsidRPr="0042216C">
              <w:rPr>
                <w:rFonts w:ascii="Calibri" w:hAnsi="Calibri"/>
                <w:b/>
                <w:sz w:val="20"/>
              </w:rPr>
              <w:t xml:space="preserve">/ </w:t>
            </w:r>
          </w:p>
        </w:tc>
        <w:tc>
          <w:tcPr>
            <w:tcW w:w="6473"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after="29"/>
              <w:ind w:left="1"/>
              <w:rPr>
                <w:rFonts w:ascii="Calibri" w:hAnsi="Calibri"/>
              </w:rPr>
            </w:pPr>
            <w:r w:rsidRPr="0042216C">
              <w:rPr>
                <w:rFonts w:ascii="Calibri" w:hAnsi="Calibri"/>
                <w:color w:val="808080"/>
                <w:sz w:val="20"/>
              </w:rPr>
              <w:t xml:space="preserve">The ending sounding like </w:t>
            </w:r>
            <w:r w:rsidRPr="0042216C">
              <w:rPr>
                <w:rFonts w:ascii="Calibri" w:hAnsi="Calibri"/>
                <w:b/>
                <w:color w:val="808080"/>
                <w:sz w:val="20"/>
              </w:rPr>
              <w:t>/</w:t>
            </w:r>
            <w:proofErr w:type="spellStart"/>
            <w:r w:rsidRPr="0042216C">
              <w:rPr>
                <w:rFonts w:ascii="Calibri" w:hAnsi="Calibri"/>
                <w:color w:val="808080"/>
                <w:sz w:val="20"/>
              </w:rPr>
              <w:t>ʒə</w:t>
            </w:r>
            <w:proofErr w:type="spellEnd"/>
            <w:r w:rsidRPr="0042216C">
              <w:rPr>
                <w:rFonts w:ascii="Calibri" w:hAnsi="Calibri"/>
                <w:b/>
                <w:color w:val="808080"/>
                <w:sz w:val="20"/>
              </w:rPr>
              <w:t>/</w:t>
            </w:r>
            <w:r w:rsidRPr="0042216C">
              <w:rPr>
                <w:rFonts w:ascii="Calibri" w:hAnsi="Calibri"/>
                <w:color w:val="808080"/>
                <w:sz w:val="20"/>
              </w:rPr>
              <w:t xml:space="preserve"> is always spelt –</w:t>
            </w:r>
            <w:r w:rsidRPr="0042216C">
              <w:rPr>
                <w:rFonts w:ascii="Calibri" w:hAnsi="Calibri"/>
                <w:b/>
                <w:color w:val="808080"/>
                <w:sz w:val="20"/>
              </w:rPr>
              <w:t>sure</w:t>
            </w:r>
            <w:r w:rsidRPr="0042216C">
              <w:rPr>
                <w:rFonts w:ascii="Calibri" w:hAnsi="Calibri"/>
                <w:color w:val="808080"/>
                <w:sz w:val="20"/>
              </w:rPr>
              <w:t xml:space="preserve">. </w:t>
            </w:r>
          </w:p>
          <w:p w:rsidR="00EF2105" w:rsidRPr="0042216C" w:rsidRDefault="00EF2105" w:rsidP="00A95CEF">
            <w:pPr>
              <w:spacing w:after="30"/>
              <w:ind w:left="1"/>
              <w:rPr>
                <w:rFonts w:ascii="Calibri" w:hAnsi="Calibri"/>
              </w:rPr>
            </w:pPr>
            <w:r w:rsidRPr="0042216C">
              <w:rPr>
                <w:rFonts w:ascii="Calibri" w:hAnsi="Calibri"/>
                <w:color w:val="808080"/>
                <w:sz w:val="20"/>
              </w:rPr>
              <w:t xml:space="preserve"> </w:t>
            </w:r>
          </w:p>
          <w:p w:rsidR="00EF2105" w:rsidRPr="0042216C" w:rsidRDefault="00EF2105" w:rsidP="00A95CEF">
            <w:pPr>
              <w:spacing w:line="276" w:lineRule="auto"/>
              <w:ind w:left="1" w:firstLine="1"/>
              <w:rPr>
                <w:rFonts w:ascii="Calibri" w:hAnsi="Calibri"/>
              </w:rPr>
            </w:pPr>
            <w:r w:rsidRPr="0042216C">
              <w:rPr>
                <w:rFonts w:ascii="Calibri" w:hAnsi="Calibri"/>
                <w:color w:val="808080"/>
                <w:sz w:val="20"/>
              </w:rPr>
              <w:t xml:space="preserve">The ending sounding like </w:t>
            </w:r>
            <w:r w:rsidRPr="0042216C">
              <w:rPr>
                <w:rFonts w:ascii="Calibri" w:hAnsi="Calibri"/>
                <w:b/>
                <w:color w:val="808080"/>
                <w:sz w:val="20"/>
              </w:rPr>
              <w:t>/</w:t>
            </w:r>
            <w:proofErr w:type="spellStart"/>
            <w:r w:rsidRPr="0042216C">
              <w:rPr>
                <w:rFonts w:ascii="Calibri" w:hAnsi="Calibri"/>
                <w:color w:val="808080"/>
                <w:sz w:val="20"/>
              </w:rPr>
              <w:t>tʃə</w:t>
            </w:r>
            <w:proofErr w:type="spellEnd"/>
            <w:r w:rsidRPr="0042216C">
              <w:rPr>
                <w:rFonts w:ascii="Calibri" w:hAnsi="Calibri"/>
                <w:b/>
                <w:color w:val="808080"/>
                <w:sz w:val="20"/>
              </w:rPr>
              <w:t>/</w:t>
            </w:r>
            <w:r w:rsidRPr="0042216C">
              <w:rPr>
                <w:rFonts w:ascii="Calibri" w:hAnsi="Calibri"/>
                <w:color w:val="808080"/>
                <w:sz w:val="20"/>
              </w:rPr>
              <w:t xml:space="preserve"> is often spelt </w:t>
            </w:r>
            <w:r w:rsidRPr="0042216C">
              <w:rPr>
                <w:rFonts w:ascii="Calibri" w:hAnsi="Calibri"/>
                <w:b/>
                <w:color w:val="808080"/>
                <w:sz w:val="20"/>
              </w:rPr>
              <w:t>–</w:t>
            </w:r>
            <w:proofErr w:type="spellStart"/>
            <w:r w:rsidRPr="0042216C">
              <w:rPr>
                <w:rFonts w:ascii="Calibri" w:hAnsi="Calibri"/>
                <w:b/>
                <w:color w:val="808080"/>
                <w:sz w:val="20"/>
              </w:rPr>
              <w:t>ture</w:t>
            </w:r>
            <w:proofErr w:type="spellEnd"/>
            <w:r w:rsidRPr="0042216C">
              <w:rPr>
                <w:rFonts w:ascii="Calibri" w:hAnsi="Calibri"/>
                <w:color w:val="808080"/>
                <w:sz w:val="20"/>
              </w:rPr>
              <w:t>,</w:t>
            </w:r>
            <w:r w:rsidRPr="0042216C">
              <w:rPr>
                <w:rFonts w:ascii="Calibri" w:hAnsi="Calibri"/>
                <w:b/>
                <w:color w:val="808080"/>
                <w:sz w:val="20"/>
              </w:rPr>
              <w:t xml:space="preserve"> </w:t>
            </w:r>
            <w:r w:rsidRPr="0042216C">
              <w:rPr>
                <w:rFonts w:ascii="Calibri" w:hAnsi="Calibri"/>
                <w:color w:val="808080"/>
                <w:sz w:val="20"/>
              </w:rPr>
              <w:t xml:space="preserve">but check that the word is not a root word ending in </w:t>
            </w:r>
            <w:r w:rsidRPr="0042216C">
              <w:rPr>
                <w:rFonts w:ascii="Calibri" w:hAnsi="Calibri"/>
                <w:b/>
                <w:color w:val="808080"/>
                <w:sz w:val="20"/>
              </w:rPr>
              <w:t>(t)</w:t>
            </w:r>
            <w:proofErr w:type="spellStart"/>
            <w:r w:rsidRPr="0042216C">
              <w:rPr>
                <w:rFonts w:ascii="Calibri" w:hAnsi="Calibri"/>
                <w:b/>
                <w:color w:val="808080"/>
                <w:sz w:val="20"/>
              </w:rPr>
              <w:t>ch</w:t>
            </w:r>
            <w:proofErr w:type="spellEnd"/>
            <w:r w:rsidRPr="0042216C">
              <w:rPr>
                <w:rFonts w:ascii="Calibri" w:hAnsi="Calibri"/>
                <w:color w:val="808080"/>
                <w:sz w:val="20"/>
              </w:rPr>
              <w:t xml:space="preserve"> with an </w:t>
            </w:r>
            <w:proofErr w:type="spellStart"/>
            <w:r w:rsidRPr="0042216C">
              <w:rPr>
                <w:rFonts w:ascii="Calibri" w:hAnsi="Calibri"/>
                <w:b/>
                <w:color w:val="808080"/>
                <w:sz w:val="20"/>
              </w:rPr>
              <w:t>er</w:t>
            </w:r>
            <w:proofErr w:type="spellEnd"/>
            <w:r w:rsidRPr="0042216C">
              <w:rPr>
                <w:rFonts w:ascii="Calibri" w:hAnsi="Calibri"/>
                <w:b/>
                <w:color w:val="808080"/>
                <w:sz w:val="20"/>
              </w:rPr>
              <w:t xml:space="preserve"> </w:t>
            </w:r>
            <w:r w:rsidRPr="0042216C">
              <w:rPr>
                <w:rFonts w:ascii="Calibri" w:hAnsi="Calibri"/>
                <w:color w:val="808080"/>
                <w:sz w:val="20"/>
              </w:rPr>
              <w:t xml:space="preserve">ending – e.g. </w:t>
            </w:r>
            <w:r w:rsidRPr="0042216C">
              <w:rPr>
                <w:rFonts w:ascii="Calibri" w:hAnsi="Calibri"/>
                <w:i/>
                <w:color w:val="808080"/>
                <w:sz w:val="20"/>
              </w:rPr>
              <w:t>teacher, catcher, richer, stretcher.</w:t>
            </w:r>
            <w:r w:rsidRPr="0042216C">
              <w:rPr>
                <w:rFonts w:ascii="Calibri" w:hAnsi="Calibri"/>
                <w:color w:val="808080"/>
                <w:sz w:val="20"/>
              </w:rPr>
              <w:t xml:space="preserve"> </w:t>
            </w:r>
          </w:p>
        </w:tc>
        <w:tc>
          <w:tcPr>
            <w:tcW w:w="5407"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after="29"/>
              <w:rPr>
                <w:rFonts w:ascii="Calibri" w:hAnsi="Calibri"/>
              </w:rPr>
            </w:pPr>
            <w:r w:rsidRPr="0042216C">
              <w:rPr>
                <w:rFonts w:ascii="Calibri" w:hAnsi="Calibri"/>
                <w:color w:val="808080"/>
                <w:sz w:val="20"/>
              </w:rPr>
              <w:t xml:space="preserve">measure, treasure, pleasure, enclosure </w:t>
            </w:r>
          </w:p>
          <w:p w:rsidR="00EF2105" w:rsidRPr="0042216C" w:rsidRDefault="00EF2105" w:rsidP="00A95CEF">
            <w:pPr>
              <w:spacing w:after="30"/>
              <w:rPr>
                <w:rFonts w:ascii="Calibri" w:hAnsi="Calibri"/>
              </w:rPr>
            </w:pPr>
            <w:r w:rsidRPr="0042216C">
              <w:rPr>
                <w:rFonts w:ascii="Calibri" w:hAnsi="Calibri"/>
                <w:color w:val="808080"/>
                <w:sz w:val="20"/>
              </w:rPr>
              <w:t xml:space="preserve"> </w:t>
            </w:r>
          </w:p>
          <w:p w:rsidR="00EF2105" w:rsidRPr="0042216C" w:rsidRDefault="00EF2105" w:rsidP="00A95CEF">
            <w:pPr>
              <w:spacing w:after="30"/>
              <w:rPr>
                <w:rFonts w:ascii="Calibri" w:hAnsi="Calibri"/>
              </w:rPr>
            </w:pPr>
            <w:r w:rsidRPr="0042216C">
              <w:rPr>
                <w:rFonts w:ascii="Calibri" w:hAnsi="Calibri"/>
                <w:color w:val="808080"/>
                <w:sz w:val="20"/>
              </w:rPr>
              <w:t xml:space="preserve">creature, furniture, picture, nature, adventure </w:t>
            </w:r>
          </w:p>
          <w:p w:rsidR="00EF2105" w:rsidRPr="0042216C" w:rsidRDefault="00EF2105" w:rsidP="00A95CEF">
            <w:pPr>
              <w:spacing w:line="276" w:lineRule="auto"/>
              <w:rPr>
                <w:rFonts w:ascii="Calibri" w:hAnsi="Calibri"/>
              </w:rPr>
            </w:pPr>
            <w:r w:rsidRPr="0042216C">
              <w:rPr>
                <w:rFonts w:ascii="Calibri" w:hAnsi="Calibri"/>
                <w:color w:val="808080"/>
                <w:sz w:val="20"/>
              </w:rPr>
              <w:t xml:space="preserve"> </w:t>
            </w:r>
          </w:p>
        </w:tc>
      </w:tr>
      <w:tr w:rsidR="00EF2105" w:rsidRPr="00821606" w:rsidTr="00A95CEF">
        <w:trPr>
          <w:trHeight w:val="245"/>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ind w:left="1"/>
              <w:rPr>
                <w:rFonts w:ascii="Calibri" w:hAnsi="Calibri"/>
              </w:rPr>
            </w:pPr>
            <w:r w:rsidRPr="0042216C">
              <w:rPr>
                <w:rFonts w:ascii="Calibri" w:hAnsi="Calibri"/>
                <w:b/>
                <w:sz w:val="20"/>
              </w:rPr>
              <w:t>Endings which sound like /</w:t>
            </w:r>
            <w:proofErr w:type="spellStart"/>
            <w:r w:rsidRPr="0042216C">
              <w:rPr>
                <w:rFonts w:ascii="Calibri" w:hAnsi="Calibri"/>
                <w:sz w:val="20"/>
              </w:rPr>
              <w:t>ʒə</w:t>
            </w:r>
            <w:r w:rsidRPr="0042216C">
              <w:rPr>
                <w:rFonts w:ascii="Calibri" w:hAnsi="Calibri"/>
                <w:b/>
                <w:sz w:val="20"/>
              </w:rPr>
              <w:t>n</w:t>
            </w:r>
            <w:proofErr w:type="spellEnd"/>
            <w:r w:rsidRPr="0042216C">
              <w:rPr>
                <w:rFonts w:ascii="Calibri" w:hAnsi="Calibri"/>
                <w:b/>
                <w:sz w:val="20"/>
              </w:rPr>
              <w:t xml:space="preserve">/ </w:t>
            </w:r>
          </w:p>
        </w:tc>
        <w:tc>
          <w:tcPr>
            <w:tcW w:w="6473"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ind w:left="1"/>
              <w:rPr>
                <w:rFonts w:ascii="Calibri" w:hAnsi="Calibri"/>
              </w:rPr>
            </w:pPr>
            <w:r w:rsidRPr="0042216C">
              <w:rPr>
                <w:rFonts w:ascii="Calibri" w:hAnsi="Calibri"/>
                <w:color w:val="808080"/>
                <w:sz w:val="20"/>
              </w:rPr>
              <w:t xml:space="preserve">If the ending sounds like </w:t>
            </w:r>
            <w:r w:rsidRPr="0042216C">
              <w:rPr>
                <w:rFonts w:ascii="Calibri" w:hAnsi="Calibri"/>
                <w:b/>
                <w:color w:val="808080"/>
                <w:sz w:val="20"/>
              </w:rPr>
              <w:t>/</w:t>
            </w:r>
            <w:proofErr w:type="spellStart"/>
            <w:r w:rsidRPr="0042216C">
              <w:rPr>
                <w:rFonts w:ascii="Calibri" w:hAnsi="Calibri"/>
                <w:color w:val="808080"/>
                <w:sz w:val="20"/>
              </w:rPr>
              <w:t>ʒən</w:t>
            </w:r>
            <w:proofErr w:type="spellEnd"/>
            <w:r w:rsidRPr="0042216C">
              <w:rPr>
                <w:rFonts w:ascii="Calibri" w:hAnsi="Calibri"/>
                <w:b/>
                <w:color w:val="808080"/>
                <w:sz w:val="20"/>
              </w:rPr>
              <w:t>/</w:t>
            </w:r>
            <w:r w:rsidRPr="0042216C">
              <w:rPr>
                <w:rFonts w:ascii="Calibri" w:hAnsi="Calibri"/>
                <w:color w:val="808080"/>
                <w:sz w:val="20"/>
              </w:rPr>
              <w:t>, it is spelt as</w:t>
            </w:r>
            <w:r w:rsidRPr="0042216C">
              <w:rPr>
                <w:rFonts w:ascii="Calibri" w:hAnsi="Calibri"/>
                <w:b/>
                <w:color w:val="808080"/>
                <w:sz w:val="20"/>
              </w:rPr>
              <w:t xml:space="preserve"> –</w:t>
            </w:r>
            <w:proofErr w:type="spellStart"/>
            <w:r w:rsidRPr="0042216C">
              <w:rPr>
                <w:rFonts w:ascii="Calibri" w:hAnsi="Calibri"/>
                <w:b/>
                <w:color w:val="808080"/>
                <w:sz w:val="20"/>
              </w:rPr>
              <w:t>sion</w:t>
            </w:r>
            <w:proofErr w:type="spellEnd"/>
            <w:r w:rsidRPr="0042216C">
              <w:rPr>
                <w:rFonts w:ascii="Calibri" w:hAnsi="Calibri"/>
                <w:color w:val="808080"/>
                <w:sz w:val="20"/>
              </w:rPr>
              <w:t xml:space="preserve"> </w:t>
            </w:r>
          </w:p>
        </w:tc>
        <w:tc>
          <w:tcPr>
            <w:tcW w:w="5407"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rPr>
                <w:rFonts w:ascii="Calibri" w:hAnsi="Calibri"/>
              </w:rPr>
            </w:pPr>
            <w:r w:rsidRPr="0042216C">
              <w:rPr>
                <w:rFonts w:ascii="Calibri" w:hAnsi="Calibri"/>
                <w:color w:val="808080"/>
                <w:sz w:val="20"/>
              </w:rPr>
              <w:t xml:space="preserve">division, invasion, confusion, decision, collision, television </w:t>
            </w:r>
          </w:p>
        </w:tc>
      </w:tr>
      <w:tr w:rsidR="00EF2105" w:rsidRPr="00821606" w:rsidTr="00A95CEF">
        <w:trPr>
          <w:trHeight w:val="2084"/>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ind w:left="1"/>
              <w:rPr>
                <w:rFonts w:ascii="Calibri" w:hAnsi="Calibri"/>
              </w:rPr>
            </w:pPr>
            <w:r w:rsidRPr="0042216C">
              <w:rPr>
                <w:rFonts w:ascii="Calibri" w:hAnsi="Calibri"/>
                <w:b/>
                <w:sz w:val="20"/>
              </w:rPr>
              <w:t>The suffix –</w:t>
            </w:r>
            <w:proofErr w:type="spellStart"/>
            <w:r w:rsidRPr="0042216C">
              <w:rPr>
                <w:rFonts w:ascii="Calibri" w:hAnsi="Calibri"/>
                <w:b/>
                <w:sz w:val="20"/>
              </w:rPr>
              <w:t>ous</w:t>
            </w:r>
            <w:proofErr w:type="spellEnd"/>
            <w:r w:rsidRPr="0042216C">
              <w:rPr>
                <w:rFonts w:ascii="Calibri" w:hAnsi="Calibri"/>
                <w:b/>
                <w:color w:val="00FFFF"/>
                <w:sz w:val="20"/>
              </w:rPr>
              <w:t xml:space="preserve"> </w:t>
            </w:r>
          </w:p>
        </w:tc>
        <w:tc>
          <w:tcPr>
            <w:tcW w:w="6473"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after="30" w:line="233" w:lineRule="auto"/>
              <w:ind w:left="1" w:right="20"/>
              <w:rPr>
                <w:rFonts w:ascii="Calibri" w:hAnsi="Calibri"/>
              </w:rPr>
            </w:pPr>
            <w:r w:rsidRPr="0042216C">
              <w:rPr>
                <w:rFonts w:ascii="Calibri" w:hAnsi="Calibri"/>
                <w:color w:val="808080"/>
                <w:sz w:val="20"/>
              </w:rPr>
              <w:t xml:space="preserve">Sometimes the root word is obvious and the usual rules apply for adding suffixes beginning with vowel letters. </w:t>
            </w:r>
          </w:p>
          <w:p w:rsidR="00EF2105" w:rsidRPr="0042216C" w:rsidRDefault="00EF2105" w:rsidP="00A95CEF">
            <w:pPr>
              <w:spacing w:after="29"/>
              <w:ind w:left="1"/>
              <w:rPr>
                <w:rFonts w:ascii="Calibri" w:hAnsi="Calibri"/>
              </w:rPr>
            </w:pPr>
            <w:r w:rsidRPr="0042216C">
              <w:rPr>
                <w:rFonts w:ascii="Calibri" w:hAnsi="Calibri"/>
                <w:color w:val="808080"/>
                <w:sz w:val="20"/>
              </w:rPr>
              <w:t xml:space="preserve">Sometimes there is no obvious root word. </w:t>
            </w:r>
          </w:p>
          <w:p w:rsidR="00EF2105" w:rsidRPr="0042216C" w:rsidRDefault="00EF2105" w:rsidP="00A95CEF">
            <w:pPr>
              <w:spacing w:after="30"/>
              <w:ind w:left="1"/>
              <w:rPr>
                <w:rFonts w:ascii="Calibri" w:hAnsi="Calibri"/>
              </w:rPr>
            </w:pPr>
            <w:r w:rsidRPr="0042216C">
              <w:rPr>
                <w:rFonts w:ascii="Calibri" w:hAnsi="Calibri"/>
                <w:color w:val="808080"/>
                <w:sz w:val="20"/>
              </w:rPr>
              <w:t xml:space="preserve">  </w:t>
            </w:r>
          </w:p>
          <w:p w:rsidR="00EF2105" w:rsidRPr="0042216C" w:rsidRDefault="00EF2105" w:rsidP="00A95CEF">
            <w:pPr>
              <w:spacing w:after="30"/>
              <w:ind w:left="1"/>
              <w:rPr>
                <w:rFonts w:ascii="Calibri" w:hAnsi="Calibri"/>
              </w:rPr>
            </w:pPr>
            <w:r w:rsidRPr="0042216C">
              <w:rPr>
                <w:rFonts w:ascii="Calibri" w:hAnsi="Calibri"/>
                <w:b/>
                <w:color w:val="808080"/>
                <w:sz w:val="20"/>
              </w:rPr>
              <w:t>–our</w:t>
            </w:r>
            <w:r w:rsidRPr="0042216C">
              <w:rPr>
                <w:rFonts w:ascii="Calibri" w:hAnsi="Calibri"/>
                <w:color w:val="808080"/>
                <w:sz w:val="20"/>
              </w:rPr>
              <w:t xml:space="preserve"> is changed to </w:t>
            </w:r>
            <w:r w:rsidRPr="0042216C">
              <w:rPr>
                <w:rFonts w:ascii="Calibri" w:hAnsi="Calibri"/>
                <w:b/>
                <w:color w:val="808080"/>
                <w:sz w:val="20"/>
              </w:rPr>
              <w:t>–or</w:t>
            </w:r>
            <w:r w:rsidRPr="0042216C">
              <w:rPr>
                <w:rFonts w:ascii="Calibri" w:hAnsi="Calibri"/>
                <w:color w:val="808080"/>
                <w:sz w:val="20"/>
              </w:rPr>
              <w:t xml:space="preserve"> before </w:t>
            </w:r>
            <w:r w:rsidRPr="0042216C">
              <w:rPr>
                <w:rFonts w:ascii="Calibri" w:hAnsi="Calibri"/>
                <w:b/>
                <w:color w:val="808080"/>
                <w:sz w:val="20"/>
              </w:rPr>
              <w:t>–</w:t>
            </w:r>
            <w:proofErr w:type="spellStart"/>
            <w:r w:rsidRPr="0042216C">
              <w:rPr>
                <w:rFonts w:ascii="Calibri" w:hAnsi="Calibri"/>
                <w:b/>
                <w:color w:val="808080"/>
                <w:sz w:val="20"/>
              </w:rPr>
              <w:t>ous</w:t>
            </w:r>
            <w:proofErr w:type="spellEnd"/>
            <w:r w:rsidRPr="0042216C">
              <w:rPr>
                <w:rFonts w:ascii="Calibri" w:hAnsi="Calibri"/>
                <w:color w:val="808080"/>
                <w:sz w:val="20"/>
              </w:rPr>
              <w:t xml:space="preserve"> is added. </w:t>
            </w:r>
          </w:p>
          <w:p w:rsidR="00EF2105" w:rsidRPr="0042216C" w:rsidRDefault="00EF2105" w:rsidP="00A95CEF">
            <w:pPr>
              <w:spacing w:after="30"/>
              <w:ind w:left="1"/>
              <w:rPr>
                <w:rFonts w:ascii="Calibri" w:hAnsi="Calibri"/>
              </w:rPr>
            </w:pPr>
            <w:r w:rsidRPr="0042216C">
              <w:rPr>
                <w:rFonts w:ascii="Calibri" w:hAnsi="Calibri"/>
                <w:color w:val="808080"/>
                <w:sz w:val="20"/>
              </w:rPr>
              <w:t>A final ‘e’ must be kept if the /</w:t>
            </w:r>
            <w:proofErr w:type="spellStart"/>
            <w:r w:rsidRPr="0042216C">
              <w:rPr>
                <w:rFonts w:ascii="Calibri" w:hAnsi="Calibri"/>
                <w:color w:val="808080"/>
                <w:sz w:val="20"/>
              </w:rPr>
              <w:t>dʒ</w:t>
            </w:r>
            <w:proofErr w:type="spellEnd"/>
            <w:r w:rsidRPr="0042216C">
              <w:rPr>
                <w:rFonts w:ascii="Calibri" w:hAnsi="Calibri"/>
                <w:color w:val="808080"/>
                <w:sz w:val="20"/>
              </w:rPr>
              <w:t xml:space="preserve">/ sound of ‘g’ is to be kept. </w:t>
            </w:r>
          </w:p>
          <w:p w:rsidR="00EF2105" w:rsidRPr="0042216C" w:rsidRDefault="00EF2105" w:rsidP="00A95CEF">
            <w:pPr>
              <w:spacing w:after="29"/>
              <w:ind w:left="1"/>
              <w:rPr>
                <w:rFonts w:ascii="Calibri" w:hAnsi="Calibri"/>
              </w:rPr>
            </w:pPr>
            <w:r w:rsidRPr="0042216C">
              <w:rPr>
                <w:rFonts w:ascii="Calibri" w:hAnsi="Calibri"/>
                <w:b/>
                <w:color w:val="808080"/>
                <w:sz w:val="20"/>
              </w:rPr>
              <w:t xml:space="preserve"> </w:t>
            </w:r>
          </w:p>
          <w:p w:rsidR="00EF2105" w:rsidRPr="0042216C" w:rsidRDefault="00EF2105" w:rsidP="00A95CEF">
            <w:pPr>
              <w:spacing w:line="276" w:lineRule="auto"/>
              <w:ind w:left="1"/>
              <w:rPr>
                <w:rFonts w:ascii="Calibri" w:hAnsi="Calibri"/>
              </w:rPr>
            </w:pPr>
            <w:r w:rsidRPr="0042216C">
              <w:rPr>
                <w:rFonts w:ascii="Calibri" w:hAnsi="Calibri"/>
                <w:color w:val="808080"/>
                <w:sz w:val="20"/>
              </w:rPr>
              <w:t xml:space="preserve">If there is an /i:/ sound before the </w:t>
            </w:r>
            <w:r w:rsidRPr="0042216C">
              <w:rPr>
                <w:rFonts w:ascii="Calibri" w:hAnsi="Calibri"/>
                <w:b/>
                <w:color w:val="808080"/>
                <w:sz w:val="20"/>
              </w:rPr>
              <w:t>–</w:t>
            </w:r>
            <w:proofErr w:type="spellStart"/>
            <w:r w:rsidRPr="0042216C">
              <w:rPr>
                <w:rFonts w:ascii="Calibri" w:hAnsi="Calibri"/>
                <w:b/>
                <w:color w:val="808080"/>
                <w:sz w:val="20"/>
              </w:rPr>
              <w:t>ous</w:t>
            </w:r>
            <w:proofErr w:type="spellEnd"/>
            <w:r w:rsidRPr="0042216C">
              <w:rPr>
                <w:rFonts w:ascii="Calibri" w:hAnsi="Calibri"/>
                <w:color w:val="808080"/>
                <w:sz w:val="20"/>
              </w:rPr>
              <w:t xml:space="preserve"> ending, it is usually spelt as </w:t>
            </w:r>
            <w:proofErr w:type="spellStart"/>
            <w:r w:rsidRPr="0042216C">
              <w:rPr>
                <w:rFonts w:ascii="Calibri" w:hAnsi="Calibri"/>
                <w:b/>
                <w:color w:val="808080"/>
                <w:sz w:val="20"/>
              </w:rPr>
              <w:t>i</w:t>
            </w:r>
            <w:proofErr w:type="spellEnd"/>
            <w:r w:rsidRPr="0042216C">
              <w:rPr>
                <w:rFonts w:ascii="Calibri" w:hAnsi="Calibri"/>
                <w:color w:val="808080"/>
                <w:sz w:val="20"/>
              </w:rPr>
              <w:t xml:space="preserve">, but a few words have </w:t>
            </w:r>
            <w:r w:rsidRPr="0042216C">
              <w:rPr>
                <w:rFonts w:ascii="Calibri" w:hAnsi="Calibri"/>
                <w:b/>
                <w:color w:val="808080"/>
                <w:sz w:val="20"/>
              </w:rPr>
              <w:t>e</w:t>
            </w:r>
            <w:r w:rsidRPr="0042216C">
              <w:rPr>
                <w:rFonts w:ascii="Calibri" w:hAnsi="Calibri"/>
                <w:color w:val="808080"/>
                <w:sz w:val="20"/>
              </w:rPr>
              <w:t xml:space="preserve">. </w:t>
            </w:r>
          </w:p>
        </w:tc>
        <w:tc>
          <w:tcPr>
            <w:tcW w:w="5407"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after="29"/>
              <w:rPr>
                <w:rFonts w:ascii="Calibri" w:hAnsi="Calibri"/>
              </w:rPr>
            </w:pPr>
            <w:r w:rsidRPr="0042216C">
              <w:rPr>
                <w:rFonts w:ascii="Calibri" w:hAnsi="Calibri"/>
                <w:color w:val="808080"/>
                <w:sz w:val="20"/>
              </w:rPr>
              <w:t xml:space="preserve">poisonous, dangerous, mountainous, famous, various  </w:t>
            </w:r>
          </w:p>
          <w:p w:rsidR="00EF2105" w:rsidRPr="0042216C" w:rsidRDefault="00EF2105" w:rsidP="00A95CEF">
            <w:pPr>
              <w:spacing w:after="30"/>
              <w:rPr>
                <w:rFonts w:ascii="Calibri" w:hAnsi="Calibri"/>
              </w:rPr>
            </w:pPr>
            <w:r w:rsidRPr="0042216C">
              <w:rPr>
                <w:rFonts w:ascii="Calibri" w:hAnsi="Calibri"/>
                <w:color w:val="808080"/>
                <w:sz w:val="20"/>
              </w:rPr>
              <w:t xml:space="preserve"> </w:t>
            </w:r>
          </w:p>
          <w:p w:rsidR="00EF2105" w:rsidRPr="0042216C" w:rsidRDefault="00EF2105" w:rsidP="00A95CEF">
            <w:pPr>
              <w:spacing w:after="29"/>
              <w:rPr>
                <w:rFonts w:ascii="Calibri" w:hAnsi="Calibri"/>
              </w:rPr>
            </w:pPr>
            <w:r w:rsidRPr="0042216C">
              <w:rPr>
                <w:rFonts w:ascii="Calibri" w:hAnsi="Calibri"/>
                <w:color w:val="808080"/>
                <w:sz w:val="20"/>
              </w:rPr>
              <w:t xml:space="preserve">tremendous, enormous, jealous </w:t>
            </w:r>
          </w:p>
          <w:p w:rsidR="00EF2105" w:rsidRPr="0042216C" w:rsidRDefault="00EF2105" w:rsidP="00A95CEF">
            <w:pPr>
              <w:spacing w:after="30"/>
              <w:rPr>
                <w:rFonts w:ascii="Calibri" w:hAnsi="Calibri"/>
              </w:rPr>
            </w:pPr>
            <w:r w:rsidRPr="0042216C">
              <w:rPr>
                <w:rFonts w:ascii="Calibri" w:hAnsi="Calibri"/>
                <w:color w:val="808080"/>
                <w:sz w:val="20"/>
              </w:rPr>
              <w:t xml:space="preserve"> </w:t>
            </w:r>
          </w:p>
          <w:p w:rsidR="00EF2105" w:rsidRPr="0042216C" w:rsidRDefault="00EF2105" w:rsidP="00A95CEF">
            <w:pPr>
              <w:spacing w:after="29" w:line="234" w:lineRule="auto"/>
              <w:ind w:right="1390"/>
              <w:rPr>
                <w:rFonts w:ascii="Calibri" w:hAnsi="Calibri"/>
              </w:rPr>
            </w:pPr>
            <w:r w:rsidRPr="0042216C">
              <w:rPr>
                <w:rFonts w:ascii="Calibri" w:hAnsi="Calibri"/>
                <w:color w:val="808080"/>
                <w:sz w:val="20"/>
              </w:rPr>
              <w:t xml:space="preserve">humorous, glamorous, vigorous courageous, outrageous </w:t>
            </w:r>
          </w:p>
          <w:p w:rsidR="00EF2105" w:rsidRPr="0042216C" w:rsidRDefault="00EF2105" w:rsidP="00A95CEF">
            <w:pPr>
              <w:spacing w:after="30"/>
              <w:rPr>
                <w:rFonts w:ascii="Calibri" w:hAnsi="Calibri"/>
              </w:rPr>
            </w:pPr>
            <w:r w:rsidRPr="0042216C">
              <w:rPr>
                <w:rFonts w:ascii="Calibri" w:hAnsi="Calibri"/>
                <w:color w:val="808080"/>
                <w:sz w:val="20"/>
              </w:rPr>
              <w:t xml:space="preserve"> </w:t>
            </w:r>
          </w:p>
          <w:p w:rsidR="00EF2105" w:rsidRPr="0042216C" w:rsidRDefault="00EF2105" w:rsidP="00A95CEF">
            <w:pPr>
              <w:spacing w:line="276" w:lineRule="auto"/>
              <w:ind w:right="2334"/>
              <w:rPr>
                <w:rFonts w:ascii="Calibri" w:hAnsi="Calibri"/>
              </w:rPr>
            </w:pPr>
            <w:r w:rsidRPr="0042216C">
              <w:rPr>
                <w:rFonts w:ascii="Calibri" w:hAnsi="Calibri"/>
                <w:color w:val="808080"/>
                <w:sz w:val="20"/>
              </w:rPr>
              <w:t xml:space="preserve">serious, obvious, curious hideous, spontaneous, courteous </w:t>
            </w:r>
          </w:p>
        </w:tc>
      </w:tr>
      <w:tr w:rsidR="00EF2105" w:rsidRPr="00821606" w:rsidTr="00A95CEF">
        <w:trPr>
          <w:trHeight w:val="716"/>
        </w:trPr>
        <w:tc>
          <w:tcPr>
            <w:tcW w:w="3690" w:type="dxa"/>
            <w:tcBorders>
              <w:top w:val="single" w:sz="6" w:space="0" w:color="000000"/>
              <w:left w:val="single" w:sz="6" w:space="0" w:color="000000"/>
              <w:bottom w:val="nil"/>
              <w:right w:val="single" w:sz="6" w:space="0" w:color="000000"/>
            </w:tcBorders>
            <w:shd w:val="clear" w:color="auto" w:fill="auto"/>
          </w:tcPr>
          <w:p w:rsidR="00EF2105" w:rsidRPr="0042216C" w:rsidRDefault="00EF2105" w:rsidP="00A95CEF">
            <w:pPr>
              <w:spacing w:line="276" w:lineRule="auto"/>
              <w:ind w:left="1"/>
              <w:rPr>
                <w:rFonts w:ascii="Calibri" w:hAnsi="Calibri"/>
              </w:rPr>
            </w:pPr>
            <w:r w:rsidRPr="0042216C">
              <w:rPr>
                <w:rFonts w:ascii="Calibri" w:hAnsi="Calibri"/>
                <w:b/>
                <w:sz w:val="20"/>
              </w:rPr>
              <w:lastRenderedPageBreak/>
              <w:t>Endings which sound like /</w:t>
            </w:r>
            <w:proofErr w:type="spellStart"/>
            <w:r w:rsidRPr="0042216C">
              <w:rPr>
                <w:rFonts w:ascii="Calibri" w:hAnsi="Calibri"/>
                <w:b/>
                <w:sz w:val="20"/>
              </w:rPr>
              <w:t>ʃən</w:t>
            </w:r>
            <w:proofErr w:type="spellEnd"/>
            <w:r w:rsidRPr="0042216C">
              <w:rPr>
                <w:rFonts w:ascii="Calibri" w:hAnsi="Calibri"/>
                <w:b/>
                <w:sz w:val="20"/>
              </w:rPr>
              <w:t>/, spelt –</w:t>
            </w:r>
            <w:proofErr w:type="spellStart"/>
            <w:r w:rsidRPr="0042216C">
              <w:rPr>
                <w:rFonts w:ascii="Calibri" w:hAnsi="Calibri"/>
                <w:b/>
                <w:sz w:val="20"/>
              </w:rPr>
              <w:t>tion</w:t>
            </w:r>
            <w:proofErr w:type="spellEnd"/>
            <w:r w:rsidRPr="0042216C">
              <w:rPr>
                <w:rFonts w:ascii="Calibri" w:hAnsi="Calibri"/>
                <w:b/>
                <w:sz w:val="20"/>
              </w:rPr>
              <w:t>, –</w:t>
            </w:r>
            <w:proofErr w:type="spellStart"/>
            <w:r w:rsidRPr="0042216C">
              <w:rPr>
                <w:rFonts w:ascii="Calibri" w:hAnsi="Calibri"/>
                <w:b/>
                <w:sz w:val="20"/>
              </w:rPr>
              <w:t>sion</w:t>
            </w:r>
            <w:proofErr w:type="spellEnd"/>
            <w:r w:rsidRPr="0042216C">
              <w:rPr>
                <w:rFonts w:ascii="Calibri" w:hAnsi="Calibri"/>
                <w:b/>
                <w:sz w:val="20"/>
              </w:rPr>
              <w:t>, –</w:t>
            </w:r>
            <w:proofErr w:type="spellStart"/>
            <w:r w:rsidRPr="0042216C">
              <w:rPr>
                <w:rFonts w:ascii="Calibri" w:hAnsi="Calibri"/>
                <w:b/>
                <w:sz w:val="20"/>
              </w:rPr>
              <w:t>ssion</w:t>
            </w:r>
            <w:proofErr w:type="spellEnd"/>
            <w:r w:rsidRPr="0042216C">
              <w:rPr>
                <w:rFonts w:ascii="Calibri" w:hAnsi="Calibri"/>
                <w:b/>
                <w:sz w:val="20"/>
              </w:rPr>
              <w:t>, –</w:t>
            </w:r>
            <w:proofErr w:type="spellStart"/>
            <w:r w:rsidRPr="0042216C">
              <w:rPr>
                <w:rFonts w:ascii="Calibri" w:hAnsi="Calibri"/>
                <w:b/>
                <w:sz w:val="20"/>
              </w:rPr>
              <w:t>cian</w:t>
            </w:r>
            <w:proofErr w:type="spellEnd"/>
            <w:r w:rsidRPr="0042216C">
              <w:rPr>
                <w:rFonts w:ascii="Calibri" w:hAnsi="Calibri"/>
                <w:b/>
                <w:sz w:val="20"/>
              </w:rPr>
              <w:t xml:space="preserve"> </w:t>
            </w:r>
          </w:p>
        </w:tc>
        <w:tc>
          <w:tcPr>
            <w:tcW w:w="6473" w:type="dxa"/>
            <w:tcBorders>
              <w:top w:val="single" w:sz="6" w:space="0" w:color="000000"/>
              <w:left w:val="single" w:sz="6" w:space="0" w:color="000000"/>
              <w:bottom w:val="nil"/>
              <w:right w:val="single" w:sz="6" w:space="0" w:color="000000"/>
            </w:tcBorders>
            <w:shd w:val="clear" w:color="auto" w:fill="auto"/>
          </w:tcPr>
          <w:p w:rsidR="00EF2105" w:rsidRPr="0042216C" w:rsidRDefault="00EF2105" w:rsidP="00A95CEF">
            <w:pPr>
              <w:spacing w:line="276" w:lineRule="auto"/>
              <w:ind w:left="1" w:right="9"/>
              <w:rPr>
                <w:rFonts w:ascii="Calibri" w:hAnsi="Calibri"/>
              </w:rPr>
            </w:pPr>
            <w:r w:rsidRPr="0042216C">
              <w:rPr>
                <w:rFonts w:ascii="Calibri" w:hAnsi="Calibri"/>
                <w:color w:val="808080"/>
                <w:sz w:val="20"/>
              </w:rPr>
              <w:t xml:space="preserve">Strictly speaking, the suffixes are </w:t>
            </w:r>
            <w:r w:rsidRPr="0042216C">
              <w:rPr>
                <w:rFonts w:ascii="Calibri" w:hAnsi="Calibri"/>
                <w:b/>
                <w:color w:val="808080"/>
                <w:sz w:val="20"/>
              </w:rPr>
              <w:t>–ion</w:t>
            </w:r>
            <w:r w:rsidRPr="0042216C">
              <w:rPr>
                <w:rFonts w:ascii="Calibri" w:hAnsi="Calibri"/>
                <w:color w:val="808080"/>
                <w:sz w:val="20"/>
              </w:rPr>
              <w:t xml:space="preserve"> and </w:t>
            </w:r>
            <w:r w:rsidRPr="0042216C">
              <w:rPr>
                <w:rFonts w:ascii="Calibri" w:hAnsi="Calibri"/>
                <w:b/>
                <w:color w:val="808080"/>
                <w:sz w:val="20"/>
              </w:rPr>
              <w:t>–</w:t>
            </w:r>
            <w:proofErr w:type="spellStart"/>
            <w:r w:rsidRPr="0042216C">
              <w:rPr>
                <w:rFonts w:ascii="Calibri" w:hAnsi="Calibri"/>
                <w:b/>
                <w:color w:val="808080"/>
                <w:sz w:val="20"/>
              </w:rPr>
              <w:t>ian</w:t>
            </w:r>
            <w:proofErr w:type="spellEnd"/>
            <w:r w:rsidRPr="0042216C">
              <w:rPr>
                <w:rFonts w:ascii="Calibri" w:hAnsi="Calibri"/>
                <w:color w:val="808080"/>
                <w:sz w:val="20"/>
              </w:rPr>
              <w:t xml:space="preserve">. Clues about whether to put </w:t>
            </w:r>
            <w:r w:rsidRPr="0042216C">
              <w:rPr>
                <w:rFonts w:ascii="Calibri" w:hAnsi="Calibri"/>
                <w:b/>
                <w:color w:val="808080"/>
                <w:sz w:val="20"/>
              </w:rPr>
              <w:t>t</w:t>
            </w:r>
            <w:r w:rsidRPr="0042216C">
              <w:rPr>
                <w:rFonts w:ascii="Calibri" w:hAnsi="Calibri"/>
                <w:color w:val="808080"/>
                <w:sz w:val="20"/>
              </w:rPr>
              <w:t xml:space="preserve">, </w:t>
            </w:r>
            <w:r w:rsidRPr="0042216C">
              <w:rPr>
                <w:rFonts w:ascii="Calibri" w:hAnsi="Calibri"/>
                <w:b/>
                <w:color w:val="808080"/>
                <w:sz w:val="20"/>
              </w:rPr>
              <w:t>s</w:t>
            </w:r>
            <w:r w:rsidRPr="0042216C">
              <w:rPr>
                <w:rFonts w:ascii="Calibri" w:hAnsi="Calibri"/>
                <w:color w:val="808080"/>
                <w:sz w:val="20"/>
              </w:rPr>
              <w:t xml:space="preserve">, </w:t>
            </w:r>
            <w:proofErr w:type="spellStart"/>
            <w:r w:rsidRPr="0042216C">
              <w:rPr>
                <w:rFonts w:ascii="Calibri" w:hAnsi="Calibri"/>
                <w:b/>
                <w:color w:val="808080"/>
                <w:sz w:val="20"/>
              </w:rPr>
              <w:t>ss</w:t>
            </w:r>
            <w:proofErr w:type="spellEnd"/>
            <w:r w:rsidRPr="0042216C">
              <w:rPr>
                <w:rFonts w:ascii="Calibri" w:hAnsi="Calibri"/>
                <w:color w:val="808080"/>
                <w:sz w:val="20"/>
              </w:rPr>
              <w:t xml:space="preserve"> or </w:t>
            </w:r>
            <w:r w:rsidRPr="0042216C">
              <w:rPr>
                <w:rFonts w:ascii="Calibri" w:hAnsi="Calibri"/>
                <w:b/>
                <w:color w:val="808080"/>
                <w:sz w:val="20"/>
              </w:rPr>
              <w:t>c</w:t>
            </w:r>
            <w:r w:rsidRPr="0042216C">
              <w:rPr>
                <w:rFonts w:ascii="Calibri" w:hAnsi="Calibri"/>
                <w:color w:val="808080"/>
                <w:sz w:val="20"/>
              </w:rPr>
              <w:t xml:space="preserve"> before these suffixes often come from the last letter or letters of the root word. </w:t>
            </w:r>
          </w:p>
        </w:tc>
        <w:tc>
          <w:tcPr>
            <w:tcW w:w="5407" w:type="dxa"/>
            <w:tcBorders>
              <w:top w:val="single" w:sz="6" w:space="0" w:color="000000"/>
              <w:left w:val="single" w:sz="6" w:space="0" w:color="000000"/>
              <w:bottom w:val="nil"/>
              <w:right w:val="single" w:sz="6" w:space="0" w:color="000000"/>
            </w:tcBorders>
            <w:shd w:val="clear" w:color="auto" w:fill="auto"/>
          </w:tcPr>
          <w:p w:rsidR="00EF2105" w:rsidRPr="0042216C" w:rsidRDefault="00EF2105" w:rsidP="00A95CEF">
            <w:pPr>
              <w:spacing w:after="30"/>
              <w:rPr>
                <w:rFonts w:ascii="Calibri" w:hAnsi="Calibri"/>
              </w:rPr>
            </w:pPr>
            <w:r w:rsidRPr="0042216C">
              <w:rPr>
                <w:rFonts w:ascii="Calibri" w:hAnsi="Calibri"/>
                <w:color w:val="808080"/>
                <w:sz w:val="20"/>
              </w:rPr>
              <w:t xml:space="preserve"> </w:t>
            </w:r>
          </w:p>
          <w:p w:rsidR="00EF2105" w:rsidRPr="0042216C" w:rsidRDefault="00EF2105" w:rsidP="00A95CEF">
            <w:pPr>
              <w:spacing w:after="29"/>
              <w:rPr>
                <w:rFonts w:ascii="Calibri" w:hAnsi="Calibri"/>
              </w:rPr>
            </w:pPr>
            <w:r w:rsidRPr="0042216C">
              <w:rPr>
                <w:rFonts w:ascii="Calibri" w:hAnsi="Calibri"/>
                <w:color w:val="808080"/>
                <w:sz w:val="20"/>
              </w:rPr>
              <w:t xml:space="preserve"> </w:t>
            </w:r>
          </w:p>
          <w:p w:rsidR="00EF2105" w:rsidRPr="0042216C" w:rsidRDefault="00EF2105" w:rsidP="00A95CEF">
            <w:pPr>
              <w:spacing w:line="276" w:lineRule="auto"/>
              <w:rPr>
                <w:rFonts w:ascii="Calibri" w:hAnsi="Calibri"/>
              </w:rPr>
            </w:pPr>
            <w:r w:rsidRPr="0042216C">
              <w:rPr>
                <w:rFonts w:ascii="Calibri" w:hAnsi="Calibri"/>
                <w:color w:val="808080"/>
                <w:sz w:val="20"/>
              </w:rPr>
              <w:t xml:space="preserve"> </w:t>
            </w:r>
          </w:p>
        </w:tc>
      </w:tr>
      <w:tr w:rsidR="00EF2105" w:rsidRPr="00821606" w:rsidTr="00A95CEF">
        <w:trPr>
          <w:trHeight w:val="1369"/>
        </w:trPr>
        <w:tc>
          <w:tcPr>
            <w:tcW w:w="3690" w:type="dxa"/>
            <w:tcBorders>
              <w:top w:val="nil"/>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rPr>
                <w:rFonts w:ascii="Calibri" w:hAnsi="Calibri"/>
              </w:rPr>
            </w:pPr>
          </w:p>
        </w:tc>
        <w:tc>
          <w:tcPr>
            <w:tcW w:w="6473" w:type="dxa"/>
            <w:tcBorders>
              <w:top w:val="nil"/>
              <w:left w:val="single" w:sz="6" w:space="0" w:color="000000"/>
              <w:bottom w:val="single" w:sz="6" w:space="0" w:color="000000"/>
              <w:right w:val="single" w:sz="6" w:space="0" w:color="000000"/>
            </w:tcBorders>
            <w:shd w:val="clear" w:color="auto" w:fill="auto"/>
          </w:tcPr>
          <w:p w:rsidR="00EF2105" w:rsidRPr="0042216C" w:rsidRDefault="00EF2105" w:rsidP="00A95CEF">
            <w:pPr>
              <w:spacing w:after="30" w:line="233" w:lineRule="auto"/>
              <w:ind w:left="1" w:right="9"/>
              <w:jc w:val="both"/>
              <w:rPr>
                <w:rFonts w:ascii="Calibri" w:hAnsi="Calibri"/>
              </w:rPr>
            </w:pPr>
            <w:r w:rsidRPr="0042216C">
              <w:rPr>
                <w:rFonts w:ascii="Calibri" w:hAnsi="Calibri"/>
                <w:b/>
                <w:color w:val="808080"/>
                <w:sz w:val="20"/>
              </w:rPr>
              <w:t>–</w:t>
            </w:r>
            <w:proofErr w:type="spellStart"/>
            <w:r w:rsidRPr="0042216C">
              <w:rPr>
                <w:rFonts w:ascii="Calibri" w:hAnsi="Calibri"/>
                <w:b/>
                <w:color w:val="808080"/>
                <w:sz w:val="20"/>
              </w:rPr>
              <w:t>tion</w:t>
            </w:r>
            <w:proofErr w:type="spellEnd"/>
            <w:r w:rsidRPr="0042216C">
              <w:rPr>
                <w:rFonts w:ascii="Calibri" w:hAnsi="Calibri"/>
                <w:color w:val="808080"/>
                <w:sz w:val="20"/>
              </w:rPr>
              <w:t xml:space="preserve"> is the most common spelling. It is used if the root word ends in </w:t>
            </w:r>
            <w:r w:rsidRPr="0042216C">
              <w:rPr>
                <w:rFonts w:ascii="Calibri" w:hAnsi="Calibri"/>
                <w:b/>
                <w:color w:val="808080"/>
                <w:sz w:val="20"/>
              </w:rPr>
              <w:t>t</w:t>
            </w:r>
            <w:r w:rsidRPr="0042216C">
              <w:rPr>
                <w:rFonts w:ascii="Calibri" w:hAnsi="Calibri"/>
                <w:color w:val="808080"/>
                <w:sz w:val="20"/>
              </w:rPr>
              <w:t xml:space="preserve"> or </w:t>
            </w:r>
            <w:proofErr w:type="spellStart"/>
            <w:r w:rsidRPr="0042216C">
              <w:rPr>
                <w:rFonts w:ascii="Calibri" w:hAnsi="Calibri"/>
                <w:b/>
                <w:color w:val="808080"/>
                <w:sz w:val="20"/>
              </w:rPr>
              <w:t>te</w:t>
            </w:r>
            <w:proofErr w:type="spellEnd"/>
            <w:r w:rsidRPr="0042216C">
              <w:rPr>
                <w:rFonts w:ascii="Calibri" w:hAnsi="Calibri"/>
                <w:color w:val="808080"/>
                <w:sz w:val="20"/>
              </w:rPr>
              <w:t xml:space="preserve">. </w:t>
            </w:r>
          </w:p>
          <w:p w:rsidR="00EF2105" w:rsidRPr="0042216C" w:rsidRDefault="00EF2105" w:rsidP="00A95CEF">
            <w:pPr>
              <w:spacing w:after="30"/>
              <w:ind w:left="1"/>
              <w:rPr>
                <w:rFonts w:ascii="Calibri" w:hAnsi="Calibri"/>
              </w:rPr>
            </w:pPr>
            <w:r w:rsidRPr="0042216C">
              <w:rPr>
                <w:rFonts w:ascii="Calibri" w:hAnsi="Calibri"/>
                <w:b/>
                <w:color w:val="808080"/>
                <w:sz w:val="20"/>
              </w:rPr>
              <w:t>–</w:t>
            </w:r>
            <w:proofErr w:type="spellStart"/>
            <w:r w:rsidRPr="0042216C">
              <w:rPr>
                <w:rFonts w:ascii="Calibri" w:hAnsi="Calibri"/>
                <w:b/>
                <w:color w:val="808080"/>
                <w:sz w:val="20"/>
              </w:rPr>
              <w:t>ssion</w:t>
            </w:r>
            <w:proofErr w:type="spellEnd"/>
            <w:r w:rsidRPr="0042216C">
              <w:rPr>
                <w:rFonts w:ascii="Calibri" w:hAnsi="Calibri"/>
                <w:color w:val="808080"/>
                <w:sz w:val="20"/>
              </w:rPr>
              <w:t xml:space="preserve"> is used if the root word ends in </w:t>
            </w:r>
            <w:proofErr w:type="spellStart"/>
            <w:r w:rsidRPr="0042216C">
              <w:rPr>
                <w:rFonts w:ascii="Calibri" w:hAnsi="Calibri"/>
                <w:b/>
                <w:color w:val="808080"/>
                <w:sz w:val="20"/>
              </w:rPr>
              <w:t>ss</w:t>
            </w:r>
            <w:proofErr w:type="spellEnd"/>
            <w:r w:rsidRPr="0042216C">
              <w:rPr>
                <w:rFonts w:ascii="Calibri" w:hAnsi="Calibri"/>
                <w:color w:val="808080"/>
                <w:sz w:val="20"/>
              </w:rPr>
              <w:t xml:space="preserve"> or –</w:t>
            </w:r>
            <w:proofErr w:type="spellStart"/>
            <w:r w:rsidRPr="0042216C">
              <w:rPr>
                <w:rFonts w:ascii="Calibri" w:hAnsi="Calibri"/>
                <w:b/>
                <w:color w:val="808080"/>
                <w:sz w:val="20"/>
              </w:rPr>
              <w:t>mit</w:t>
            </w:r>
            <w:proofErr w:type="spellEnd"/>
            <w:r w:rsidRPr="0042216C">
              <w:rPr>
                <w:rFonts w:ascii="Calibri" w:hAnsi="Calibri"/>
                <w:color w:val="808080"/>
                <w:sz w:val="20"/>
              </w:rPr>
              <w:t>.</w:t>
            </w:r>
            <w:r w:rsidRPr="0042216C">
              <w:rPr>
                <w:rFonts w:ascii="Calibri" w:hAnsi="Calibri"/>
                <w:b/>
                <w:color w:val="808080"/>
                <w:sz w:val="20"/>
              </w:rPr>
              <w:t xml:space="preserve"> </w:t>
            </w:r>
          </w:p>
          <w:p w:rsidR="00EF2105" w:rsidRPr="0042216C" w:rsidRDefault="00EF2105" w:rsidP="00A95CEF">
            <w:pPr>
              <w:spacing w:after="29"/>
              <w:ind w:left="1"/>
              <w:rPr>
                <w:rFonts w:ascii="Calibri" w:hAnsi="Calibri"/>
              </w:rPr>
            </w:pPr>
            <w:r w:rsidRPr="0042216C">
              <w:rPr>
                <w:rFonts w:ascii="Calibri" w:hAnsi="Calibri"/>
                <w:b/>
                <w:color w:val="808080"/>
                <w:sz w:val="20"/>
              </w:rPr>
              <w:t>–</w:t>
            </w:r>
            <w:proofErr w:type="spellStart"/>
            <w:r w:rsidRPr="0042216C">
              <w:rPr>
                <w:rFonts w:ascii="Calibri" w:hAnsi="Calibri"/>
                <w:b/>
                <w:color w:val="808080"/>
                <w:sz w:val="20"/>
              </w:rPr>
              <w:t>sion</w:t>
            </w:r>
            <w:proofErr w:type="spellEnd"/>
            <w:r w:rsidRPr="0042216C">
              <w:rPr>
                <w:rFonts w:ascii="Calibri" w:hAnsi="Calibri"/>
                <w:color w:val="808080"/>
                <w:sz w:val="20"/>
              </w:rPr>
              <w:t xml:space="preserve"> is used if the root word ends in </w:t>
            </w:r>
            <w:r w:rsidRPr="0042216C">
              <w:rPr>
                <w:rFonts w:ascii="Calibri" w:hAnsi="Calibri"/>
                <w:b/>
                <w:color w:val="808080"/>
                <w:sz w:val="20"/>
              </w:rPr>
              <w:t>d</w:t>
            </w:r>
            <w:r w:rsidRPr="0042216C">
              <w:rPr>
                <w:rFonts w:ascii="Calibri" w:hAnsi="Calibri"/>
                <w:color w:val="808080"/>
                <w:sz w:val="20"/>
              </w:rPr>
              <w:t xml:space="preserve"> or </w:t>
            </w:r>
            <w:r w:rsidRPr="0042216C">
              <w:rPr>
                <w:rFonts w:ascii="Calibri" w:hAnsi="Calibri"/>
                <w:b/>
                <w:color w:val="808080"/>
                <w:sz w:val="20"/>
              </w:rPr>
              <w:t>se</w:t>
            </w:r>
            <w:r w:rsidRPr="0042216C">
              <w:rPr>
                <w:rFonts w:ascii="Calibri" w:hAnsi="Calibri"/>
                <w:color w:val="808080"/>
                <w:sz w:val="20"/>
              </w:rPr>
              <w:t xml:space="preserve">.  </w:t>
            </w:r>
          </w:p>
          <w:p w:rsidR="00EF2105" w:rsidRPr="0042216C" w:rsidRDefault="00EF2105" w:rsidP="00A95CEF">
            <w:pPr>
              <w:spacing w:after="30"/>
              <w:ind w:left="1"/>
              <w:rPr>
                <w:rFonts w:ascii="Calibri" w:hAnsi="Calibri"/>
              </w:rPr>
            </w:pPr>
            <w:r w:rsidRPr="0042216C">
              <w:rPr>
                <w:rFonts w:ascii="Calibri" w:hAnsi="Calibri"/>
                <w:b/>
                <w:color w:val="808080"/>
                <w:sz w:val="20"/>
              </w:rPr>
              <w:t>Exceptions</w:t>
            </w:r>
            <w:r w:rsidRPr="0042216C">
              <w:rPr>
                <w:rFonts w:ascii="Calibri" w:hAnsi="Calibri"/>
                <w:color w:val="808080"/>
                <w:sz w:val="20"/>
              </w:rPr>
              <w:t xml:space="preserve">: </w:t>
            </w:r>
            <w:r w:rsidRPr="0042216C">
              <w:rPr>
                <w:rFonts w:ascii="Calibri" w:hAnsi="Calibri"/>
                <w:i/>
                <w:color w:val="808080"/>
                <w:sz w:val="20"/>
              </w:rPr>
              <w:t>attend – attention</w:t>
            </w:r>
            <w:r w:rsidRPr="0042216C">
              <w:rPr>
                <w:rFonts w:ascii="Calibri" w:hAnsi="Calibri"/>
                <w:color w:val="808080"/>
                <w:sz w:val="20"/>
              </w:rPr>
              <w:t xml:space="preserve">, </w:t>
            </w:r>
            <w:r w:rsidRPr="0042216C">
              <w:rPr>
                <w:rFonts w:ascii="Calibri" w:hAnsi="Calibri"/>
                <w:i/>
                <w:color w:val="808080"/>
                <w:sz w:val="20"/>
              </w:rPr>
              <w:t>intend – intention.</w:t>
            </w:r>
            <w:r w:rsidRPr="0042216C">
              <w:rPr>
                <w:rFonts w:ascii="Calibri" w:hAnsi="Calibri"/>
                <w:color w:val="808080"/>
                <w:sz w:val="20"/>
              </w:rPr>
              <w:t xml:space="preserve"> </w:t>
            </w:r>
          </w:p>
          <w:p w:rsidR="00EF2105" w:rsidRPr="0042216C" w:rsidRDefault="00EF2105" w:rsidP="00A95CEF">
            <w:pPr>
              <w:spacing w:line="276" w:lineRule="auto"/>
              <w:ind w:left="1"/>
              <w:rPr>
                <w:rFonts w:ascii="Calibri" w:hAnsi="Calibri"/>
              </w:rPr>
            </w:pPr>
            <w:r w:rsidRPr="0042216C">
              <w:rPr>
                <w:rFonts w:ascii="Calibri" w:hAnsi="Calibri"/>
                <w:b/>
                <w:color w:val="808080"/>
                <w:sz w:val="20"/>
              </w:rPr>
              <w:t>–</w:t>
            </w:r>
            <w:proofErr w:type="spellStart"/>
            <w:r w:rsidRPr="0042216C">
              <w:rPr>
                <w:rFonts w:ascii="Calibri" w:hAnsi="Calibri"/>
                <w:b/>
                <w:color w:val="808080"/>
                <w:sz w:val="20"/>
              </w:rPr>
              <w:t>cian</w:t>
            </w:r>
            <w:proofErr w:type="spellEnd"/>
            <w:r w:rsidRPr="0042216C">
              <w:rPr>
                <w:rFonts w:ascii="Calibri" w:hAnsi="Calibri"/>
                <w:color w:val="808080"/>
                <w:sz w:val="20"/>
              </w:rPr>
              <w:t xml:space="preserve"> is used if the root word ends in </w:t>
            </w:r>
            <w:r w:rsidRPr="0042216C">
              <w:rPr>
                <w:rFonts w:ascii="Calibri" w:hAnsi="Calibri"/>
                <w:b/>
                <w:color w:val="808080"/>
                <w:sz w:val="20"/>
              </w:rPr>
              <w:t>c</w:t>
            </w:r>
            <w:r w:rsidRPr="0042216C">
              <w:rPr>
                <w:rFonts w:ascii="Calibri" w:hAnsi="Calibri"/>
                <w:color w:val="808080"/>
                <w:sz w:val="20"/>
              </w:rPr>
              <w:t xml:space="preserve"> or </w:t>
            </w:r>
            <w:r w:rsidRPr="0042216C">
              <w:rPr>
                <w:rFonts w:ascii="Calibri" w:hAnsi="Calibri"/>
                <w:b/>
                <w:color w:val="808080"/>
                <w:sz w:val="20"/>
              </w:rPr>
              <w:t>cs</w:t>
            </w:r>
            <w:r w:rsidRPr="0042216C">
              <w:rPr>
                <w:rFonts w:ascii="Calibri" w:hAnsi="Calibri"/>
                <w:color w:val="808080"/>
                <w:sz w:val="20"/>
              </w:rPr>
              <w:t xml:space="preserve">. </w:t>
            </w:r>
          </w:p>
        </w:tc>
        <w:tc>
          <w:tcPr>
            <w:tcW w:w="5407" w:type="dxa"/>
            <w:tcBorders>
              <w:top w:val="nil"/>
              <w:left w:val="single" w:sz="6" w:space="0" w:color="000000"/>
              <w:bottom w:val="single" w:sz="6" w:space="0" w:color="000000"/>
              <w:right w:val="single" w:sz="6" w:space="0" w:color="000000"/>
            </w:tcBorders>
            <w:shd w:val="clear" w:color="auto" w:fill="auto"/>
          </w:tcPr>
          <w:p w:rsidR="00EF2105" w:rsidRPr="0042216C" w:rsidRDefault="00EF2105" w:rsidP="00A95CEF">
            <w:pPr>
              <w:spacing w:after="29"/>
              <w:rPr>
                <w:rFonts w:ascii="Calibri" w:hAnsi="Calibri"/>
              </w:rPr>
            </w:pPr>
            <w:r w:rsidRPr="0042216C">
              <w:rPr>
                <w:rFonts w:ascii="Calibri" w:hAnsi="Calibri"/>
                <w:color w:val="808080"/>
                <w:sz w:val="20"/>
              </w:rPr>
              <w:t>invention, injection, action, hesitation, completion</w:t>
            </w:r>
            <w:r w:rsidRPr="0042216C">
              <w:rPr>
                <w:rFonts w:ascii="Calibri" w:hAnsi="Calibri"/>
                <w:b/>
                <w:color w:val="808080"/>
                <w:sz w:val="20"/>
              </w:rPr>
              <w:t xml:space="preserve"> </w:t>
            </w:r>
          </w:p>
          <w:p w:rsidR="00EF2105" w:rsidRPr="0042216C" w:rsidRDefault="00EF2105" w:rsidP="00A95CEF">
            <w:pPr>
              <w:spacing w:after="30"/>
              <w:rPr>
                <w:rFonts w:ascii="Calibri" w:hAnsi="Calibri"/>
              </w:rPr>
            </w:pPr>
            <w:r w:rsidRPr="0042216C">
              <w:rPr>
                <w:rFonts w:ascii="Calibri" w:hAnsi="Calibri"/>
                <w:color w:val="808080"/>
                <w:sz w:val="20"/>
              </w:rPr>
              <w:t xml:space="preserve"> </w:t>
            </w:r>
          </w:p>
          <w:p w:rsidR="00EF2105" w:rsidRPr="0042216C" w:rsidRDefault="00EF2105" w:rsidP="00A95CEF">
            <w:pPr>
              <w:spacing w:after="30" w:line="234" w:lineRule="auto"/>
              <w:rPr>
                <w:rFonts w:ascii="Calibri" w:hAnsi="Calibri"/>
              </w:rPr>
            </w:pPr>
            <w:r w:rsidRPr="0042216C">
              <w:rPr>
                <w:rFonts w:ascii="Calibri" w:hAnsi="Calibri"/>
                <w:color w:val="808080"/>
                <w:sz w:val="20"/>
              </w:rPr>
              <w:t xml:space="preserve">expression, discussion, confession, permission, admission expansion, extension, comprehension, tension </w:t>
            </w:r>
          </w:p>
          <w:p w:rsidR="00EF2105" w:rsidRPr="0042216C" w:rsidRDefault="00EF2105" w:rsidP="00A95CEF">
            <w:pPr>
              <w:spacing w:after="28"/>
              <w:rPr>
                <w:rFonts w:ascii="Calibri" w:hAnsi="Calibri"/>
              </w:rPr>
            </w:pPr>
            <w:r w:rsidRPr="0042216C">
              <w:rPr>
                <w:rFonts w:ascii="Calibri" w:hAnsi="Calibri"/>
                <w:b/>
                <w:color w:val="808080"/>
                <w:sz w:val="20"/>
              </w:rPr>
              <w:t xml:space="preserve"> </w:t>
            </w:r>
          </w:p>
          <w:p w:rsidR="00EF2105" w:rsidRPr="0042216C" w:rsidRDefault="00EF2105" w:rsidP="00A95CEF">
            <w:pPr>
              <w:spacing w:line="276" w:lineRule="auto"/>
              <w:rPr>
                <w:rFonts w:ascii="Calibri" w:hAnsi="Calibri"/>
              </w:rPr>
            </w:pPr>
            <w:r w:rsidRPr="0042216C">
              <w:rPr>
                <w:rFonts w:ascii="Calibri" w:hAnsi="Calibri"/>
                <w:color w:val="808080"/>
                <w:sz w:val="20"/>
              </w:rPr>
              <w:t xml:space="preserve">musician, electrician, magician, politician, mathematician </w:t>
            </w:r>
          </w:p>
        </w:tc>
      </w:tr>
      <w:tr w:rsidR="00EF2105" w:rsidRPr="00821606" w:rsidTr="00A95CEF">
        <w:trPr>
          <w:trHeight w:val="474"/>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ind w:left="1"/>
              <w:rPr>
                <w:rFonts w:ascii="Calibri" w:hAnsi="Calibri"/>
              </w:rPr>
            </w:pPr>
            <w:r w:rsidRPr="0042216C">
              <w:rPr>
                <w:rFonts w:ascii="Calibri" w:hAnsi="Calibri"/>
                <w:b/>
                <w:sz w:val="20"/>
              </w:rPr>
              <w:t xml:space="preserve">Words with the /k/ sound spelt </w:t>
            </w:r>
            <w:proofErr w:type="spellStart"/>
            <w:r w:rsidRPr="0042216C">
              <w:rPr>
                <w:rFonts w:ascii="Calibri" w:hAnsi="Calibri"/>
                <w:b/>
                <w:sz w:val="20"/>
              </w:rPr>
              <w:t>ch</w:t>
            </w:r>
            <w:proofErr w:type="spellEnd"/>
            <w:r w:rsidRPr="0042216C">
              <w:rPr>
                <w:rFonts w:ascii="Calibri" w:hAnsi="Calibri"/>
                <w:sz w:val="20"/>
              </w:rPr>
              <w:t xml:space="preserve"> </w:t>
            </w:r>
            <w:r w:rsidRPr="0042216C">
              <w:rPr>
                <w:rFonts w:ascii="Calibri" w:hAnsi="Calibri"/>
                <w:b/>
                <w:sz w:val="20"/>
              </w:rPr>
              <w:t xml:space="preserve">(Greek in origin) </w:t>
            </w:r>
          </w:p>
        </w:tc>
        <w:tc>
          <w:tcPr>
            <w:tcW w:w="6473"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ind w:left="1"/>
              <w:rPr>
                <w:rFonts w:ascii="Calibri" w:hAnsi="Calibri"/>
              </w:rPr>
            </w:pPr>
            <w:r w:rsidRPr="0042216C">
              <w:rPr>
                <w:rFonts w:ascii="Calibri" w:hAnsi="Calibri"/>
                <w:b/>
                <w:color w:val="808080"/>
                <w:sz w:val="20"/>
              </w:rPr>
              <w:t xml:space="preserve"> </w:t>
            </w:r>
          </w:p>
        </w:tc>
        <w:tc>
          <w:tcPr>
            <w:tcW w:w="5407"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rPr>
                <w:rFonts w:ascii="Calibri" w:hAnsi="Calibri"/>
              </w:rPr>
            </w:pPr>
            <w:r w:rsidRPr="0042216C">
              <w:rPr>
                <w:rFonts w:ascii="Calibri" w:hAnsi="Calibri"/>
                <w:color w:val="808080"/>
                <w:sz w:val="20"/>
              </w:rPr>
              <w:t>scheme, chorus, chemist, echo, character</w:t>
            </w:r>
            <w:r w:rsidRPr="0042216C">
              <w:rPr>
                <w:rFonts w:ascii="Calibri" w:hAnsi="Calibri"/>
                <w:b/>
                <w:color w:val="808080"/>
                <w:sz w:val="20"/>
              </w:rPr>
              <w:t xml:space="preserve"> </w:t>
            </w:r>
          </w:p>
        </w:tc>
      </w:tr>
    </w:tbl>
    <w:p w:rsidR="00EF2105" w:rsidRPr="00821606" w:rsidRDefault="00EF2105" w:rsidP="00EF2105">
      <w:pPr>
        <w:rPr>
          <w:rFonts w:ascii="Comic Sans MS" w:hAnsi="Comic Sans MS"/>
          <w:b/>
          <w:sz w:val="28"/>
          <w:szCs w:val="28"/>
        </w:rPr>
      </w:pPr>
    </w:p>
    <w:p w:rsidR="00EF2105" w:rsidRPr="00821606" w:rsidRDefault="00EF2105" w:rsidP="00EF2105">
      <w:pPr>
        <w:ind w:left="749"/>
        <w:jc w:val="both"/>
      </w:pPr>
      <w:r w:rsidRPr="00821606">
        <w:lastRenderedPageBreak/>
        <w:t xml:space="preserve"> </w:t>
      </w:r>
      <w:r w:rsidRPr="00821606">
        <w:tab/>
        <w:t xml:space="preserve"> </w:t>
      </w:r>
    </w:p>
    <w:tbl>
      <w:tblPr>
        <w:tblW w:w="15593" w:type="dxa"/>
        <w:tblInd w:w="-150" w:type="dxa"/>
        <w:tblCellMar>
          <w:left w:w="56" w:type="dxa"/>
          <w:right w:w="115" w:type="dxa"/>
        </w:tblCellMar>
        <w:tblLook w:val="04A0" w:firstRow="1" w:lastRow="0" w:firstColumn="1" w:lastColumn="0" w:noHBand="0" w:noVBand="1"/>
      </w:tblPr>
      <w:tblGrid>
        <w:gridCol w:w="3781"/>
        <w:gridCol w:w="6426"/>
        <w:gridCol w:w="5386"/>
      </w:tblGrid>
      <w:tr w:rsidR="00EF2105" w:rsidRPr="00821606" w:rsidTr="00EF2105">
        <w:trPr>
          <w:trHeight w:val="236"/>
        </w:trPr>
        <w:tc>
          <w:tcPr>
            <w:tcW w:w="3781"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ind w:left="1"/>
              <w:rPr>
                <w:rFonts w:ascii="Calibri" w:hAnsi="Calibri"/>
              </w:rPr>
            </w:pPr>
            <w:r w:rsidRPr="0042216C">
              <w:rPr>
                <w:rFonts w:ascii="Calibri" w:hAnsi="Calibri"/>
                <w:b/>
                <w:sz w:val="20"/>
              </w:rPr>
              <w:t xml:space="preserve">Words with the /ʃ/ sound spelt </w:t>
            </w:r>
            <w:proofErr w:type="spellStart"/>
            <w:r w:rsidRPr="0042216C">
              <w:rPr>
                <w:rFonts w:ascii="Calibri" w:hAnsi="Calibri"/>
                <w:b/>
                <w:sz w:val="20"/>
              </w:rPr>
              <w:t>ch</w:t>
            </w:r>
            <w:proofErr w:type="spellEnd"/>
            <w:r w:rsidRPr="0042216C">
              <w:rPr>
                <w:rFonts w:ascii="Calibri" w:hAnsi="Calibri"/>
                <w:b/>
                <w:sz w:val="20"/>
              </w:rPr>
              <w:t xml:space="preserve"> (mostly French in origin) </w:t>
            </w:r>
          </w:p>
        </w:tc>
        <w:tc>
          <w:tcPr>
            <w:tcW w:w="6426"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ind w:left="1"/>
              <w:rPr>
                <w:rFonts w:ascii="Calibri" w:hAnsi="Calibri"/>
              </w:rPr>
            </w:pPr>
            <w:r w:rsidRPr="0042216C">
              <w:rPr>
                <w:rFonts w:ascii="Calibri" w:hAnsi="Calibri"/>
                <w:b/>
                <w:color w:val="808080"/>
                <w:sz w:val="20"/>
              </w:rPr>
              <w:t xml:space="preserve"> </w:t>
            </w:r>
          </w:p>
        </w:tc>
        <w:tc>
          <w:tcPr>
            <w:tcW w:w="5386"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rPr>
                <w:rFonts w:ascii="Calibri" w:hAnsi="Calibri"/>
              </w:rPr>
            </w:pPr>
            <w:r w:rsidRPr="0042216C">
              <w:rPr>
                <w:rFonts w:ascii="Calibri" w:hAnsi="Calibri"/>
                <w:color w:val="808080"/>
                <w:sz w:val="20"/>
              </w:rPr>
              <w:t>chef, chalet, machine, brochure</w:t>
            </w:r>
            <w:r w:rsidRPr="0042216C">
              <w:rPr>
                <w:rFonts w:ascii="Calibri" w:hAnsi="Calibri"/>
                <w:b/>
                <w:color w:val="808080"/>
                <w:sz w:val="20"/>
              </w:rPr>
              <w:t xml:space="preserve"> </w:t>
            </w:r>
          </w:p>
        </w:tc>
      </w:tr>
      <w:tr w:rsidR="00EF2105" w:rsidRPr="00821606" w:rsidTr="00EF2105">
        <w:trPr>
          <w:trHeight w:val="351"/>
        </w:trPr>
        <w:tc>
          <w:tcPr>
            <w:tcW w:w="3781"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ind w:left="1"/>
              <w:rPr>
                <w:rFonts w:ascii="Calibri" w:hAnsi="Calibri"/>
              </w:rPr>
            </w:pPr>
            <w:r w:rsidRPr="0042216C">
              <w:rPr>
                <w:rFonts w:ascii="Calibri" w:hAnsi="Calibri"/>
                <w:b/>
                <w:sz w:val="20"/>
              </w:rPr>
              <w:t>Words ending with the /g/ sound spelt –</w:t>
            </w:r>
            <w:proofErr w:type="spellStart"/>
            <w:r w:rsidRPr="0042216C">
              <w:rPr>
                <w:rFonts w:ascii="Calibri" w:hAnsi="Calibri"/>
                <w:b/>
                <w:sz w:val="20"/>
              </w:rPr>
              <w:t>gue</w:t>
            </w:r>
            <w:proofErr w:type="spellEnd"/>
            <w:r w:rsidRPr="0042216C">
              <w:rPr>
                <w:rFonts w:ascii="Calibri" w:hAnsi="Calibri"/>
                <w:b/>
                <w:sz w:val="20"/>
              </w:rPr>
              <w:t xml:space="preserve"> and the /k/ sound spelt – </w:t>
            </w:r>
            <w:proofErr w:type="spellStart"/>
            <w:r w:rsidRPr="0042216C">
              <w:rPr>
                <w:rFonts w:ascii="Calibri" w:hAnsi="Calibri"/>
                <w:b/>
                <w:sz w:val="20"/>
              </w:rPr>
              <w:t>que</w:t>
            </w:r>
            <w:proofErr w:type="spellEnd"/>
            <w:r w:rsidRPr="0042216C">
              <w:rPr>
                <w:rFonts w:ascii="Calibri" w:hAnsi="Calibri"/>
                <w:b/>
                <w:sz w:val="20"/>
              </w:rPr>
              <w:t xml:space="preserve"> (French in origin) </w:t>
            </w:r>
          </w:p>
        </w:tc>
        <w:tc>
          <w:tcPr>
            <w:tcW w:w="6426"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ind w:left="1"/>
              <w:rPr>
                <w:rFonts w:ascii="Calibri" w:hAnsi="Calibri"/>
              </w:rPr>
            </w:pPr>
            <w:r w:rsidRPr="0042216C">
              <w:rPr>
                <w:rFonts w:ascii="Calibri" w:hAnsi="Calibri"/>
                <w:b/>
                <w:color w:val="808080"/>
                <w:sz w:val="20"/>
              </w:rPr>
              <w:t xml:space="preserve"> </w:t>
            </w:r>
          </w:p>
        </w:tc>
        <w:tc>
          <w:tcPr>
            <w:tcW w:w="5386"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rPr>
                <w:rFonts w:ascii="Calibri" w:hAnsi="Calibri"/>
              </w:rPr>
            </w:pPr>
            <w:r w:rsidRPr="0042216C">
              <w:rPr>
                <w:rFonts w:ascii="Calibri" w:hAnsi="Calibri"/>
                <w:color w:val="808080"/>
                <w:sz w:val="20"/>
              </w:rPr>
              <w:t>league, tongue, antique, unique</w:t>
            </w:r>
            <w:r w:rsidRPr="0042216C">
              <w:rPr>
                <w:rFonts w:ascii="Calibri" w:hAnsi="Calibri"/>
                <w:b/>
                <w:color w:val="808080"/>
                <w:sz w:val="20"/>
              </w:rPr>
              <w:t xml:space="preserve"> </w:t>
            </w:r>
          </w:p>
        </w:tc>
      </w:tr>
      <w:tr w:rsidR="00EF2105" w:rsidRPr="00821606" w:rsidTr="00EF2105">
        <w:trPr>
          <w:trHeight w:val="236"/>
        </w:trPr>
        <w:tc>
          <w:tcPr>
            <w:tcW w:w="3781"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ind w:left="1"/>
              <w:rPr>
                <w:rFonts w:ascii="Calibri" w:hAnsi="Calibri"/>
              </w:rPr>
            </w:pPr>
            <w:r w:rsidRPr="0042216C">
              <w:rPr>
                <w:rFonts w:ascii="Calibri" w:hAnsi="Calibri"/>
                <w:b/>
                <w:sz w:val="20"/>
              </w:rPr>
              <w:t xml:space="preserve">Words with the /s/ sound spelt </w:t>
            </w:r>
            <w:proofErr w:type="spellStart"/>
            <w:r w:rsidRPr="0042216C">
              <w:rPr>
                <w:rFonts w:ascii="Calibri" w:hAnsi="Calibri"/>
                <w:b/>
                <w:sz w:val="20"/>
              </w:rPr>
              <w:t>sc</w:t>
            </w:r>
            <w:proofErr w:type="spellEnd"/>
            <w:r w:rsidRPr="0042216C">
              <w:rPr>
                <w:rFonts w:ascii="Calibri" w:hAnsi="Calibri"/>
                <w:b/>
                <w:sz w:val="20"/>
              </w:rPr>
              <w:t xml:space="preserve"> (Latin in origin) </w:t>
            </w:r>
          </w:p>
        </w:tc>
        <w:tc>
          <w:tcPr>
            <w:tcW w:w="6426"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ind w:left="1"/>
              <w:rPr>
                <w:rFonts w:ascii="Calibri" w:hAnsi="Calibri"/>
              </w:rPr>
            </w:pPr>
            <w:r w:rsidRPr="0042216C">
              <w:rPr>
                <w:rFonts w:ascii="Calibri" w:hAnsi="Calibri"/>
                <w:color w:val="808080"/>
                <w:sz w:val="20"/>
              </w:rPr>
              <w:t xml:space="preserve">In the Latin words from which these words come, the Romans probably pronounced the </w:t>
            </w:r>
            <w:r w:rsidRPr="0042216C">
              <w:rPr>
                <w:rFonts w:ascii="Calibri" w:hAnsi="Calibri"/>
                <w:b/>
                <w:color w:val="808080"/>
                <w:sz w:val="20"/>
              </w:rPr>
              <w:t>c</w:t>
            </w:r>
            <w:r w:rsidRPr="0042216C">
              <w:rPr>
                <w:rFonts w:ascii="Calibri" w:hAnsi="Calibri"/>
                <w:color w:val="808080"/>
                <w:sz w:val="20"/>
              </w:rPr>
              <w:t xml:space="preserve"> and the </w:t>
            </w:r>
            <w:r w:rsidRPr="0042216C">
              <w:rPr>
                <w:rFonts w:ascii="Calibri" w:hAnsi="Calibri"/>
                <w:b/>
                <w:color w:val="808080"/>
                <w:sz w:val="20"/>
              </w:rPr>
              <w:t>k</w:t>
            </w:r>
            <w:r w:rsidRPr="0042216C">
              <w:rPr>
                <w:rFonts w:ascii="Calibri" w:hAnsi="Calibri"/>
                <w:color w:val="808080"/>
                <w:sz w:val="20"/>
              </w:rPr>
              <w:t xml:space="preserve"> as two sounds rather than one – /s/ /k/ </w:t>
            </w:r>
          </w:p>
        </w:tc>
        <w:tc>
          <w:tcPr>
            <w:tcW w:w="5386"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rPr>
                <w:rFonts w:ascii="Calibri" w:hAnsi="Calibri"/>
              </w:rPr>
            </w:pPr>
            <w:r w:rsidRPr="0042216C">
              <w:rPr>
                <w:rFonts w:ascii="Calibri" w:hAnsi="Calibri"/>
                <w:color w:val="808080"/>
                <w:sz w:val="20"/>
              </w:rPr>
              <w:t xml:space="preserve">science, scene, discipline, fascinate, crescent </w:t>
            </w:r>
          </w:p>
        </w:tc>
      </w:tr>
      <w:tr w:rsidR="00EF2105" w:rsidRPr="00821606" w:rsidTr="00EF2105">
        <w:trPr>
          <w:trHeight w:val="236"/>
        </w:trPr>
        <w:tc>
          <w:tcPr>
            <w:tcW w:w="3781"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ind w:left="1"/>
              <w:rPr>
                <w:rFonts w:ascii="Calibri" w:hAnsi="Calibri"/>
              </w:rPr>
            </w:pPr>
            <w:r w:rsidRPr="0042216C">
              <w:rPr>
                <w:rFonts w:ascii="Calibri" w:hAnsi="Calibri"/>
                <w:b/>
                <w:sz w:val="20"/>
              </w:rPr>
              <w:t>Words with the /</w:t>
            </w:r>
            <w:proofErr w:type="spellStart"/>
            <w:r w:rsidRPr="0042216C">
              <w:rPr>
                <w:rFonts w:ascii="Calibri" w:hAnsi="Calibri"/>
                <w:b/>
                <w:sz w:val="20"/>
              </w:rPr>
              <w:t>eɪ</w:t>
            </w:r>
            <w:proofErr w:type="spellEnd"/>
            <w:r w:rsidRPr="0042216C">
              <w:rPr>
                <w:rFonts w:ascii="Calibri" w:hAnsi="Calibri"/>
                <w:b/>
                <w:sz w:val="20"/>
              </w:rPr>
              <w:t xml:space="preserve">/ sound spelt </w:t>
            </w:r>
            <w:proofErr w:type="spellStart"/>
            <w:r w:rsidRPr="0042216C">
              <w:rPr>
                <w:rFonts w:ascii="Calibri" w:hAnsi="Calibri"/>
                <w:b/>
                <w:sz w:val="20"/>
              </w:rPr>
              <w:t>ei</w:t>
            </w:r>
            <w:proofErr w:type="spellEnd"/>
            <w:r w:rsidRPr="0042216C">
              <w:rPr>
                <w:rFonts w:ascii="Calibri" w:hAnsi="Calibri"/>
                <w:b/>
                <w:sz w:val="20"/>
              </w:rPr>
              <w:t xml:space="preserve">, </w:t>
            </w:r>
            <w:proofErr w:type="spellStart"/>
            <w:r w:rsidRPr="0042216C">
              <w:rPr>
                <w:rFonts w:ascii="Calibri" w:hAnsi="Calibri"/>
                <w:b/>
                <w:sz w:val="20"/>
              </w:rPr>
              <w:t>eigh</w:t>
            </w:r>
            <w:proofErr w:type="spellEnd"/>
            <w:r w:rsidRPr="0042216C">
              <w:rPr>
                <w:rFonts w:ascii="Calibri" w:hAnsi="Calibri"/>
                <w:b/>
                <w:sz w:val="20"/>
              </w:rPr>
              <w:t xml:space="preserve">, or </w:t>
            </w:r>
            <w:proofErr w:type="spellStart"/>
            <w:r w:rsidRPr="0042216C">
              <w:rPr>
                <w:rFonts w:ascii="Calibri" w:hAnsi="Calibri"/>
                <w:b/>
                <w:sz w:val="20"/>
              </w:rPr>
              <w:t>ey</w:t>
            </w:r>
            <w:proofErr w:type="spellEnd"/>
            <w:r w:rsidRPr="0042216C">
              <w:rPr>
                <w:rFonts w:ascii="Calibri" w:hAnsi="Calibri"/>
                <w:b/>
                <w:sz w:val="20"/>
              </w:rPr>
              <w:t xml:space="preserve"> </w:t>
            </w:r>
          </w:p>
        </w:tc>
        <w:tc>
          <w:tcPr>
            <w:tcW w:w="6426"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ind w:left="1"/>
              <w:rPr>
                <w:rFonts w:ascii="Calibri" w:hAnsi="Calibri"/>
              </w:rPr>
            </w:pPr>
            <w:r w:rsidRPr="0042216C">
              <w:rPr>
                <w:rFonts w:ascii="Calibri" w:hAnsi="Calibri"/>
                <w:b/>
                <w:color w:val="808080"/>
                <w:sz w:val="20"/>
              </w:rPr>
              <w:t xml:space="preserve"> </w:t>
            </w:r>
          </w:p>
        </w:tc>
        <w:tc>
          <w:tcPr>
            <w:tcW w:w="5386"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rPr>
                <w:rFonts w:ascii="Calibri" w:hAnsi="Calibri"/>
              </w:rPr>
            </w:pPr>
            <w:r w:rsidRPr="0042216C">
              <w:rPr>
                <w:rFonts w:ascii="Calibri" w:hAnsi="Calibri"/>
                <w:color w:val="808080"/>
                <w:sz w:val="20"/>
              </w:rPr>
              <w:t>vein, weigh, eight, neighbour, they, obey</w:t>
            </w:r>
            <w:r w:rsidRPr="0042216C">
              <w:rPr>
                <w:rFonts w:ascii="Calibri" w:hAnsi="Calibri"/>
                <w:b/>
                <w:color w:val="808080"/>
                <w:sz w:val="20"/>
              </w:rPr>
              <w:t xml:space="preserve"> </w:t>
            </w:r>
          </w:p>
        </w:tc>
      </w:tr>
      <w:tr w:rsidR="00EF2105" w:rsidRPr="00821606" w:rsidTr="00EF2105">
        <w:trPr>
          <w:trHeight w:val="351"/>
        </w:trPr>
        <w:tc>
          <w:tcPr>
            <w:tcW w:w="3781"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ind w:left="1"/>
              <w:rPr>
                <w:rFonts w:ascii="Calibri" w:hAnsi="Calibri"/>
              </w:rPr>
            </w:pPr>
            <w:r w:rsidRPr="0042216C">
              <w:rPr>
                <w:rFonts w:ascii="Calibri" w:hAnsi="Calibri"/>
                <w:b/>
                <w:sz w:val="20"/>
              </w:rPr>
              <w:t xml:space="preserve">Possessive apostrophe with plural words </w:t>
            </w:r>
          </w:p>
        </w:tc>
        <w:tc>
          <w:tcPr>
            <w:tcW w:w="6426"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ind w:left="1"/>
              <w:rPr>
                <w:rFonts w:ascii="Calibri" w:hAnsi="Calibri"/>
              </w:rPr>
            </w:pPr>
            <w:r w:rsidRPr="0042216C">
              <w:rPr>
                <w:rFonts w:ascii="Calibri" w:hAnsi="Calibri"/>
                <w:color w:val="808080"/>
                <w:sz w:val="20"/>
              </w:rPr>
              <w:t xml:space="preserve">The apostrophe is placed after the plural form of the word; </w:t>
            </w:r>
            <w:r w:rsidRPr="0042216C">
              <w:rPr>
                <w:rFonts w:ascii="Calibri" w:hAnsi="Calibri"/>
                <w:b/>
                <w:color w:val="808080"/>
                <w:sz w:val="20"/>
              </w:rPr>
              <w:t>–s</w:t>
            </w:r>
            <w:r w:rsidRPr="0042216C">
              <w:rPr>
                <w:rFonts w:ascii="Calibri" w:hAnsi="Calibri"/>
                <w:color w:val="808080"/>
                <w:sz w:val="20"/>
              </w:rPr>
              <w:t xml:space="preserve"> is not added if the plural already ends in </w:t>
            </w:r>
            <w:r w:rsidRPr="0042216C">
              <w:rPr>
                <w:rFonts w:ascii="Calibri" w:hAnsi="Calibri"/>
                <w:b/>
                <w:color w:val="808080"/>
                <w:sz w:val="20"/>
              </w:rPr>
              <w:t>–s</w:t>
            </w:r>
            <w:r w:rsidRPr="0042216C">
              <w:rPr>
                <w:rFonts w:ascii="Calibri" w:hAnsi="Calibri"/>
                <w:color w:val="808080"/>
                <w:sz w:val="20"/>
              </w:rPr>
              <w:t xml:space="preserve">, but </w:t>
            </w:r>
            <w:r w:rsidRPr="0042216C">
              <w:rPr>
                <w:rFonts w:ascii="Calibri" w:hAnsi="Calibri"/>
                <w:i/>
                <w:color w:val="808080"/>
                <w:sz w:val="20"/>
              </w:rPr>
              <w:t xml:space="preserve">is </w:t>
            </w:r>
            <w:r w:rsidRPr="0042216C">
              <w:rPr>
                <w:rFonts w:ascii="Calibri" w:hAnsi="Calibri"/>
                <w:color w:val="808080"/>
                <w:sz w:val="20"/>
              </w:rPr>
              <w:t xml:space="preserve">added if the plural does not end in </w:t>
            </w:r>
            <w:r w:rsidRPr="0042216C">
              <w:rPr>
                <w:rFonts w:ascii="Calibri" w:hAnsi="Calibri"/>
                <w:b/>
                <w:color w:val="808080"/>
                <w:sz w:val="20"/>
              </w:rPr>
              <w:t>–s</w:t>
            </w:r>
            <w:r w:rsidRPr="0042216C">
              <w:rPr>
                <w:rFonts w:ascii="Calibri" w:hAnsi="Calibri"/>
                <w:color w:val="808080"/>
                <w:sz w:val="20"/>
              </w:rPr>
              <w:t xml:space="preserve"> (i.e. is an irregular plural – e.g. </w:t>
            </w:r>
            <w:r w:rsidRPr="0042216C">
              <w:rPr>
                <w:rFonts w:ascii="Calibri" w:hAnsi="Calibri"/>
                <w:i/>
                <w:color w:val="808080"/>
                <w:sz w:val="20"/>
              </w:rPr>
              <w:t>children’s</w:t>
            </w:r>
            <w:r w:rsidRPr="0042216C">
              <w:rPr>
                <w:rFonts w:ascii="Calibri" w:hAnsi="Calibri"/>
                <w:color w:val="808080"/>
                <w:sz w:val="20"/>
              </w:rPr>
              <w:t>).</w:t>
            </w:r>
            <w:r w:rsidRPr="0042216C">
              <w:rPr>
                <w:rFonts w:ascii="Calibri" w:hAnsi="Calibri"/>
                <w:b/>
                <w:color w:val="808080"/>
                <w:sz w:val="20"/>
              </w:rPr>
              <w:t xml:space="preserve"> </w:t>
            </w:r>
          </w:p>
        </w:tc>
        <w:tc>
          <w:tcPr>
            <w:tcW w:w="5386"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after="30"/>
              <w:rPr>
                <w:rFonts w:ascii="Calibri" w:hAnsi="Calibri"/>
              </w:rPr>
            </w:pPr>
            <w:r w:rsidRPr="0042216C">
              <w:rPr>
                <w:rFonts w:ascii="Calibri" w:hAnsi="Calibri"/>
                <w:color w:val="808080"/>
                <w:sz w:val="20"/>
              </w:rPr>
              <w:t xml:space="preserve">girls’, boys’, babies’, children’s, men’s, mice’s </w:t>
            </w:r>
          </w:p>
          <w:p w:rsidR="00EF2105" w:rsidRPr="0042216C" w:rsidRDefault="00EF2105" w:rsidP="00A95CEF">
            <w:pPr>
              <w:spacing w:line="276" w:lineRule="auto"/>
              <w:rPr>
                <w:rFonts w:ascii="Calibri" w:hAnsi="Calibri"/>
              </w:rPr>
            </w:pPr>
            <w:r w:rsidRPr="0042216C">
              <w:rPr>
                <w:rFonts w:ascii="Calibri" w:hAnsi="Calibri"/>
                <w:color w:val="808080"/>
                <w:sz w:val="20"/>
              </w:rPr>
              <w:t xml:space="preserve">(Note: singular proper nouns ending in an </w:t>
            </w:r>
            <w:r w:rsidRPr="0042216C">
              <w:rPr>
                <w:rFonts w:ascii="Calibri" w:hAnsi="Calibri"/>
                <w:i/>
                <w:color w:val="808080"/>
                <w:sz w:val="20"/>
              </w:rPr>
              <w:t>s</w:t>
            </w:r>
            <w:r w:rsidRPr="0042216C">
              <w:rPr>
                <w:rFonts w:ascii="Calibri" w:hAnsi="Calibri"/>
                <w:color w:val="808080"/>
                <w:sz w:val="20"/>
              </w:rPr>
              <w:t xml:space="preserve"> use the ’s suffix e.g. Cyprus’s population)</w:t>
            </w:r>
            <w:r w:rsidRPr="0042216C">
              <w:rPr>
                <w:rFonts w:ascii="Calibri" w:hAnsi="Calibri"/>
                <w:b/>
                <w:color w:val="808080"/>
                <w:sz w:val="20"/>
              </w:rPr>
              <w:t xml:space="preserve"> </w:t>
            </w:r>
          </w:p>
        </w:tc>
      </w:tr>
      <w:tr w:rsidR="00EF2105" w:rsidTr="00EF2105">
        <w:trPr>
          <w:trHeight w:val="580"/>
        </w:trPr>
        <w:tc>
          <w:tcPr>
            <w:tcW w:w="3781"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ind w:left="1"/>
              <w:rPr>
                <w:rFonts w:ascii="Calibri" w:hAnsi="Calibri"/>
              </w:rPr>
            </w:pPr>
            <w:r w:rsidRPr="0042216C">
              <w:rPr>
                <w:rFonts w:ascii="Calibri" w:hAnsi="Calibri"/>
                <w:b/>
                <w:sz w:val="20"/>
              </w:rPr>
              <w:t xml:space="preserve">Homophones or near-homophones </w:t>
            </w:r>
          </w:p>
        </w:tc>
        <w:tc>
          <w:tcPr>
            <w:tcW w:w="6426"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ind w:left="1"/>
              <w:rPr>
                <w:rFonts w:ascii="Calibri" w:hAnsi="Calibri"/>
              </w:rPr>
            </w:pPr>
            <w:r w:rsidRPr="0042216C">
              <w:rPr>
                <w:rFonts w:ascii="Calibri" w:hAnsi="Calibri"/>
                <w:b/>
                <w:color w:val="808080"/>
                <w:sz w:val="20"/>
              </w:rPr>
              <w:t xml:space="preserve"> </w:t>
            </w:r>
          </w:p>
        </w:tc>
        <w:tc>
          <w:tcPr>
            <w:tcW w:w="5386" w:type="dxa"/>
            <w:tcBorders>
              <w:top w:val="single" w:sz="6" w:space="0" w:color="000000"/>
              <w:left w:val="single" w:sz="6" w:space="0" w:color="000000"/>
              <w:bottom w:val="single" w:sz="6" w:space="0" w:color="000000"/>
              <w:right w:val="single" w:sz="6" w:space="0" w:color="000000"/>
            </w:tcBorders>
            <w:shd w:val="clear" w:color="auto" w:fill="auto"/>
          </w:tcPr>
          <w:p w:rsidR="00EF2105" w:rsidRPr="0042216C" w:rsidRDefault="00EF2105" w:rsidP="00A95CEF">
            <w:pPr>
              <w:spacing w:line="276" w:lineRule="auto"/>
              <w:rPr>
                <w:rFonts w:ascii="Calibri" w:hAnsi="Calibri"/>
              </w:rPr>
            </w:pPr>
            <w:r w:rsidRPr="0042216C">
              <w:rPr>
                <w:rFonts w:ascii="Calibri" w:hAnsi="Calibri"/>
                <w:color w:val="808080"/>
                <w:sz w:val="20"/>
              </w:rPr>
              <w:t>accept/except, affect/effect, ball/bawl, berry/bury, brake/break, fair/fare, grate/great, groan/grown, here/hear, heel/heal/he’ll, knot/not, mail/male, main/mane, meat/meet, medal/meddle, missed/mist, peace/piece, plain/plane, rain/rein/reign, scene/seen, weather/whether, whose/who’s</w:t>
            </w:r>
            <w:r w:rsidRPr="0042216C">
              <w:rPr>
                <w:rFonts w:ascii="Calibri" w:hAnsi="Calibri"/>
                <w:b/>
                <w:color w:val="808080"/>
                <w:sz w:val="20"/>
              </w:rPr>
              <w:t xml:space="preserve"> </w:t>
            </w:r>
          </w:p>
        </w:tc>
      </w:tr>
    </w:tbl>
    <w:p w:rsidR="00EF2105" w:rsidRDefault="00EF2105" w:rsidP="00EF2105">
      <w:pPr>
        <w:rPr>
          <w:rFonts w:ascii="Comic Sans MS" w:hAnsi="Comic Sans MS"/>
          <w:b/>
          <w:sz w:val="28"/>
          <w:szCs w:val="28"/>
        </w:rPr>
      </w:pPr>
    </w:p>
    <w:p w:rsidR="00EF2105" w:rsidRDefault="00EF2105" w:rsidP="00EF2105">
      <w:pPr>
        <w:spacing w:after="329" w:line="276" w:lineRule="auto"/>
        <w:ind w:left="284" w:right="-15"/>
      </w:pPr>
      <w:r>
        <w:rPr>
          <w:b/>
          <w:color w:val="104F75"/>
          <w:sz w:val="28"/>
        </w:rPr>
        <w:lastRenderedPageBreak/>
        <w:t xml:space="preserve">Word list for years 3 and 4 </w:t>
      </w:r>
    </w:p>
    <w:tbl>
      <w:tblPr>
        <w:tblpPr w:leftFromText="180" w:rightFromText="180" w:vertAnchor="text" w:horzAnchor="margin" w:tblpY="229"/>
        <w:tblW w:w="13720" w:type="dxa"/>
        <w:tblCellMar>
          <w:left w:w="0" w:type="dxa"/>
          <w:right w:w="90" w:type="dxa"/>
        </w:tblCellMar>
        <w:tblLook w:val="04A0" w:firstRow="1" w:lastRow="0" w:firstColumn="1" w:lastColumn="0" w:noHBand="0" w:noVBand="1"/>
      </w:tblPr>
      <w:tblGrid>
        <w:gridCol w:w="1880"/>
        <w:gridCol w:w="3012"/>
        <w:gridCol w:w="2445"/>
        <w:gridCol w:w="2446"/>
        <w:gridCol w:w="2447"/>
        <w:gridCol w:w="1490"/>
      </w:tblGrid>
      <w:tr w:rsidR="00EF2105" w:rsidTr="00A95CEF">
        <w:trPr>
          <w:trHeight w:val="3874"/>
        </w:trPr>
        <w:tc>
          <w:tcPr>
            <w:tcW w:w="1880" w:type="dxa"/>
            <w:tcBorders>
              <w:top w:val="nil"/>
              <w:left w:val="nil"/>
              <w:bottom w:val="nil"/>
              <w:right w:val="nil"/>
            </w:tcBorders>
            <w:shd w:val="clear" w:color="auto" w:fill="auto"/>
          </w:tcPr>
          <w:p w:rsidR="00EF2105" w:rsidRPr="0042216C" w:rsidRDefault="00EF2105" w:rsidP="00A95CEF">
            <w:pPr>
              <w:spacing w:after="30"/>
              <w:rPr>
                <w:rFonts w:ascii="Calibri" w:hAnsi="Calibri"/>
              </w:rPr>
            </w:pPr>
            <w:r w:rsidRPr="0042216C">
              <w:rPr>
                <w:rFonts w:ascii="Calibri" w:hAnsi="Calibri"/>
                <w:sz w:val="20"/>
              </w:rPr>
              <w:t xml:space="preserve">accident(ally) </w:t>
            </w:r>
          </w:p>
          <w:p w:rsidR="00EF2105" w:rsidRPr="0042216C" w:rsidRDefault="00EF2105" w:rsidP="00A95CEF">
            <w:pPr>
              <w:spacing w:after="30" w:line="233" w:lineRule="auto"/>
              <w:ind w:right="610"/>
              <w:rPr>
                <w:rFonts w:ascii="Calibri" w:hAnsi="Calibri"/>
              </w:rPr>
            </w:pPr>
            <w:r w:rsidRPr="0042216C">
              <w:rPr>
                <w:rFonts w:ascii="Calibri" w:hAnsi="Calibri"/>
                <w:sz w:val="20"/>
              </w:rPr>
              <w:t>actual(</w:t>
            </w:r>
            <w:proofErr w:type="spellStart"/>
            <w:r w:rsidRPr="0042216C">
              <w:rPr>
                <w:rFonts w:ascii="Calibri" w:hAnsi="Calibri"/>
                <w:sz w:val="20"/>
              </w:rPr>
              <w:t>ly</w:t>
            </w:r>
            <w:proofErr w:type="spellEnd"/>
            <w:r w:rsidRPr="0042216C">
              <w:rPr>
                <w:rFonts w:ascii="Calibri" w:hAnsi="Calibri"/>
                <w:sz w:val="20"/>
              </w:rPr>
              <w:t xml:space="preserve">) address answer appear arrive believe bicycle breath breathe </w:t>
            </w:r>
          </w:p>
          <w:p w:rsidR="00EF2105" w:rsidRPr="0042216C" w:rsidRDefault="00EF2105" w:rsidP="00A95CEF">
            <w:pPr>
              <w:spacing w:line="276" w:lineRule="auto"/>
              <w:ind w:right="467"/>
              <w:rPr>
                <w:rFonts w:ascii="Calibri" w:hAnsi="Calibri"/>
              </w:rPr>
            </w:pPr>
            <w:r w:rsidRPr="0042216C">
              <w:rPr>
                <w:rFonts w:ascii="Calibri" w:hAnsi="Calibri"/>
                <w:sz w:val="20"/>
              </w:rPr>
              <w:t xml:space="preserve">build busy/business calendar caught centre century certain </w:t>
            </w:r>
          </w:p>
        </w:tc>
        <w:tc>
          <w:tcPr>
            <w:tcW w:w="3012" w:type="dxa"/>
            <w:tcBorders>
              <w:top w:val="nil"/>
              <w:left w:val="nil"/>
              <w:bottom w:val="nil"/>
              <w:right w:val="nil"/>
            </w:tcBorders>
            <w:shd w:val="clear" w:color="auto" w:fill="auto"/>
          </w:tcPr>
          <w:p w:rsidR="00EF2105" w:rsidRPr="0042216C" w:rsidRDefault="00EF2105" w:rsidP="00A95CEF">
            <w:pPr>
              <w:spacing w:after="30" w:line="234" w:lineRule="auto"/>
              <w:ind w:left="565" w:right="1022"/>
              <w:rPr>
                <w:rFonts w:ascii="Calibri" w:hAnsi="Calibri"/>
              </w:rPr>
            </w:pPr>
            <w:r w:rsidRPr="0042216C">
              <w:rPr>
                <w:rFonts w:ascii="Calibri" w:hAnsi="Calibri"/>
                <w:sz w:val="20"/>
              </w:rPr>
              <w:t xml:space="preserve">circle complete  consider continue decide describe different difficult </w:t>
            </w:r>
          </w:p>
          <w:p w:rsidR="00EF2105" w:rsidRPr="0042216C" w:rsidRDefault="00EF2105" w:rsidP="00A95CEF">
            <w:pPr>
              <w:spacing w:after="30" w:line="233" w:lineRule="auto"/>
              <w:ind w:left="565" w:right="1411"/>
              <w:rPr>
                <w:rFonts w:ascii="Calibri" w:hAnsi="Calibri"/>
              </w:rPr>
            </w:pPr>
            <w:r w:rsidRPr="0042216C">
              <w:rPr>
                <w:rFonts w:ascii="Calibri" w:hAnsi="Calibri"/>
                <w:sz w:val="20"/>
              </w:rPr>
              <w:t xml:space="preserve">disappear early earth </w:t>
            </w:r>
          </w:p>
          <w:p w:rsidR="00EF2105" w:rsidRPr="0042216C" w:rsidRDefault="00EF2105" w:rsidP="00A95CEF">
            <w:pPr>
              <w:spacing w:line="276" w:lineRule="auto"/>
              <w:ind w:left="565" w:right="888"/>
              <w:rPr>
                <w:rFonts w:ascii="Calibri" w:hAnsi="Calibri"/>
              </w:rPr>
            </w:pPr>
            <w:r w:rsidRPr="0042216C">
              <w:rPr>
                <w:rFonts w:ascii="Calibri" w:hAnsi="Calibri"/>
                <w:sz w:val="20"/>
              </w:rPr>
              <w:t xml:space="preserve">eight/eighth enough exercise experience experiment extreme </w:t>
            </w:r>
          </w:p>
        </w:tc>
        <w:tc>
          <w:tcPr>
            <w:tcW w:w="2445" w:type="dxa"/>
            <w:tcBorders>
              <w:top w:val="nil"/>
              <w:left w:val="nil"/>
              <w:bottom w:val="nil"/>
              <w:right w:val="nil"/>
            </w:tcBorders>
            <w:shd w:val="clear" w:color="auto" w:fill="auto"/>
          </w:tcPr>
          <w:p w:rsidR="00EF2105" w:rsidRPr="0042216C" w:rsidRDefault="00EF2105" w:rsidP="00A95CEF">
            <w:pPr>
              <w:spacing w:after="30"/>
              <w:rPr>
                <w:rFonts w:ascii="Calibri" w:hAnsi="Calibri"/>
              </w:rPr>
            </w:pPr>
            <w:r w:rsidRPr="0042216C">
              <w:rPr>
                <w:rFonts w:ascii="Calibri" w:hAnsi="Calibri"/>
                <w:sz w:val="20"/>
              </w:rPr>
              <w:t xml:space="preserve">famous </w:t>
            </w:r>
          </w:p>
          <w:p w:rsidR="00EF2105" w:rsidRPr="0042216C" w:rsidRDefault="00EF2105" w:rsidP="00A95CEF">
            <w:pPr>
              <w:spacing w:after="29" w:line="234" w:lineRule="auto"/>
              <w:ind w:right="731"/>
              <w:rPr>
                <w:rFonts w:ascii="Calibri" w:hAnsi="Calibri"/>
              </w:rPr>
            </w:pPr>
            <w:r w:rsidRPr="0042216C">
              <w:rPr>
                <w:rFonts w:ascii="Calibri" w:hAnsi="Calibri"/>
                <w:sz w:val="20"/>
              </w:rPr>
              <w:t xml:space="preserve">favourite February </w:t>
            </w:r>
          </w:p>
          <w:p w:rsidR="00EF2105" w:rsidRPr="0042216C" w:rsidRDefault="00EF2105" w:rsidP="00A95CEF">
            <w:pPr>
              <w:spacing w:after="30"/>
              <w:rPr>
                <w:rFonts w:ascii="Calibri" w:hAnsi="Calibri"/>
              </w:rPr>
            </w:pPr>
            <w:r w:rsidRPr="0042216C">
              <w:rPr>
                <w:rFonts w:ascii="Calibri" w:hAnsi="Calibri"/>
                <w:sz w:val="20"/>
              </w:rPr>
              <w:t xml:space="preserve">forward(s) </w:t>
            </w:r>
          </w:p>
          <w:p w:rsidR="00EF2105" w:rsidRPr="0042216C" w:rsidRDefault="00EF2105" w:rsidP="00A95CEF">
            <w:pPr>
              <w:spacing w:after="30"/>
              <w:rPr>
                <w:rFonts w:ascii="Calibri" w:hAnsi="Calibri"/>
              </w:rPr>
            </w:pPr>
            <w:r w:rsidRPr="0042216C">
              <w:rPr>
                <w:rFonts w:ascii="Calibri" w:hAnsi="Calibri"/>
                <w:sz w:val="20"/>
              </w:rPr>
              <w:t xml:space="preserve">fruit </w:t>
            </w:r>
          </w:p>
          <w:p w:rsidR="00EF2105" w:rsidRPr="0042216C" w:rsidRDefault="00EF2105" w:rsidP="00A95CEF">
            <w:pPr>
              <w:spacing w:line="276" w:lineRule="auto"/>
              <w:ind w:right="1331"/>
              <w:rPr>
                <w:rFonts w:ascii="Calibri" w:hAnsi="Calibri"/>
              </w:rPr>
            </w:pPr>
            <w:r w:rsidRPr="0042216C">
              <w:rPr>
                <w:rFonts w:ascii="Calibri" w:hAnsi="Calibri"/>
                <w:sz w:val="20"/>
              </w:rPr>
              <w:t xml:space="preserve">grammar group guard guide heard heart height history imagine increase important interest </w:t>
            </w:r>
          </w:p>
        </w:tc>
        <w:tc>
          <w:tcPr>
            <w:tcW w:w="2446" w:type="dxa"/>
            <w:tcBorders>
              <w:top w:val="nil"/>
              <w:left w:val="nil"/>
              <w:bottom w:val="nil"/>
              <w:right w:val="nil"/>
            </w:tcBorders>
            <w:shd w:val="clear" w:color="auto" w:fill="auto"/>
          </w:tcPr>
          <w:p w:rsidR="00EF2105" w:rsidRPr="0042216C" w:rsidRDefault="00EF2105" w:rsidP="00A95CEF">
            <w:pPr>
              <w:spacing w:after="30" w:line="233" w:lineRule="auto"/>
              <w:ind w:right="1077"/>
              <w:rPr>
                <w:rFonts w:ascii="Calibri" w:hAnsi="Calibri"/>
              </w:rPr>
            </w:pPr>
            <w:r w:rsidRPr="0042216C">
              <w:rPr>
                <w:rFonts w:ascii="Calibri" w:hAnsi="Calibri"/>
                <w:sz w:val="20"/>
              </w:rPr>
              <w:t xml:space="preserve">island knowledge learn length library material medicine mention minute  natural naughty notice occasion(ally) </w:t>
            </w:r>
          </w:p>
          <w:p w:rsidR="00EF2105" w:rsidRPr="0042216C" w:rsidRDefault="00EF2105" w:rsidP="00A95CEF">
            <w:pPr>
              <w:spacing w:line="276" w:lineRule="auto"/>
              <w:ind w:right="1042"/>
              <w:rPr>
                <w:rFonts w:ascii="Calibri" w:hAnsi="Calibri"/>
              </w:rPr>
            </w:pPr>
            <w:r w:rsidRPr="0042216C">
              <w:rPr>
                <w:rFonts w:ascii="Calibri" w:hAnsi="Calibri"/>
                <w:sz w:val="20"/>
              </w:rPr>
              <w:t xml:space="preserve">often  opposite ordinary particular </w:t>
            </w:r>
          </w:p>
        </w:tc>
        <w:tc>
          <w:tcPr>
            <w:tcW w:w="2447" w:type="dxa"/>
            <w:tcBorders>
              <w:top w:val="nil"/>
              <w:left w:val="nil"/>
              <w:bottom w:val="nil"/>
              <w:right w:val="nil"/>
            </w:tcBorders>
            <w:shd w:val="clear" w:color="auto" w:fill="auto"/>
          </w:tcPr>
          <w:p w:rsidR="00EF2105" w:rsidRPr="0042216C" w:rsidRDefault="00EF2105" w:rsidP="00A95CEF">
            <w:pPr>
              <w:spacing w:after="30" w:line="233" w:lineRule="auto"/>
              <w:ind w:right="1167"/>
              <w:rPr>
                <w:rFonts w:ascii="Calibri" w:hAnsi="Calibri"/>
              </w:rPr>
            </w:pPr>
            <w:r w:rsidRPr="0042216C">
              <w:rPr>
                <w:rFonts w:ascii="Calibri" w:hAnsi="Calibri"/>
                <w:sz w:val="20"/>
              </w:rPr>
              <w:t xml:space="preserve">peculiar perhaps popular position possess(ion) possible potatoes pressure probably promise purpose quarter question recent regular reign </w:t>
            </w:r>
          </w:p>
          <w:p w:rsidR="00EF2105" w:rsidRPr="0042216C" w:rsidRDefault="00EF2105" w:rsidP="00A95CEF">
            <w:pPr>
              <w:spacing w:line="276" w:lineRule="auto"/>
              <w:rPr>
                <w:rFonts w:ascii="Calibri" w:hAnsi="Calibri"/>
              </w:rPr>
            </w:pPr>
            <w:r w:rsidRPr="0042216C">
              <w:rPr>
                <w:rFonts w:ascii="Calibri" w:hAnsi="Calibri"/>
                <w:sz w:val="20"/>
              </w:rPr>
              <w:t xml:space="preserve">remember </w:t>
            </w:r>
          </w:p>
        </w:tc>
        <w:tc>
          <w:tcPr>
            <w:tcW w:w="1490" w:type="dxa"/>
            <w:tcBorders>
              <w:top w:val="nil"/>
              <w:left w:val="nil"/>
              <w:bottom w:val="nil"/>
              <w:right w:val="nil"/>
            </w:tcBorders>
            <w:shd w:val="clear" w:color="auto" w:fill="auto"/>
          </w:tcPr>
          <w:p w:rsidR="00EF2105" w:rsidRPr="0042216C" w:rsidRDefault="00EF2105" w:rsidP="00A95CEF">
            <w:pPr>
              <w:spacing w:after="30" w:line="234" w:lineRule="auto"/>
              <w:ind w:right="64"/>
              <w:rPr>
                <w:rFonts w:ascii="Calibri" w:hAnsi="Calibri"/>
              </w:rPr>
            </w:pPr>
            <w:r w:rsidRPr="0042216C">
              <w:rPr>
                <w:rFonts w:ascii="Calibri" w:hAnsi="Calibri"/>
                <w:sz w:val="20"/>
              </w:rPr>
              <w:t xml:space="preserve">sentence separate special straight strange </w:t>
            </w:r>
          </w:p>
          <w:p w:rsidR="00EF2105" w:rsidRPr="0042216C" w:rsidRDefault="00EF2105" w:rsidP="00A95CEF">
            <w:pPr>
              <w:spacing w:after="30" w:line="233" w:lineRule="auto"/>
              <w:rPr>
                <w:rFonts w:ascii="Calibri" w:hAnsi="Calibri"/>
              </w:rPr>
            </w:pPr>
            <w:r w:rsidRPr="0042216C">
              <w:rPr>
                <w:rFonts w:ascii="Calibri" w:hAnsi="Calibri"/>
                <w:sz w:val="20"/>
              </w:rPr>
              <w:t xml:space="preserve">strength suppose surprise therefore though/although thought through various </w:t>
            </w:r>
          </w:p>
          <w:p w:rsidR="00EF2105" w:rsidRPr="0042216C" w:rsidRDefault="00EF2105" w:rsidP="00A95CEF">
            <w:pPr>
              <w:spacing w:after="30"/>
              <w:rPr>
                <w:rFonts w:ascii="Calibri" w:hAnsi="Calibri"/>
              </w:rPr>
            </w:pPr>
            <w:r w:rsidRPr="0042216C">
              <w:rPr>
                <w:rFonts w:ascii="Calibri" w:hAnsi="Calibri"/>
                <w:sz w:val="20"/>
              </w:rPr>
              <w:t xml:space="preserve">weight </w:t>
            </w:r>
          </w:p>
          <w:p w:rsidR="00EF2105" w:rsidRPr="0042216C" w:rsidRDefault="00EF2105" w:rsidP="00A95CEF">
            <w:pPr>
              <w:spacing w:line="276" w:lineRule="auto"/>
              <w:jc w:val="both"/>
              <w:rPr>
                <w:rFonts w:ascii="Calibri" w:hAnsi="Calibri"/>
              </w:rPr>
            </w:pPr>
            <w:r w:rsidRPr="0042216C">
              <w:rPr>
                <w:rFonts w:ascii="Calibri" w:hAnsi="Calibri"/>
                <w:sz w:val="20"/>
              </w:rPr>
              <w:t xml:space="preserve">woman/women </w:t>
            </w:r>
          </w:p>
        </w:tc>
      </w:tr>
    </w:tbl>
    <w:p w:rsidR="00EF2105" w:rsidRDefault="00EF2105" w:rsidP="00EF2105">
      <w:pPr>
        <w:spacing w:after="40" w:line="276" w:lineRule="auto"/>
        <w:ind w:left="749"/>
      </w:pPr>
      <w:r>
        <w:rPr>
          <w:b/>
          <w:sz w:val="20"/>
        </w:rPr>
        <w:t xml:space="preserve"> </w:t>
      </w:r>
    </w:p>
    <w:p w:rsidR="00EF2105" w:rsidRDefault="00EF2105" w:rsidP="00EF2105">
      <w:pPr>
        <w:spacing w:after="28"/>
        <w:ind w:left="749"/>
      </w:pPr>
      <w:r>
        <w:rPr>
          <w:b/>
          <w:sz w:val="20"/>
        </w:rPr>
        <w:t xml:space="preserve"> </w:t>
      </w:r>
    </w:p>
    <w:p w:rsidR="00EF2105" w:rsidRDefault="00EF2105" w:rsidP="00EF2105">
      <w:pPr>
        <w:spacing w:after="30" w:line="236" w:lineRule="auto"/>
        <w:ind w:left="743" w:hanging="9"/>
        <w:rPr>
          <w:color w:val="808080"/>
          <w:sz w:val="20"/>
        </w:rPr>
      </w:pPr>
    </w:p>
    <w:p w:rsidR="00EF2105" w:rsidRDefault="00EF2105" w:rsidP="00EF2105">
      <w:pPr>
        <w:spacing w:after="30" w:line="236" w:lineRule="auto"/>
        <w:ind w:left="743" w:hanging="9"/>
        <w:rPr>
          <w:color w:val="808080"/>
          <w:sz w:val="20"/>
        </w:rPr>
      </w:pPr>
    </w:p>
    <w:p w:rsidR="00EF2105" w:rsidRDefault="00EF2105" w:rsidP="00EF2105">
      <w:pPr>
        <w:spacing w:after="30" w:line="236" w:lineRule="auto"/>
        <w:ind w:left="743" w:hanging="9"/>
        <w:rPr>
          <w:color w:val="808080"/>
          <w:sz w:val="20"/>
        </w:rPr>
      </w:pPr>
    </w:p>
    <w:p w:rsidR="00EF2105" w:rsidRDefault="00EF2105" w:rsidP="00EF2105">
      <w:pPr>
        <w:spacing w:after="30" w:line="236" w:lineRule="auto"/>
        <w:ind w:left="743" w:hanging="9"/>
        <w:rPr>
          <w:color w:val="808080"/>
          <w:sz w:val="20"/>
        </w:rPr>
      </w:pPr>
    </w:p>
    <w:p w:rsidR="00EF2105" w:rsidRDefault="00EF2105" w:rsidP="00EF2105">
      <w:pPr>
        <w:spacing w:after="30" w:line="236" w:lineRule="auto"/>
        <w:ind w:left="743" w:hanging="9"/>
        <w:rPr>
          <w:color w:val="808080"/>
          <w:sz w:val="20"/>
        </w:rPr>
      </w:pPr>
    </w:p>
    <w:p w:rsidR="00EF2105" w:rsidRDefault="00EF2105" w:rsidP="00EF2105">
      <w:pPr>
        <w:spacing w:after="30" w:line="236" w:lineRule="auto"/>
        <w:ind w:left="743" w:hanging="9"/>
        <w:rPr>
          <w:color w:val="808080"/>
          <w:sz w:val="20"/>
        </w:rPr>
      </w:pPr>
    </w:p>
    <w:p w:rsidR="00EF2105" w:rsidRDefault="00EF2105" w:rsidP="00EF2105">
      <w:pPr>
        <w:spacing w:after="30" w:line="236" w:lineRule="auto"/>
        <w:ind w:left="743" w:hanging="9"/>
        <w:rPr>
          <w:color w:val="808080"/>
          <w:sz w:val="20"/>
        </w:rPr>
      </w:pPr>
    </w:p>
    <w:p w:rsidR="00EF2105" w:rsidRDefault="00EF2105" w:rsidP="00EF2105">
      <w:pPr>
        <w:spacing w:after="30" w:line="236" w:lineRule="auto"/>
        <w:ind w:left="743" w:hanging="9"/>
        <w:rPr>
          <w:color w:val="808080"/>
          <w:sz w:val="20"/>
        </w:rPr>
      </w:pPr>
    </w:p>
    <w:p w:rsidR="00EF2105" w:rsidRDefault="00EF2105" w:rsidP="00EF2105">
      <w:pPr>
        <w:spacing w:after="30" w:line="236" w:lineRule="auto"/>
        <w:ind w:left="743" w:hanging="9"/>
        <w:rPr>
          <w:color w:val="808080"/>
          <w:sz w:val="20"/>
        </w:rPr>
      </w:pPr>
    </w:p>
    <w:p w:rsidR="00EF2105" w:rsidRDefault="00EF2105" w:rsidP="00EF2105">
      <w:pPr>
        <w:spacing w:after="30" w:line="236" w:lineRule="auto"/>
        <w:ind w:left="743" w:hanging="9"/>
        <w:rPr>
          <w:color w:val="808080"/>
          <w:sz w:val="20"/>
        </w:rPr>
      </w:pPr>
    </w:p>
    <w:p w:rsidR="00EF2105" w:rsidRDefault="00EF2105" w:rsidP="00EF2105">
      <w:pPr>
        <w:spacing w:after="30" w:line="236" w:lineRule="auto"/>
        <w:ind w:left="743" w:hanging="9"/>
        <w:rPr>
          <w:color w:val="808080"/>
          <w:sz w:val="20"/>
        </w:rPr>
      </w:pPr>
    </w:p>
    <w:p w:rsidR="00EF2105" w:rsidRDefault="00EF2105" w:rsidP="00EF2105">
      <w:pPr>
        <w:spacing w:after="30" w:line="236" w:lineRule="auto"/>
        <w:ind w:left="743" w:hanging="9"/>
        <w:rPr>
          <w:color w:val="808080"/>
          <w:sz w:val="20"/>
        </w:rPr>
      </w:pPr>
    </w:p>
    <w:p w:rsidR="00EF2105" w:rsidRDefault="00EF2105" w:rsidP="00EF2105">
      <w:pPr>
        <w:spacing w:after="30" w:line="236" w:lineRule="auto"/>
        <w:ind w:left="743" w:hanging="9"/>
        <w:rPr>
          <w:color w:val="808080"/>
          <w:sz w:val="20"/>
        </w:rPr>
      </w:pPr>
    </w:p>
    <w:p w:rsidR="00EF2105" w:rsidRDefault="00EF2105" w:rsidP="00EF2105">
      <w:pPr>
        <w:spacing w:after="30" w:line="236" w:lineRule="auto"/>
        <w:ind w:left="743" w:hanging="9"/>
        <w:rPr>
          <w:color w:val="808080"/>
          <w:sz w:val="20"/>
        </w:rPr>
      </w:pPr>
    </w:p>
    <w:p w:rsidR="00EF2105" w:rsidRDefault="00EF2105" w:rsidP="00EF2105">
      <w:pPr>
        <w:spacing w:after="30" w:line="236" w:lineRule="auto"/>
        <w:ind w:left="720" w:firstLine="45"/>
      </w:pPr>
      <w:r>
        <w:rPr>
          <w:color w:val="808080"/>
          <w:sz w:val="20"/>
        </w:rPr>
        <w:t xml:space="preserve">Teachers should continue to emphasise to pupils the relationships between sounds and letters, even when the relationships are unusual. Once root words are learnt in this way, longer words can be spelt correctly, if the rules and guidelines for adding prefixes and suffixes are also known. </w:t>
      </w:r>
    </w:p>
    <w:p w:rsidR="00EF2105" w:rsidRDefault="00EF2105" w:rsidP="00EF2105">
      <w:pPr>
        <w:spacing w:after="30"/>
        <w:ind w:left="749"/>
      </w:pPr>
      <w:r>
        <w:rPr>
          <w:color w:val="808080"/>
          <w:sz w:val="20"/>
        </w:rPr>
        <w:t xml:space="preserve"> </w:t>
      </w:r>
    </w:p>
    <w:p w:rsidR="00EF2105" w:rsidRDefault="00EF2105" w:rsidP="00EF2105">
      <w:pPr>
        <w:spacing w:after="30" w:line="236" w:lineRule="auto"/>
        <w:ind w:left="743" w:hanging="9"/>
      </w:pPr>
      <w:r>
        <w:rPr>
          <w:color w:val="808080"/>
          <w:sz w:val="20"/>
        </w:rPr>
        <w:t xml:space="preserve">Examples: </w:t>
      </w:r>
      <w:r>
        <w:rPr>
          <w:i/>
          <w:color w:val="808080"/>
          <w:sz w:val="20"/>
        </w:rPr>
        <w:t>business</w:t>
      </w:r>
      <w:r>
        <w:rPr>
          <w:color w:val="808080"/>
          <w:sz w:val="20"/>
        </w:rPr>
        <w:t>: once busy is learnt, with due attention to the unusual spelling of the /</w:t>
      </w:r>
      <w:proofErr w:type="spellStart"/>
      <w:r>
        <w:rPr>
          <w:color w:val="808080"/>
          <w:sz w:val="20"/>
        </w:rPr>
        <w:t>i</w:t>
      </w:r>
      <w:proofErr w:type="spellEnd"/>
      <w:r>
        <w:rPr>
          <w:color w:val="808080"/>
          <w:sz w:val="20"/>
        </w:rPr>
        <w:t xml:space="preserve">/ sound as ‘u’, business can then be spelt as </w:t>
      </w:r>
      <w:r>
        <w:rPr>
          <w:b/>
          <w:color w:val="808080"/>
          <w:sz w:val="20"/>
        </w:rPr>
        <w:t>busy + ness</w:t>
      </w:r>
      <w:r>
        <w:rPr>
          <w:color w:val="808080"/>
          <w:sz w:val="20"/>
        </w:rPr>
        <w:t xml:space="preserve">, with the </w:t>
      </w:r>
      <w:r>
        <w:rPr>
          <w:b/>
          <w:color w:val="808080"/>
          <w:sz w:val="20"/>
        </w:rPr>
        <w:t xml:space="preserve">y </w:t>
      </w:r>
      <w:r>
        <w:rPr>
          <w:color w:val="808080"/>
          <w:sz w:val="20"/>
        </w:rPr>
        <w:t xml:space="preserve">of </w:t>
      </w:r>
      <w:r>
        <w:rPr>
          <w:b/>
          <w:color w:val="808080"/>
          <w:sz w:val="20"/>
        </w:rPr>
        <w:t>busy</w:t>
      </w:r>
      <w:r>
        <w:rPr>
          <w:color w:val="808080"/>
          <w:sz w:val="20"/>
        </w:rPr>
        <w:t xml:space="preserve"> changed to </w:t>
      </w:r>
      <w:proofErr w:type="spellStart"/>
      <w:r>
        <w:rPr>
          <w:b/>
          <w:color w:val="808080"/>
          <w:sz w:val="20"/>
        </w:rPr>
        <w:t>i</w:t>
      </w:r>
      <w:proofErr w:type="spellEnd"/>
      <w:r>
        <w:rPr>
          <w:color w:val="808080"/>
          <w:sz w:val="20"/>
        </w:rPr>
        <w:t xml:space="preserve"> according to the rule. </w:t>
      </w:r>
      <w:r>
        <w:rPr>
          <w:i/>
          <w:color w:val="808080"/>
          <w:sz w:val="20"/>
        </w:rPr>
        <w:t>disappear</w:t>
      </w:r>
      <w:r>
        <w:rPr>
          <w:color w:val="808080"/>
          <w:sz w:val="20"/>
        </w:rPr>
        <w:t xml:space="preserve">: the root word </w:t>
      </w:r>
      <w:r>
        <w:rPr>
          <w:i/>
          <w:color w:val="808080"/>
          <w:sz w:val="20"/>
        </w:rPr>
        <w:t xml:space="preserve">appear </w:t>
      </w:r>
      <w:r>
        <w:rPr>
          <w:color w:val="808080"/>
          <w:sz w:val="20"/>
        </w:rPr>
        <w:t xml:space="preserve">contains sounds which can be spelt in more than one way so it needs to be learnt, but the prefix </w:t>
      </w:r>
      <w:r>
        <w:rPr>
          <w:b/>
          <w:color w:val="808080"/>
          <w:sz w:val="20"/>
        </w:rPr>
        <w:t>dis-</w:t>
      </w:r>
      <w:r>
        <w:rPr>
          <w:color w:val="808080"/>
          <w:sz w:val="20"/>
        </w:rPr>
        <w:t xml:space="preserve"> is then simply added to </w:t>
      </w:r>
      <w:r>
        <w:rPr>
          <w:b/>
          <w:color w:val="808080"/>
          <w:sz w:val="20"/>
        </w:rPr>
        <w:t>appear</w:t>
      </w:r>
      <w:r>
        <w:rPr>
          <w:color w:val="808080"/>
          <w:sz w:val="20"/>
        </w:rPr>
        <w:t xml:space="preserve">. </w:t>
      </w:r>
    </w:p>
    <w:p w:rsidR="00EF2105" w:rsidRDefault="00EF2105" w:rsidP="00EF2105">
      <w:pPr>
        <w:spacing w:after="30"/>
        <w:ind w:left="748"/>
      </w:pPr>
      <w:r>
        <w:rPr>
          <w:color w:val="808080"/>
          <w:sz w:val="20"/>
        </w:rPr>
        <w:t xml:space="preserve"> </w:t>
      </w:r>
    </w:p>
    <w:p w:rsidR="00EF2105" w:rsidRDefault="00EF2105" w:rsidP="00EF2105">
      <w:pPr>
        <w:spacing w:after="30" w:line="236" w:lineRule="auto"/>
        <w:ind w:left="743" w:hanging="9"/>
      </w:pPr>
      <w:r>
        <w:rPr>
          <w:color w:val="808080"/>
          <w:sz w:val="20"/>
        </w:rPr>
        <w:t xml:space="preserve">Understanding the relationships between words can also help with spelling. Examples: </w:t>
      </w:r>
    </w:p>
    <w:p w:rsidR="00EF2105" w:rsidRDefault="00EF2105" w:rsidP="00EF2105">
      <w:pPr>
        <w:spacing w:after="28"/>
        <w:ind w:left="748"/>
      </w:pPr>
      <w:r>
        <w:rPr>
          <w:i/>
          <w:color w:val="808080"/>
          <w:sz w:val="20"/>
        </w:rPr>
        <w:t xml:space="preserve"> </w:t>
      </w:r>
    </w:p>
    <w:p w:rsidR="00EF2105" w:rsidRDefault="00EF2105" w:rsidP="00EF2105">
      <w:pPr>
        <w:spacing w:after="30" w:line="236" w:lineRule="auto"/>
        <w:ind w:left="743" w:hanging="9"/>
      </w:pPr>
      <w:r>
        <w:rPr>
          <w:i/>
          <w:color w:val="808080"/>
          <w:sz w:val="20"/>
        </w:rPr>
        <w:t>bicycle</w:t>
      </w:r>
      <w:r>
        <w:rPr>
          <w:color w:val="808080"/>
          <w:sz w:val="20"/>
        </w:rPr>
        <w:t xml:space="preserve"> is </w:t>
      </w:r>
      <w:r>
        <w:rPr>
          <w:i/>
          <w:color w:val="808080"/>
          <w:sz w:val="20"/>
        </w:rPr>
        <w:t>cycle</w:t>
      </w:r>
      <w:r>
        <w:rPr>
          <w:b/>
          <w:color w:val="808080"/>
          <w:sz w:val="20"/>
        </w:rPr>
        <w:t xml:space="preserve"> </w:t>
      </w:r>
      <w:r>
        <w:rPr>
          <w:color w:val="808080"/>
          <w:sz w:val="20"/>
        </w:rPr>
        <w:t xml:space="preserve">(from the Greek for </w:t>
      </w:r>
      <w:r>
        <w:rPr>
          <w:i/>
          <w:color w:val="808080"/>
          <w:sz w:val="20"/>
        </w:rPr>
        <w:t>wheel</w:t>
      </w:r>
      <w:r>
        <w:rPr>
          <w:color w:val="808080"/>
          <w:sz w:val="20"/>
        </w:rPr>
        <w:t xml:space="preserve">) with </w:t>
      </w:r>
      <w:r>
        <w:rPr>
          <w:b/>
          <w:color w:val="808080"/>
          <w:sz w:val="20"/>
        </w:rPr>
        <w:t>bi–</w:t>
      </w:r>
      <w:r>
        <w:rPr>
          <w:color w:val="808080"/>
          <w:sz w:val="20"/>
        </w:rPr>
        <w:t xml:space="preserve"> (meaning </w:t>
      </w:r>
      <w:r>
        <w:rPr>
          <w:i/>
          <w:color w:val="808080"/>
          <w:sz w:val="20"/>
        </w:rPr>
        <w:t>two</w:t>
      </w:r>
      <w:r>
        <w:rPr>
          <w:color w:val="808080"/>
          <w:sz w:val="20"/>
        </w:rPr>
        <w:t xml:space="preserve">) before it. </w:t>
      </w:r>
    </w:p>
    <w:p w:rsidR="00EF2105" w:rsidRDefault="00EF2105" w:rsidP="00EF2105">
      <w:pPr>
        <w:spacing w:after="30" w:line="236" w:lineRule="auto"/>
        <w:ind w:left="743" w:right="7267" w:hanging="9"/>
      </w:pPr>
      <w:r>
        <w:rPr>
          <w:i/>
          <w:color w:val="808080"/>
          <w:sz w:val="20"/>
        </w:rPr>
        <w:t>medicine</w:t>
      </w:r>
      <w:r>
        <w:rPr>
          <w:color w:val="808080"/>
          <w:sz w:val="20"/>
        </w:rPr>
        <w:t xml:space="preserve"> is related to </w:t>
      </w:r>
      <w:r>
        <w:rPr>
          <w:i/>
          <w:color w:val="808080"/>
          <w:sz w:val="20"/>
        </w:rPr>
        <w:t>medical</w:t>
      </w:r>
      <w:r>
        <w:rPr>
          <w:color w:val="808080"/>
          <w:sz w:val="20"/>
        </w:rPr>
        <w:t xml:space="preserve"> so the /s/ sound is spelt as </w:t>
      </w:r>
      <w:r>
        <w:rPr>
          <w:b/>
          <w:color w:val="808080"/>
          <w:sz w:val="20"/>
        </w:rPr>
        <w:t>c</w:t>
      </w:r>
      <w:r>
        <w:rPr>
          <w:color w:val="808080"/>
          <w:sz w:val="20"/>
        </w:rPr>
        <w:t>.</w:t>
      </w:r>
      <w:r>
        <w:rPr>
          <w:b/>
          <w:color w:val="808080"/>
          <w:sz w:val="20"/>
        </w:rPr>
        <w:t xml:space="preserve"> </w:t>
      </w:r>
      <w:r>
        <w:rPr>
          <w:i/>
          <w:color w:val="808080"/>
          <w:sz w:val="20"/>
        </w:rPr>
        <w:t>opposite</w:t>
      </w:r>
      <w:r>
        <w:rPr>
          <w:color w:val="808080"/>
          <w:sz w:val="20"/>
        </w:rPr>
        <w:t xml:space="preserve"> is related to </w:t>
      </w:r>
      <w:r>
        <w:rPr>
          <w:i/>
          <w:color w:val="808080"/>
          <w:sz w:val="20"/>
        </w:rPr>
        <w:t>oppose</w:t>
      </w:r>
      <w:r>
        <w:rPr>
          <w:color w:val="808080"/>
          <w:sz w:val="20"/>
        </w:rPr>
        <w:t xml:space="preserve">, so the schwa sound in </w:t>
      </w:r>
      <w:r>
        <w:rPr>
          <w:i/>
          <w:color w:val="808080"/>
          <w:sz w:val="20"/>
        </w:rPr>
        <w:t>opposite</w:t>
      </w:r>
      <w:r>
        <w:rPr>
          <w:color w:val="808080"/>
          <w:sz w:val="20"/>
        </w:rPr>
        <w:t xml:space="preserve"> is spelt as </w:t>
      </w:r>
      <w:r>
        <w:rPr>
          <w:b/>
          <w:color w:val="808080"/>
          <w:sz w:val="20"/>
        </w:rPr>
        <w:t>o</w:t>
      </w:r>
      <w:r>
        <w:rPr>
          <w:color w:val="808080"/>
          <w:sz w:val="20"/>
        </w:rPr>
        <w:t xml:space="preserve">. </w:t>
      </w:r>
    </w:p>
    <w:p w:rsidR="00EF2105" w:rsidRDefault="00EF2105" w:rsidP="008D3FF9">
      <w:pPr>
        <w:ind w:left="-142"/>
      </w:pPr>
    </w:p>
    <w:sectPr w:rsidR="00EF2105" w:rsidSect="00EF2105">
      <w:pgSz w:w="16838" w:h="11906" w:orient="landscape"/>
      <w:pgMar w:top="567" w:right="1134" w:bottom="567"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923B00"/>
    <w:multiLevelType w:val="hybridMultilevel"/>
    <w:tmpl w:val="73DC505A"/>
    <w:lvl w:ilvl="0" w:tplc="1BB0B00E">
      <w:start w:val="1"/>
      <w:numFmt w:val="decimal"/>
      <w:lvlText w:val="(%1)"/>
      <w:lvlJc w:val="left"/>
      <w:pPr>
        <w:ind w:left="1"/>
      </w:pPr>
      <w:rPr>
        <w:rFonts w:ascii="Arial" w:eastAsia="Arial" w:hAnsi="Arial" w:cs="Arial"/>
        <w:b w:val="0"/>
        <w:i w:val="0"/>
        <w:strike w:val="0"/>
        <w:dstrike w:val="0"/>
        <w:color w:val="808080"/>
        <w:sz w:val="20"/>
        <w:u w:val="none" w:color="000000"/>
        <w:bdr w:val="none" w:sz="0" w:space="0" w:color="auto"/>
        <w:shd w:val="clear" w:color="auto" w:fill="auto"/>
        <w:vertAlign w:val="baseline"/>
      </w:rPr>
    </w:lvl>
    <w:lvl w:ilvl="1" w:tplc="AC8C04DA">
      <w:start w:val="1"/>
      <w:numFmt w:val="lowerLetter"/>
      <w:lvlText w:val="%2"/>
      <w:lvlJc w:val="left"/>
      <w:pPr>
        <w:ind w:left="1081"/>
      </w:pPr>
      <w:rPr>
        <w:rFonts w:ascii="Arial" w:eastAsia="Arial" w:hAnsi="Arial" w:cs="Arial"/>
        <w:b w:val="0"/>
        <w:i w:val="0"/>
        <w:strike w:val="0"/>
        <w:dstrike w:val="0"/>
        <w:color w:val="808080"/>
        <w:sz w:val="20"/>
        <w:u w:val="none" w:color="000000"/>
        <w:bdr w:val="none" w:sz="0" w:space="0" w:color="auto"/>
        <w:shd w:val="clear" w:color="auto" w:fill="auto"/>
        <w:vertAlign w:val="baseline"/>
      </w:rPr>
    </w:lvl>
    <w:lvl w:ilvl="2" w:tplc="91000F04">
      <w:start w:val="1"/>
      <w:numFmt w:val="lowerRoman"/>
      <w:lvlText w:val="%3"/>
      <w:lvlJc w:val="left"/>
      <w:pPr>
        <w:ind w:left="1801"/>
      </w:pPr>
      <w:rPr>
        <w:rFonts w:ascii="Arial" w:eastAsia="Arial" w:hAnsi="Arial" w:cs="Arial"/>
        <w:b w:val="0"/>
        <w:i w:val="0"/>
        <w:strike w:val="0"/>
        <w:dstrike w:val="0"/>
        <w:color w:val="808080"/>
        <w:sz w:val="20"/>
        <w:u w:val="none" w:color="000000"/>
        <w:bdr w:val="none" w:sz="0" w:space="0" w:color="auto"/>
        <w:shd w:val="clear" w:color="auto" w:fill="auto"/>
        <w:vertAlign w:val="baseline"/>
      </w:rPr>
    </w:lvl>
    <w:lvl w:ilvl="3" w:tplc="8AF4229E">
      <w:start w:val="1"/>
      <w:numFmt w:val="decimal"/>
      <w:lvlText w:val="%4"/>
      <w:lvlJc w:val="left"/>
      <w:pPr>
        <w:ind w:left="2521"/>
      </w:pPr>
      <w:rPr>
        <w:rFonts w:ascii="Arial" w:eastAsia="Arial" w:hAnsi="Arial" w:cs="Arial"/>
        <w:b w:val="0"/>
        <w:i w:val="0"/>
        <w:strike w:val="0"/>
        <w:dstrike w:val="0"/>
        <w:color w:val="808080"/>
        <w:sz w:val="20"/>
        <w:u w:val="none" w:color="000000"/>
        <w:bdr w:val="none" w:sz="0" w:space="0" w:color="auto"/>
        <w:shd w:val="clear" w:color="auto" w:fill="auto"/>
        <w:vertAlign w:val="baseline"/>
      </w:rPr>
    </w:lvl>
    <w:lvl w:ilvl="4" w:tplc="51A0B8FA">
      <w:start w:val="1"/>
      <w:numFmt w:val="lowerLetter"/>
      <w:lvlText w:val="%5"/>
      <w:lvlJc w:val="left"/>
      <w:pPr>
        <w:ind w:left="3241"/>
      </w:pPr>
      <w:rPr>
        <w:rFonts w:ascii="Arial" w:eastAsia="Arial" w:hAnsi="Arial" w:cs="Arial"/>
        <w:b w:val="0"/>
        <w:i w:val="0"/>
        <w:strike w:val="0"/>
        <w:dstrike w:val="0"/>
        <w:color w:val="808080"/>
        <w:sz w:val="20"/>
        <w:u w:val="none" w:color="000000"/>
        <w:bdr w:val="none" w:sz="0" w:space="0" w:color="auto"/>
        <w:shd w:val="clear" w:color="auto" w:fill="auto"/>
        <w:vertAlign w:val="baseline"/>
      </w:rPr>
    </w:lvl>
    <w:lvl w:ilvl="5" w:tplc="EA881D34">
      <w:start w:val="1"/>
      <w:numFmt w:val="lowerRoman"/>
      <w:lvlText w:val="%6"/>
      <w:lvlJc w:val="left"/>
      <w:pPr>
        <w:ind w:left="3961"/>
      </w:pPr>
      <w:rPr>
        <w:rFonts w:ascii="Arial" w:eastAsia="Arial" w:hAnsi="Arial" w:cs="Arial"/>
        <w:b w:val="0"/>
        <w:i w:val="0"/>
        <w:strike w:val="0"/>
        <w:dstrike w:val="0"/>
        <w:color w:val="808080"/>
        <w:sz w:val="20"/>
        <w:u w:val="none" w:color="000000"/>
        <w:bdr w:val="none" w:sz="0" w:space="0" w:color="auto"/>
        <w:shd w:val="clear" w:color="auto" w:fill="auto"/>
        <w:vertAlign w:val="baseline"/>
      </w:rPr>
    </w:lvl>
    <w:lvl w:ilvl="6" w:tplc="B86A5772">
      <w:start w:val="1"/>
      <w:numFmt w:val="decimal"/>
      <w:lvlText w:val="%7"/>
      <w:lvlJc w:val="left"/>
      <w:pPr>
        <w:ind w:left="4681"/>
      </w:pPr>
      <w:rPr>
        <w:rFonts w:ascii="Arial" w:eastAsia="Arial" w:hAnsi="Arial" w:cs="Arial"/>
        <w:b w:val="0"/>
        <w:i w:val="0"/>
        <w:strike w:val="0"/>
        <w:dstrike w:val="0"/>
        <w:color w:val="808080"/>
        <w:sz w:val="20"/>
        <w:u w:val="none" w:color="000000"/>
        <w:bdr w:val="none" w:sz="0" w:space="0" w:color="auto"/>
        <w:shd w:val="clear" w:color="auto" w:fill="auto"/>
        <w:vertAlign w:val="baseline"/>
      </w:rPr>
    </w:lvl>
    <w:lvl w:ilvl="7" w:tplc="07EAE23A">
      <w:start w:val="1"/>
      <w:numFmt w:val="lowerLetter"/>
      <w:lvlText w:val="%8"/>
      <w:lvlJc w:val="left"/>
      <w:pPr>
        <w:ind w:left="5401"/>
      </w:pPr>
      <w:rPr>
        <w:rFonts w:ascii="Arial" w:eastAsia="Arial" w:hAnsi="Arial" w:cs="Arial"/>
        <w:b w:val="0"/>
        <w:i w:val="0"/>
        <w:strike w:val="0"/>
        <w:dstrike w:val="0"/>
        <w:color w:val="808080"/>
        <w:sz w:val="20"/>
        <w:u w:val="none" w:color="000000"/>
        <w:bdr w:val="none" w:sz="0" w:space="0" w:color="auto"/>
        <w:shd w:val="clear" w:color="auto" w:fill="auto"/>
        <w:vertAlign w:val="baseline"/>
      </w:rPr>
    </w:lvl>
    <w:lvl w:ilvl="8" w:tplc="6A4A13A2">
      <w:start w:val="1"/>
      <w:numFmt w:val="lowerRoman"/>
      <w:lvlText w:val="%9"/>
      <w:lvlJc w:val="left"/>
      <w:pPr>
        <w:ind w:left="6121"/>
      </w:pPr>
      <w:rPr>
        <w:rFonts w:ascii="Arial" w:eastAsia="Arial" w:hAnsi="Arial" w:cs="Arial"/>
        <w:b w:val="0"/>
        <w:i w:val="0"/>
        <w:strike w:val="0"/>
        <w:dstrike w:val="0"/>
        <w:color w:val="80808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F9"/>
    <w:rsid w:val="00001CEC"/>
    <w:rsid w:val="000038D5"/>
    <w:rsid w:val="00020286"/>
    <w:rsid w:val="000264F5"/>
    <w:rsid w:val="00032608"/>
    <w:rsid w:val="00057307"/>
    <w:rsid w:val="00071235"/>
    <w:rsid w:val="00084738"/>
    <w:rsid w:val="00085C2E"/>
    <w:rsid w:val="000919F9"/>
    <w:rsid w:val="000A3E96"/>
    <w:rsid w:val="000A670E"/>
    <w:rsid w:val="000B0572"/>
    <w:rsid w:val="000B119D"/>
    <w:rsid w:val="000C01E3"/>
    <w:rsid w:val="000C3BA1"/>
    <w:rsid w:val="000D709B"/>
    <w:rsid w:val="000E7A07"/>
    <w:rsid w:val="00115765"/>
    <w:rsid w:val="00120915"/>
    <w:rsid w:val="00135473"/>
    <w:rsid w:val="001414DD"/>
    <w:rsid w:val="0015677D"/>
    <w:rsid w:val="00163165"/>
    <w:rsid w:val="001710FB"/>
    <w:rsid w:val="00176EE1"/>
    <w:rsid w:val="001849C3"/>
    <w:rsid w:val="001851C1"/>
    <w:rsid w:val="001A3B9F"/>
    <w:rsid w:val="001A76BA"/>
    <w:rsid w:val="001B50D8"/>
    <w:rsid w:val="001B7BAE"/>
    <w:rsid w:val="001C2805"/>
    <w:rsid w:val="001C5DBF"/>
    <w:rsid w:val="001E710C"/>
    <w:rsid w:val="001F48E6"/>
    <w:rsid w:val="001F7020"/>
    <w:rsid w:val="00201258"/>
    <w:rsid w:val="00203CEB"/>
    <w:rsid w:val="002115CD"/>
    <w:rsid w:val="002335DF"/>
    <w:rsid w:val="00247771"/>
    <w:rsid w:val="00250875"/>
    <w:rsid w:val="0027529F"/>
    <w:rsid w:val="00286FCB"/>
    <w:rsid w:val="00290A88"/>
    <w:rsid w:val="002B3003"/>
    <w:rsid w:val="002D4672"/>
    <w:rsid w:val="002E7827"/>
    <w:rsid w:val="002F28B4"/>
    <w:rsid w:val="00302F5D"/>
    <w:rsid w:val="0030445F"/>
    <w:rsid w:val="00306369"/>
    <w:rsid w:val="0032017D"/>
    <w:rsid w:val="003275D0"/>
    <w:rsid w:val="00327BAB"/>
    <w:rsid w:val="00346A74"/>
    <w:rsid w:val="003628CE"/>
    <w:rsid w:val="00363793"/>
    <w:rsid w:val="00371C37"/>
    <w:rsid w:val="00375675"/>
    <w:rsid w:val="0038555C"/>
    <w:rsid w:val="003B49C8"/>
    <w:rsid w:val="003B527A"/>
    <w:rsid w:val="003D6FDA"/>
    <w:rsid w:val="003E1EE2"/>
    <w:rsid w:val="003E356D"/>
    <w:rsid w:val="004030E7"/>
    <w:rsid w:val="00404542"/>
    <w:rsid w:val="00407BD1"/>
    <w:rsid w:val="004147C0"/>
    <w:rsid w:val="00431DF7"/>
    <w:rsid w:val="00433703"/>
    <w:rsid w:val="004415F2"/>
    <w:rsid w:val="0044351B"/>
    <w:rsid w:val="004532FC"/>
    <w:rsid w:val="00454BD4"/>
    <w:rsid w:val="0046228B"/>
    <w:rsid w:val="00463884"/>
    <w:rsid w:val="00470D63"/>
    <w:rsid w:val="00481274"/>
    <w:rsid w:val="00483657"/>
    <w:rsid w:val="00483E07"/>
    <w:rsid w:val="004A28DC"/>
    <w:rsid w:val="004A40C6"/>
    <w:rsid w:val="004B201F"/>
    <w:rsid w:val="004B7A8D"/>
    <w:rsid w:val="004C1E77"/>
    <w:rsid w:val="004C28C8"/>
    <w:rsid w:val="004C6403"/>
    <w:rsid w:val="004D271A"/>
    <w:rsid w:val="004D685E"/>
    <w:rsid w:val="004F1BD7"/>
    <w:rsid w:val="004F6297"/>
    <w:rsid w:val="005032E6"/>
    <w:rsid w:val="00505554"/>
    <w:rsid w:val="00533F68"/>
    <w:rsid w:val="0053477D"/>
    <w:rsid w:val="00540604"/>
    <w:rsid w:val="00547CB2"/>
    <w:rsid w:val="005500B5"/>
    <w:rsid w:val="00553C06"/>
    <w:rsid w:val="005671A3"/>
    <w:rsid w:val="00571A01"/>
    <w:rsid w:val="00572CD3"/>
    <w:rsid w:val="00583E17"/>
    <w:rsid w:val="00597635"/>
    <w:rsid w:val="005A09A2"/>
    <w:rsid w:val="005A2C77"/>
    <w:rsid w:val="005A6CB6"/>
    <w:rsid w:val="005A7DE2"/>
    <w:rsid w:val="005B7068"/>
    <w:rsid w:val="005E3D8C"/>
    <w:rsid w:val="005E5BCF"/>
    <w:rsid w:val="005E7284"/>
    <w:rsid w:val="005F083A"/>
    <w:rsid w:val="00613869"/>
    <w:rsid w:val="006179CD"/>
    <w:rsid w:val="00620163"/>
    <w:rsid w:val="00624E25"/>
    <w:rsid w:val="00627FFC"/>
    <w:rsid w:val="006500C4"/>
    <w:rsid w:val="0065614F"/>
    <w:rsid w:val="00661BDD"/>
    <w:rsid w:val="00675F3C"/>
    <w:rsid w:val="006772D3"/>
    <w:rsid w:val="00677A7E"/>
    <w:rsid w:val="006809C1"/>
    <w:rsid w:val="00684B23"/>
    <w:rsid w:val="0069403E"/>
    <w:rsid w:val="006B55A2"/>
    <w:rsid w:val="006D3EBF"/>
    <w:rsid w:val="006E0CAC"/>
    <w:rsid w:val="006F7A8C"/>
    <w:rsid w:val="00703F94"/>
    <w:rsid w:val="00705EC7"/>
    <w:rsid w:val="00722C6A"/>
    <w:rsid w:val="0072566F"/>
    <w:rsid w:val="00726193"/>
    <w:rsid w:val="00726892"/>
    <w:rsid w:val="007410E2"/>
    <w:rsid w:val="00782206"/>
    <w:rsid w:val="00785A71"/>
    <w:rsid w:val="00785CDE"/>
    <w:rsid w:val="007867AE"/>
    <w:rsid w:val="007A26B4"/>
    <w:rsid w:val="007A2AAF"/>
    <w:rsid w:val="007B4829"/>
    <w:rsid w:val="007B5C4F"/>
    <w:rsid w:val="007D4739"/>
    <w:rsid w:val="007F0FC5"/>
    <w:rsid w:val="007F2CEF"/>
    <w:rsid w:val="007F70A8"/>
    <w:rsid w:val="00816702"/>
    <w:rsid w:val="00823D54"/>
    <w:rsid w:val="00836839"/>
    <w:rsid w:val="0084302C"/>
    <w:rsid w:val="008443C3"/>
    <w:rsid w:val="008460F4"/>
    <w:rsid w:val="00846E00"/>
    <w:rsid w:val="008518F3"/>
    <w:rsid w:val="008527F1"/>
    <w:rsid w:val="008713DB"/>
    <w:rsid w:val="00880FDE"/>
    <w:rsid w:val="0089155A"/>
    <w:rsid w:val="00893F24"/>
    <w:rsid w:val="008A6512"/>
    <w:rsid w:val="008B3751"/>
    <w:rsid w:val="008B3941"/>
    <w:rsid w:val="008B438A"/>
    <w:rsid w:val="008B6521"/>
    <w:rsid w:val="008D035D"/>
    <w:rsid w:val="008D3FF9"/>
    <w:rsid w:val="008E0E95"/>
    <w:rsid w:val="008E3C86"/>
    <w:rsid w:val="008E3F65"/>
    <w:rsid w:val="008F143F"/>
    <w:rsid w:val="008F1AC3"/>
    <w:rsid w:val="008F318A"/>
    <w:rsid w:val="008F60F2"/>
    <w:rsid w:val="009051DB"/>
    <w:rsid w:val="009129F4"/>
    <w:rsid w:val="00933056"/>
    <w:rsid w:val="0093569B"/>
    <w:rsid w:val="00942294"/>
    <w:rsid w:val="0094581A"/>
    <w:rsid w:val="009469A9"/>
    <w:rsid w:val="00960105"/>
    <w:rsid w:val="00961F17"/>
    <w:rsid w:val="009648D4"/>
    <w:rsid w:val="00984C23"/>
    <w:rsid w:val="009A5A3E"/>
    <w:rsid w:val="009B27B4"/>
    <w:rsid w:val="009B5A7C"/>
    <w:rsid w:val="009B5F01"/>
    <w:rsid w:val="009C7D2B"/>
    <w:rsid w:val="009D478E"/>
    <w:rsid w:val="009D5F34"/>
    <w:rsid w:val="009E4114"/>
    <w:rsid w:val="009E6D90"/>
    <w:rsid w:val="009F245C"/>
    <w:rsid w:val="009F2E89"/>
    <w:rsid w:val="00A033CC"/>
    <w:rsid w:val="00A211FC"/>
    <w:rsid w:val="00A2197E"/>
    <w:rsid w:val="00A229C8"/>
    <w:rsid w:val="00A24779"/>
    <w:rsid w:val="00A319EF"/>
    <w:rsid w:val="00A5587A"/>
    <w:rsid w:val="00A574C2"/>
    <w:rsid w:val="00A702CD"/>
    <w:rsid w:val="00A71B11"/>
    <w:rsid w:val="00A75411"/>
    <w:rsid w:val="00A75F41"/>
    <w:rsid w:val="00A769CF"/>
    <w:rsid w:val="00A844BC"/>
    <w:rsid w:val="00AA1613"/>
    <w:rsid w:val="00AC4A11"/>
    <w:rsid w:val="00AC7952"/>
    <w:rsid w:val="00AE16C1"/>
    <w:rsid w:val="00AE2EDB"/>
    <w:rsid w:val="00AE7BD2"/>
    <w:rsid w:val="00AF2611"/>
    <w:rsid w:val="00AF3630"/>
    <w:rsid w:val="00B05600"/>
    <w:rsid w:val="00B227B7"/>
    <w:rsid w:val="00B335E6"/>
    <w:rsid w:val="00B3575C"/>
    <w:rsid w:val="00B37592"/>
    <w:rsid w:val="00B40EA0"/>
    <w:rsid w:val="00B557B6"/>
    <w:rsid w:val="00B64E2F"/>
    <w:rsid w:val="00B67513"/>
    <w:rsid w:val="00B67DC6"/>
    <w:rsid w:val="00B901F4"/>
    <w:rsid w:val="00BA11E7"/>
    <w:rsid w:val="00BA15A9"/>
    <w:rsid w:val="00BA1AEB"/>
    <w:rsid w:val="00BA45BB"/>
    <w:rsid w:val="00BA6A92"/>
    <w:rsid w:val="00BA7DBB"/>
    <w:rsid w:val="00BC3B30"/>
    <w:rsid w:val="00C02DCA"/>
    <w:rsid w:val="00C0491D"/>
    <w:rsid w:val="00C04E5F"/>
    <w:rsid w:val="00C10BE7"/>
    <w:rsid w:val="00C20ACF"/>
    <w:rsid w:val="00C305D6"/>
    <w:rsid w:val="00C3441F"/>
    <w:rsid w:val="00C345D4"/>
    <w:rsid w:val="00C47731"/>
    <w:rsid w:val="00C5039E"/>
    <w:rsid w:val="00C55D78"/>
    <w:rsid w:val="00C61591"/>
    <w:rsid w:val="00C85F9C"/>
    <w:rsid w:val="00CA5DF8"/>
    <w:rsid w:val="00CB7FA1"/>
    <w:rsid w:val="00CC7465"/>
    <w:rsid w:val="00CD095A"/>
    <w:rsid w:val="00CE3DA5"/>
    <w:rsid w:val="00CE4058"/>
    <w:rsid w:val="00CF0C2B"/>
    <w:rsid w:val="00CF16C7"/>
    <w:rsid w:val="00CF2ADE"/>
    <w:rsid w:val="00CF520C"/>
    <w:rsid w:val="00D12DAF"/>
    <w:rsid w:val="00D22E52"/>
    <w:rsid w:val="00D31BD4"/>
    <w:rsid w:val="00D32FB0"/>
    <w:rsid w:val="00D330A5"/>
    <w:rsid w:val="00D37145"/>
    <w:rsid w:val="00D43088"/>
    <w:rsid w:val="00D56076"/>
    <w:rsid w:val="00D6446D"/>
    <w:rsid w:val="00D769D4"/>
    <w:rsid w:val="00D76E31"/>
    <w:rsid w:val="00D77522"/>
    <w:rsid w:val="00D82C1E"/>
    <w:rsid w:val="00D961FB"/>
    <w:rsid w:val="00D96EBA"/>
    <w:rsid w:val="00DA0474"/>
    <w:rsid w:val="00DA0D6A"/>
    <w:rsid w:val="00DA2701"/>
    <w:rsid w:val="00DA487D"/>
    <w:rsid w:val="00DA71D6"/>
    <w:rsid w:val="00DB2569"/>
    <w:rsid w:val="00DB264D"/>
    <w:rsid w:val="00DB28EC"/>
    <w:rsid w:val="00DB64C4"/>
    <w:rsid w:val="00DD0BAE"/>
    <w:rsid w:val="00DF07C0"/>
    <w:rsid w:val="00DF6B4A"/>
    <w:rsid w:val="00E05FD0"/>
    <w:rsid w:val="00E27276"/>
    <w:rsid w:val="00E3468E"/>
    <w:rsid w:val="00E52B52"/>
    <w:rsid w:val="00E72CB0"/>
    <w:rsid w:val="00E73809"/>
    <w:rsid w:val="00E8353D"/>
    <w:rsid w:val="00EA6859"/>
    <w:rsid w:val="00EB5E6B"/>
    <w:rsid w:val="00EC4814"/>
    <w:rsid w:val="00ED0835"/>
    <w:rsid w:val="00EE23B5"/>
    <w:rsid w:val="00EF2105"/>
    <w:rsid w:val="00F00D7D"/>
    <w:rsid w:val="00F32C3C"/>
    <w:rsid w:val="00F364BA"/>
    <w:rsid w:val="00F3769D"/>
    <w:rsid w:val="00F4469B"/>
    <w:rsid w:val="00F51A62"/>
    <w:rsid w:val="00F51E26"/>
    <w:rsid w:val="00F537F1"/>
    <w:rsid w:val="00F832E2"/>
    <w:rsid w:val="00F86687"/>
    <w:rsid w:val="00F93653"/>
    <w:rsid w:val="00FB1722"/>
    <w:rsid w:val="00FB2608"/>
    <w:rsid w:val="00FB4256"/>
    <w:rsid w:val="00FB7176"/>
    <w:rsid w:val="00FB7881"/>
    <w:rsid w:val="00FC6FBA"/>
    <w:rsid w:val="00FC7736"/>
    <w:rsid w:val="00FD3F96"/>
    <w:rsid w:val="00FF088D"/>
    <w:rsid w:val="00FF4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DEC74-9A73-4F63-898D-A94A342B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sueVolumeDate-Professional">
    <w:name w:val="Issue/Volume/Date - Professional"/>
    <w:basedOn w:val="Normal"/>
    <w:uiPriority w:val="99"/>
    <w:rsid w:val="008D3FF9"/>
    <w:pPr>
      <w:pBdr>
        <w:top w:val="single" w:sz="30" w:space="1" w:color="auto"/>
        <w:left w:val="single" w:sz="6" w:space="4" w:color="auto"/>
        <w:bottom w:val="single" w:sz="6" w:space="1" w:color="auto"/>
        <w:right w:val="single" w:sz="6" w:space="4" w:color="auto"/>
      </w:pBdr>
      <w:shd w:val="clear" w:color="auto" w:fill="000000"/>
      <w:tabs>
        <w:tab w:val="right" w:pos="10480"/>
      </w:tabs>
      <w:overflowPunct w:val="0"/>
      <w:autoSpaceDE w:val="0"/>
      <w:autoSpaceDN w:val="0"/>
      <w:adjustRightInd w:val="0"/>
      <w:spacing w:after="120" w:line="240" w:lineRule="auto"/>
      <w:textAlignment w:val="baseline"/>
    </w:pPr>
    <w:rPr>
      <w:rFonts w:ascii="Arial Black" w:eastAsia="Times New Roman" w:hAnsi="Arial Black" w:cs="Arial Black"/>
      <w:color w:val="FFFFFF"/>
      <w:sz w:val="20"/>
      <w:szCs w:val="20"/>
      <w:lang w:val="en-US"/>
    </w:rPr>
  </w:style>
  <w:style w:type="table" w:styleId="TableGrid">
    <w:name w:val="Table Grid"/>
    <w:basedOn w:val="TableNormal"/>
    <w:uiPriority w:val="39"/>
    <w:rsid w:val="008D3F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7465"/>
    <w:rPr>
      <w:sz w:val="16"/>
      <w:szCs w:val="16"/>
    </w:rPr>
  </w:style>
  <w:style w:type="paragraph" w:styleId="CommentText">
    <w:name w:val="annotation text"/>
    <w:basedOn w:val="Normal"/>
    <w:link w:val="CommentTextChar"/>
    <w:uiPriority w:val="99"/>
    <w:semiHidden/>
    <w:unhideWhenUsed/>
    <w:rsid w:val="00CC7465"/>
    <w:pPr>
      <w:spacing w:line="240" w:lineRule="auto"/>
    </w:pPr>
    <w:rPr>
      <w:sz w:val="20"/>
      <w:szCs w:val="20"/>
    </w:rPr>
  </w:style>
  <w:style w:type="character" w:customStyle="1" w:styleId="CommentTextChar">
    <w:name w:val="Comment Text Char"/>
    <w:basedOn w:val="DefaultParagraphFont"/>
    <w:link w:val="CommentText"/>
    <w:uiPriority w:val="99"/>
    <w:semiHidden/>
    <w:rsid w:val="00CC7465"/>
    <w:rPr>
      <w:sz w:val="20"/>
      <w:szCs w:val="20"/>
    </w:rPr>
  </w:style>
  <w:style w:type="paragraph" w:styleId="CommentSubject">
    <w:name w:val="annotation subject"/>
    <w:basedOn w:val="CommentText"/>
    <w:next w:val="CommentText"/>
    <w:link w:val="CommentSubjectChar"/>
    <w:uiPriority w:val="99"/>
    <w:semiHidden/>
    <w:unhideWhenUsed/>
    <w:rsid w:val="00CC7465"/>
    <w:rPr>
      <w:b/>
      <w:bCs/>
    </w:rPr>
  </w:style>
  <w:style w:type="character" w:customStyle="1" w:styleId="CommentSubjectChar">
    <w:name w:val="Comment Subject Char"/>
    <w:basedOn w:val="CommentTextChar"/>
    <w:link w:val="CommentSubject"/>
    <w:uiPriority w:val="99"/>
    <w:semiHidden/>
    <w:rsid w:val="00CC7465"/>
    <w:rPr>
      <w:b/>
      <w:bCs/>
      <w:sz w:val="20"/>
      <w:szCs w:val="20"/>
    </w:rPr>
  </w:style>
  <w:style w:type="paragraph" w:styleId="BalloonText">
    <w:name w:val="Balloon Text"/>
    <w:basedOn w:val="Normal"/>
    <w:link w:val="BalloonTextChar"/>
    <w:uiPriority w:val="99"/>
    <w:semiHidden/>
    <w:unhideWhenUsed/>
    <w:rsid w:val="00CC74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465"/>
    <w:rPr>
      <w:rFonts w:ascii="Segoe UI" w:hAnsi="Segoe UI" w:cs="Segoe UI"/>
      <w:sz w:val="18"/>
      <w:szCs w:val="18"/>
    </w:rPr>
  </w:style>
  <w:style w:type="paragraph" w:styleId="Subtitle">
    <w:name w:val="Subtitle"/>
    <w:basedOn w:val="Normal"/>
    <w:link w:val="SubtitleChar"/>
    <w:qFormat/>
    <w:rsid w:val="00D12DAF"/>
    <w:pPr>
      <w:spacing w:after="0" w:line="240" w:lineRule="auto"/>
    </w:pPr>
    <w:rPr>
      <w:rFonts w:ascii="Arial" w:eastAsia="Times New Roman" w:hAnsi="Arial" w:cs="Arial"/>
      <w:sz w:val="32"/>
      <w:szCs w:val="24"/>
      <w:u w:val="single"/>
    </w:rPr>
  </w:style>
  <w:style w:type="character" w:customStyle="1" w:styleId="SubtitleChar">
    <w:name w:val="Subtitle Char"/>
    <w:basedOn w:val="DefaultParagraphFont"/>
    <w:link w:val="Subtitle"/>
    <w:rsid w:val="00D12DAF"/>
    <w:rPr>
      <w:rFonts w:ascii="Arial" w:eastAsia="Times New Roman" w:hAnsi="Arial" w:cs="Arial"/>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2014-11-01T20:07:00Z</dcterms:created>
  <dcterms:modified xsi:type="dcterms:W3CDTF">2014-11-01T20:07:00Z</dcterms:modified>
</cp:coreProperties>
</file>