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B7D1" w14:textId="77777777" w:rsidR="00542FBD" w:rsidRDefault="000E1559" w:rsidP="00542FBD">
      <w:pPr>
        <w:autoSpaceDE w:val="0"/>
        <w:autoSpaceDN w:val="0"/>
        <w:adjustRightInd w:val="0"/>
        <w:spacing w:after="0" w:line="240" w:lineRule="auto"/>
        <w:rPr>
          <w:rFonts w:ascii="Arial" w:hAnsi="Arial" w:cs="Arial"/>
          <w:b/>
          <w:bCs/>
          <w:sz w:val="24"/>
          <w:szCs w:val="24"/>
        </w:rPr>
      </w:pPr>
      <w:r>
        <w:rPr>
          <w:rFonts w:ascii="Calibri" w:hAnsi="Calibri" w:cs="Helvetica-Bold"/>
          <w:b/>
          <w:bCs/>
          <w:noProof/>
          <w:sz w:val="58"/>
          <w:szCs w:val="28"/>
          <w:lang w:eastAsia="en-GB"/>
        </w:rPr>
        <w:drawing>
          <wp:anchor distT="0" distB="0" distL="114300" distR="114300" simplePos="0" relativeHeight="251659264" behindDoc="0" locked="0" layoutInCell="1" allowOverlap="1" wp14:anchorId="16FBBB58" wp14:editId="16FBBB59">
            <wp:simplePos x="0" y="0"/>
            <wp:positionH relativeFrom="column">
              <wp:posOffset>-471805</wp:posOffset>
            </wp:positionH>
            <wp:positionV relativeFrom="paragraph">
              <wp:posOffset>-69850</wp:posOffset>
            </wp:positionV>
            <wp:extent cx="73025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BB7D2" w14:textId="77777777" w:rsidR="000E1559" w:rsidRDefault="000E1559" w:rsidP="000E1559">
      <w:pPr>
        <w:ind w:firstLine="720"/>
        <w:rPr>
          <w:rFonts w:ascii="Comic Sans MS" w:hAnsi="Comic Sans MS" w:cs="Arial"/>
          <w:sz w:val="28"/>
          <w:szCs w:val="28"/>
        </w:rPr>
      </w:pPr>
      <w:r>
        <w:rPr>
          <w:b/>
          <w:color w:val="3366FF"/>
          <w:sz w:val="64"/>
          <w:szCs w:val="64"/>
        </w:rPr>
        <w:t xml:space="preserve">    </w:t>
      </w:r>
    </w:p>
    <w:p w14:paraId="16FBB7D3" w14:textId="77777777" w:rsidR="000E1559" w:rsidRDefault="000E1559" w:rsidP="000E1559">
      <w:pPr>
        <w:rPr>
          <w:rFonts w:ascii="Comic Sans MS" w:hAnsi="Comic Sans MS" w:cs="Arial"/>
          <w:sz w:val="28"/>
          <w:szCs w:val="28"/>
        </w:rPr>
      </w:pPr>
    </w:p>
    <w:p w14:paraId="16FBB7D4" w14:textId="77777777" w:rsidR="000E1559" w:rsidRDefault="000E1559" w:rsidP="000E1559">
      <w:pPr>
        <w:autoSpaceDE w:val="0"/>
        <w:autoSpaceDN w:val="0"/>
        <w:adjustRightInd w:val="0"/>
        <w:jc w:val="center"/>
        <w:rPr>
          <w:rFonts w:ascii="Calibri" w:hAnsi="Calibri" w:cs="Helvetica-Bold"/>
          <w:b/>
          <w:bCs/>
          <w:sz w:val="58"/>
          <w:szCs w:val="28"/>
        </w:rPr>
      </w:pPr>
    </w:p>
    <w:p w14:paraId="16FBB7D5" w14:textId="77777777" w:rsidR="000E1559" w:rsidRDefault="000E1559" w:rsidP="000E1559">
      <w:pPr>
        <w:autoSpaceDE w:val="0"/>
        <w:autoSpaceDN w:val="0"/>
        <w:adjustRightInd w:val="0"/>
        <w:jc w:val="center"/>
        <w:rPr>
          <w:rFonts w:ascii="Calibri" w:hAnsi="Calibri" w:cs="Helvetica-Bold"/>
          <w:b/>
          <w:bCs/>
          <w:sz w:val="58"/>
          <w:szCs w:val="28"/>
        </w:rPr>
      </w:pPr>
    </w:p>
    <w:p w14:paraId="16FBB7D6" w14:textId="77777777" w:rsidR="000E1559" w:rsidRDefault="000E1559" w:rsidP="000E1559">
      <w:pPr>
        <w:jc w:val="center"/>
        <w:rPr>
          <w:rFonts w:ascii="Calibri" w:hAnsi="Calibri" w:cs="Arial"/>
          <w:b/>
          <w:color w:val="000080"/>
          <w:sz w:val="48"/>
          <w:szCs w:val="48"/>
        </w:rPr>
      </w:pPr>
    </w:p>
    <w:p w14:paraId="16FBB7D7" w14:textId="77777777" w:rsidR="000E1559" w:rsidRDefault="000E1559" w:rsidP="000E1559">
      <w:pPr>
        <w:jc w:val="center"/>
        <w:rPr>
          <w:rFonts w:ascii="Calibri" w:hAnsi="Calibri" w:cs="Arial"/>
          <w:b/>
          <w:color w:val="000080"/>
          <w:sz w:val="48"/>
          <w:szCs w:val="48"/>
        </w:rPr>
      </w:pPr>
    </w:p>
    <w:p w14:paraId="16FBB7D8" w14:textId="77777777" w:rsidR="000E1559" w:rsidRPr="009D3DFE" w:rsidRDefault="008F5596" w:rsidP="000E1559">
      <w:pPr>
        <w:ind w:left="-284"/>
        <w:jc w:val="center"/>
        <w:rPr>
          <w:rFonts w:ascii="Calibri" w:hAnsi="Calibri" w:cs="Arial"/>
          <w:b/>
          <w:color w:val="FF0000"/>
          <w:sz w:val="48"/>
          <w:szCs w:val="48"/>
        </w:rPr>
      </w:pPr>
      <w:r>
        <w:rPr>
          <w:rFonts w:ascii="Calibri" w:hAnsi="Calibri" w:cs="Arial"/>
          <w:b/>
          <w:color w:val="FF0000"/>
          <w:sz w:val="48"/>
          <w:szCs w:val="48"/>
        </w:rPr>
        <w:t>Governor Visits</w:t>
      </w:r>
      <w:r w:rsidR="000E1559">
        <w:rPr>
          <w:rFonts w:ascii="Calibri" w:hAnsi="Calibri" w:cs="Arial"/>
          <w:b/>
          <w:color w:val="FF0000"/>
          <w:sz w:val="48"/>
          <w:szCs w:val="48"/>
        </w:rPr>
        <w:t xml:space="preserve"> Policy</w:t>
      </w:r>
    </w:p>
    <w:p w14:paraId="16FBB7D9" w14:textId="77777777" w:rsidR="000E1559" w:rsidRPr="009D3DFE" w:rsidRDefault="000E1559" w:rsidP="000E1559">
      <w:pPr>
        <w:jc w:val="center"/>
        <w:rPr>
          <w:rFonts w:ascii="Calibri" w:hAnsi="Calibri" w:cs="Arial"/>
          <w:b/>
          <w:color w:val="FF0000"/>
        </w:rPr>
      </w:pPr>
    </w:p>
    <w:p w14:paraId="16FBB7DA" w14:textId="07488B85" w:rsidR="000E1559" w:rsidRPr="009D3DFE" w:rsidRDefault="000E1559" w:rsidP="000E1559">
      <w:pPr>
        <w:jc w:val="center"/>
        <w:rPr>
          <w:rFonts w:ascii="Calibri" w:hAnsi="Calibri" w:cs="Arial"/>
          <w:b/>
          <w:color w:val="FF0000"/>
        </w:rPr>
      </w:pPr>
      <w:r w:rsidRPr="009D3DFE">
        <w:rPr>
          <w:rFonts w:ascii="Calibri" w:hAnsi="Calibri" w:cs="Arial"/>
          <w:b/>
          <w:color w:val="FF0000"/>
        </w:rPr>
        <w:t xml:space="preserve">Updated: </w:t>
      </w:r>
      <w:r w:rsidR="007206B0">
        <w:rPr>
          <w:rFonts w:ascii="Calibri" w:hAnsi="Calibri" w:cs="Arial"/>
          <w:b/>
          <w:color w:val="FF0000"/>
        </w:rPr>
        <w:t>January 2024</w:t>
      </w:r>
    </w:p>
    <w:p w14:paraId="16FBB7DB" w14:textId="3D19BB37" w:rsidR="000E1559" w:rsidRPr="009D3DFE" w:rsidRDefault="000E1559" w:rsidP="000E1559">
      <w:pPr>
        <w:jc w:val="center"/>
        <w:rPr>
          <w:rFonts w:ascii="Calibri" w:hAnsi="Calibri" w:cs="Arial"/>
          <w:b/>
          <w:color w:val="FF0000"/>
        </w:rPr>
      </w:pPr>
      <w:r w:rsidRPr="009D3DFE">
        <w:rPr>
          <w:rFonts w:ascii="Calibri" w:hAnsi="Calibri" w:cs="Arial"/>
          <w:b/>
          <w:color w:val="FF0000"/>
        </w:rPr>
        <w:t xml:space="preserve">To be reviewed: </w:t>
      </w:r>
      <w:r w:rsidR="007206B0">
        <w:rPr>
          <w:rFonts w:ascii="Calibri" w:hAnsi="Calibri" w:cs="Arial"/>
          <w:b/>
          <w:color w:val="FF0000"/>
        </w:rPr>
        <w:t>January 2026</w:t>
      </w:r>
    </w:p>
    <w:p w14:paraId="16FBB7DC" w14:textId="77777777" w:rsidR="000E1559" w:rsidRPr="009D3DFE" w:rsidRDefault="000E1559" w:rsidP="000E1559">
      <w:pPr>
        <w:jc w:val="center"/>
        <w:rPr>
          <w:rFonts w:ascii="Calibri" w:hAnsi="Calibri" w:cs="Arial"/>
          <w:b/>
          <w:color w:val="FF0000"/>
        </w:rPr>
      </w:pPr>
      <w:r w:rsidRPr="009D3DFE">
        <w:rPr>
          <w:rFonts w:ascii="Calibri" w:hAnsi="Calibri" w:cs="Arial"/>
          <w:b/>
          <w:color w:val="FF0000"/>
        </w:rPr>
        <w:t>Author: Andy Walker</w:t>
      </w:r>
    </w:p>
    <w:p w14:paraId="16FBB7DD" w14:textId="77777777" w:rsidR="000E1559" w:rsidRPr="009D3DFE" w:rsidRDefault="000E1559" w:rsidP="000E1559">
      <w:pPr>
        <w:jc w:val="center"/>
        <w:rPr>
          <w:rFonts w:ascii="Comic Sans MS" w:hAnsi="Comic Sans MS" w:cs="Arial"/>
          <w:color w:val="FF0000"/>
          <w:sz w:val="28"/>
          <w:szCs w:val="28"/>
        </w:rPr>
      </w:pPr>
    </w:p>
    <w:p w14:paraId="16FBB7DE" w14:textId="77777777" w:rsidR="000E1559" w:rsidRPr="009D3DFE" w:rsidRDefault="000E1559" w:rsidP="000E1559">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16FBB7DF" w14:textId="77777777" w:rsidR="000E1559" w:rsidRPr="009D3DFE" w:rsidRDefault="000E1559" w:rsidP="000E1559">
      <w:pPr>
        <w:rPr>
          <w:rFonts w:ascii="Comic Sans MS" w:hAnsi="Comic Sans MS" w:cs="Arial"/>
          <w:color w:val="FF0000"/>
          <w:sz w:val="28"/>
          <w:szCs w:val="28"/>
        </w:rPr>
      </w:pPr>
      <w:r w:rsidRPr="009D3DFE">
        <w:rPr>
          <w:rFonts w:ascii="Comic Sans MS" w:hAnsi="Comic Sans MS" w:cs="Arial"/>
          <w:color w:val="FF0000"/>
          <w:sz w:val="28"/>
          <w:szCs w:val="28"/>
        </w:rPr>
        <w:t xml:space="preserve">                   </w:t>
      </w:r>
    </w:p>
    <w:p w14:paraId="16FBB7E0" w14:textId="77777777" w:rsidR="000E1559" w:rsidRPr="009D3DFE" w:rsidRDefault="000E1559" w:rsidP="000E1559">
      <w:pPr>
        <w:jc w:val="center"/>
        <w:rPr>
          <w:rFonts w:ascii="Comic Sans MS" w:hAnsi="Comic Sans MS"/>
          <w:color w:val="FF0000"/>
        </w:rPr>
      </w:pPr>
    </w:p>
    <w:p w14:paraId="16FBB7E1" w14:textId="77777777" w:rsidR="000E1559" w:rsidRPr="009D3DFE" w:rsidRDefault="000E1559" w:rsidP="000E1559">
      <w:pPr>
        <w:jc w:val="center"/>
        <w:rPr>
          <w:rFonts w:ascii="Comic Sans MS" w:hAnsi="Comic Sans MS"/>
          <w:color w:val="FF0000"/>
        </w:rPr>
      </w:pPr>
    </w:p>
    <w:p w14:paraId="16FBB7E2" w14:textId="77777777" w:rsidR="000E1559" w:rsidRPr="009D3DFE" w:rsidRDefault="000E1559" w:rsidP="000E1559">
      <w:pPr>
        <w:jc w:val="center"/>
        <w:rPr>
          <w:rFonts w:ascii="Comic Sans MS" w:hAnsi="Comic Sans MS"/>
          <w:color w:val="FF0000"/>
        </w:rPr>
      </w:pPr>
    </w:p>
    <w:p w14:paraId="16FBB7E3" w14:textId="77777777" w:rsidR="000E1559" w:rsidRPr="009D3DFE" w:rsidRDefault="000E1559" w:rsidP="000E1559">
      <w:pPr>
        <w:jc w:val="center"/>
        <w:rPr>
          <w:rFonts w:ascii="Comic Sans MS" w:hAnsi="Comic Sans MS"/>
          <w:color w:val="FF0000"/>
        </w:rPr>
      </w:pPr>
    </w:p>
    <w:p w14:paraId="16FBB7E4" w14:textId="77777777" w:rsidR="000E1559" w:rsidRPr="009D3DFE" w:rsidRDefault="000E1559" w:rsidP="000E1559">
      <w:pPr>
        <w:jc w:val="center"/>
        <w:rPr>
          <w:rFonts w:ascii="Comic Sans MS" w:hAnsi="Comic Sans MS"/>
          <w:color w:val="FF0000"/>
        </w:rPr>
      </w:pPr>
    </w:p>
    <w:p w14:paraId="16FBB7E5" w14:textId="77777777" w:rsidR="000E1559" w:rsidRPr="009D3DFE" w:rsidRDefault="000E1559" w:rsidP="000E1559">
      <w:pPr>
        <w:jc w:val="center"/>
        <w:rPr>
          <w:rFonts w:ascii="Comic Sans MS" w:hAnsi="Comic Sans MS"/>
          <w:color w:val="FF0000"/>
        </w:rPr>
      </w:pPr>
    </w:p>
    <w:p w14:paraId="16FBB7E6" w14:textId="77777777" w:rsidR="000E1559" w:rsidRDefault="000E1559" w:rsidP="000E1559">
      <w:pPr>
        <w:rPr>
          <w:rFonts w:ascii="Comic Sans MS" w:hAnsi="Comic Sans MS"/>
          <w:color w:val="FF0000"/>
        </w:rPr>
      </w:pPr>
    </w:p>
    <w:p w14:paraId="16FBB7E7" w14:textId="77777777" w:rsidR="000E1559" w:rsidRDefault="000E1559" w:rsidP="000E1559">
      <w:pPr>
        <w:jc w:val="center"/>
        <w:rPr>
          <w:rFonts w:ascii="Calibri" w:hAnsi="Calibri"/>
          <w:color w:val="FF0000"/>
        </w:rPr>
      </w:pPr>
      <w:r>
        <w:rPr>
          <w:rFonts w:ascii="Calibri" w:hAnsi="Calibri"/>
          <w:color w:val="FF0000"/>
        </w:rPr>
        <w:t>Farndon</w:t>
      </w:r>
      <w:r w:rsidRPr="009D3DFE">
        <w:rPr>
          <w:rFonts w:ascii="Calibri" w:hAnsi="Calibri"/>
          <w:color w:val="FF0000"/>
        </w:rPr>
        <w:t xml:space="preserve"> Primary School</w:t>
      </w:r>
    </w:p>
    <w:p w14:paraId="16FBB7E8" w14:textId="77777777" w:rsidR="00542FBD" w:rsidRDefault="00542FBD" w:rsidP="00542FBD">
      <w:pPr>
        <w:autoSpaceDE w:val="0"/>
        <w:autoSpaceDN w:val="0"/>
        <w:adjustRightInd w:val="0"/>
        <w:spacing w:after="0" w:line="240" w:lineRule="auto"/>
        <w:rPr>
          <w:rFonts w:ascii="Arial" w:hAnsi="Arial" w:cs="Arial"/>
          <w:sz w:val="24"/>
          <w:szCs w:val="24"/>
        </w:rPr>
      </w:pPr>
    </w:p>
    <w:tbl>
      <w:tblPr>
        <w:tblStyle w:val="TableGrid"/>
        <w:tblW w:w="8531" w:type="dxa"/>
        <w:tblInd w:w="969" w:type="dxa"/>
        <w:tblCellMar>
          <w:left w:w="112" w:type="dxa"/>
          <w:right w:w="106" w:type="dxa"/>
        </w:tblCellMar>
        <w:tblLook w:val="04A0" w:firstRow="1" w:lastRow="0" w:firstColumn="1" w:lastColumn="0" w:noHBand="0" w:noVBand="1"/>
      </w:tblPr>
      <w:tblGrid>
        <w:gridCol w:w="3350"/>
        <w:gridCol w:w="916"/>
        <w:gridCol w:w="706"/>
        <w:gridCol w:w="3559"/>
      </w:tblGrid>
      <w:tr w:rsidR="004624B4" w14:paraId="16FBB7ED" w14:textId="77777777" w:rsidTr="00017164">
        <w:trPr>
          <w:trHeight w:val="1111"/>
        </w:trPr>
        <w:tc>
          <w:tcPr>
            <w:tcW w:w="8531" w:type="dxa"/>
            <w:gridSpan w:val="4"/>
            <w:tcBorders>
              <w:top w:val="single" w:sz="6" w:space="0" w:color="000000"/>
              <w:left w:val="single" w:sz="6" w:space="0" w:color="000000"/>
              <w:bottom w:val="single" w:sz="6" w:space="0" w:color="000000"/>
              <w:right w:val="single" w:sz="6" w:space="0" w:color="000000"/>
            </w:tcBorders>
          </w:tcPr>
          <w:p w14:paraId="16FBB7E9" w14:textId="77777777" w:rsidR="004624B4" w:rsidRDefault="004624B4" w:rsidP="00017164">
            <w:pPr>
              <w:spacing w:after="6"/>
              <w:jc w:val="center"/>
            </w:pPr>
            <w:r>
              <w:rPr>
                <w:b/>
                <w:sz w:val="24"/>
              </w:rPr>
              <w:t xml:space="preserve">EQUALITY SCHEME </w:t>
            </w:r>
          </w:p>
          <w:p w14:paraId="16FBB7EA" w14:textId="77777777" w:rsidR="004624B4" w:rsidRDefault="004624B4" w:rsidP="00017164">
            <w:pPr>
              <w:jc w:val="center"/>
            </w:pPr>
            <w:r>
              <w:rPr>
                <w:b/>
                <w:sz w:val="24"/>
              </w:rPr>
              <w:t xml:space="preserve">EQUALITY IMPACT ASSESSMENT FOR </w:t>
            </w:r>
          </w:p>
          <w:p w14:paraId="16FBB7EB" w14:textId="77777777" w:rsidR="004624B4" w:rsidRDefault="008F5596" w:rsidP="00017164">
            <w:pPr>
              <w:spacing w:after="6"/>
              <w:jc w:val="center"/>
            </w:pPr>
            <w:r>
              <w:rPr>
                <w:b/>
                <w:sz w:val="24"/>
              </w:rPr>
              <w:t>GOVERNOR VISITS</w:t>
            </w:r>
            <w:r w:rsidR="004624B4">
              <w:rPr>
                <w:b/>
                <w:sz w:val="24"/>
              </w:rPr>
              <w:t xml:space="preserve"> POLICY  </w:t>
            </w:r>
          </w:p>
          <w:p w14:paraId="16FBB7EC" w14:textId="77777777" w:rsidR="004624B4" w:rsidRDefault="004624B4" w:rsidP="00017164">
            <w:pPr>
              <w:spacing w:line="276" w:lineRule="auto"/>
              <w:ind w:left="1"/>
            </w:pPr>
            <w:r>
              <w:rPr>
                <w:sz w:val="24"/>
              </w:rPr>
              <w:t xml:space="preserve"> </w:t>
            </w:r>
          </w:p>
        </w:tc>
      </w:tr>
      <w:tr w:rsidR="004624B4" w14:paraId="16FBB7F0" w14:textId="77777777" w:rsidTr="00017164">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16FBB7EE" w14:textId="77777777" w:rsidR="004624B4" w:rsidRDefault="004624B4" w:rsidP="00017164">
            <w:pPr>
              <w:spacing w:line="276" w:lineRule="auto"/>
              <w:ind w:left="1"/>
            </w:pPr>
            <w:r>
              <w:rPr>
                <w:sz w:val="24"/>
              </w:rPr>
              <w:t xml:space="preserve">Staff /  Committee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7EF" w14:textId="77777777" w:rsidR="004624B4" w:rsidRDefault="004624B4" w:rsidP="00017164">
            <w:pPr>
              <w:spacing w:line="276" w:lineRule="auto"/>
            </w:pPr>
            <w:r>
              <w:rPr>
                <w:sz w:val="24"/>
              </w:rPr>
              <w:t>Finance  / Health Safety Committee; Headteacher / Bursar</w:t>
            </w:r>
          </w:p>
        </w:tc>
      </w:tr>
      <w:tr w:rsidR="004624B4" w14:paraId="16FBB7F3" w14:textId="77777777" w:rsidTr="00017164">
        <w:trPr>
          <w:trHeight w:val="570"/>
        </w:trPr>
        <w:tc>
          <w:tcPr>
            <w:tcW w:w="4266" w:type="dxa"/>
            <w:gridSpan w:val="2"/>
            <w:tcBorders>
              <w:top w:val="single" w:sz="6" w:space="0" w:color="000000"/>
              <w:left w:val="single" w:sz="6" w:space="0" w:color="000000"/>
              <w:bottom w:val="single" w:sz="6" w:space="0" w:color="000000"/>
              <w:right w:val="single" w:sz="6" w:space="0" w:color="000000"/>
            </w:tcBorders>
          </w:tcPr>
          <w:p w14:paraId="16FBB7F1" w14:textId="77777777" w:rsidR="004624B4" w:rsidRDefault="004624B4" w:rsidP="00017164">
            <w:pPr>
              <w:spacing w:line="276" w:lineRule="auto"/>
              <w:ind w:left="1" w:right="2778"/>
            </w:pPr>
            <w:r>
              <w:rPr>
                <w:sz w:val="24"/>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7F2" w14:textId="77777777" w:rsidR="004624B4" w:rsidRDefault="004624B4" w:rsidP="00017164">
            <w:pPr>
              <w:spacing w:line="276" w:lineRule="auto"/>
            </w:pPr>
            <w:r>
              <w:rPr>
                <w:sz w:val="24"/>
              </w:rPr>
              <w:t xml:space="preserve">Staff and Parent/Carers </w:t>
            </w:r>
          </w:p>
        </w:tc>
      </w:tr>
      <w:tr w:rsidR="004624B4" w14:paraId="16FBB7F7" w14:textId="77777777" w:rsidTr="00017164">
        <w:trPr>
          <w:trHeight w:val="841"/>
        </w:trPr>
        <w:tc>
          <w:tcPr>
            <w:tcW w:w="4266" w:type="dxa"/>
            <w:gridSpan w:val="2"/>
            <w:tcBorders>
              <w:top w:val="single" w:sz="6" w:space="0" w:color="000000"/>
              <w:left w:val="single" w:sz="6" w:space="0" w:color="000000"/>
              <w:bottom w:val="single" w:sz="6" w:space="0" w:color="000000"/>
              <w:right w:val="single" w:sz="6" w:space="0" w:color="000000"/>
            </w:tcBorders>
          </w:tcPr>
          <w:p w14:paraId="16FBB7F4" w14:textId="77777777" w:rsidR="004624B4" w:rsidRDefault="004624B4" w:rsidP="00017164">
            <w:pPr>
              <w:spacing w:line="242" w:lineRule="auto"/>
              <w:ind w:left="1"/>
            </w:pPr>
            <w:r>
              <w:rPr>
                <w:sz w:val="24"/>
              </w:rPr>
              <w:t xml:space="preserve">This policy relates to statutory guidance: </w:t>
            </w:r>
          </w:p>
          <w:p w14:paraId="16FBB7F5" w14:textId="77777777" w:rsidR="004624B4" w:rsidRDefault="004624B4" w:rsidP="00017164">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7F6" w14:textId="77777777" w:rsidR="001B0D5C" w:rsidRDefault="001B0D5C" w:rsidP="004624B4">
            <w:pPr>
              <w:spacing w:line="276" w:lineRule="auto"/>
            </w:pPr>
          </w:p>
        </w:tc>
      </w:tr>
      <w:tr w:rsidR="004624B4" w14:paraId="16FBB7FB" w14:textId="77777777" w:rsidTr="00017164">
        <w:trPr>
          <w:trHeight w:val="555"/>
        </w:trPr>
        <w:tc>
          <w:tcPr>
            <w:tcW w:w="4266" w:type="dxa"/>
            <w:gridSpan w:val="2"/>
            <w:tcBorders>
              <w:top w:val="single" w:sz="6" w:space="0" w:color="000000"/>
              <w:left w:val="single" w:sz="6" w:space="0" w:color="000000"/>
              <w:bottom w:val="single" w:sz="6" w:space="0" w:color="000000"/>
              <w:right w:val="single" w:sz="6" w:space="0" w:color="000000"/>
            </w:tcBorders>
          </w:tcPr>
          <w:p w14:paraId="16FBB7F8" w14:textId="77777777" w:rsidR="004624B4" w:rsidRDefault="004624B4" w:rsidP="00017164">
            <w:pPr>
              <w:spacing w:after="5"/>
              <w:ind w:left="1"/>
            </w:pPr>
            <w:r>
              <w:rPr>
                <w:sz w:val="24"/>
              </w:rPr>
              <w:t xml:space="preserve">Key related Farndon Policies: </w:t>
            </w:r>
          </w:p>
          <w:p w14:paraId="16FBB7F9" w14:textId="77777777" w:rsidR="004624B4" w:rsidRDefault="004624B4" w:rsidP="00017164">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7FA" w14:textId="77777777" w:rsidR="004624B4" w:rsidRDefault="008F5596" w:rsidP="008F5596">
            <w:pPr>
              <w:spacing w:line="276" w:lineRule="auto"/>
            </w:pPr>
            <w:r>
              <w:rPr>
                <w:sz w:val="24"/>
              </w:rPr>
              <w:t xml:space="preserve"> </w:t>
            </w:r>
            <w:r w:rsidR="004624B4">
              <w:rPr>
                <w:sz w:val="24"/>
              </w:rPr>
              <w:t xml:space="preserve"> </w:t>
            </w:r>
          </w:p>
        </w:tc>
      </w:tr>
      <w:tr w:rsidR="004624B4" w14:paraId="16FBB7FD" w14:textId="77777777" w:rsidTr="00017164">
        <w:trPr>
          <w:trHeight w:val="841"/>
        </w:trPr>
        <w:tc>
          <w:tcPr>
            <w:tcW w:w="8531" w:type="dxa"/>
            <w:gridSpan w:val="4"/>
            <w:tcBorders>
              <w:top w:val="single" w:sz="6" w:space="0" w:color="000000"/>
              <w:left w:val="single" w:sz="6" w:space="0" w:color="000000"/>
              <w:bottom w:val="single" w:sz="6" w:space="0" w:color="000000"/>
              <w:right w:val="single" w:sz="6" w:space="0" w:color="000000"/>
            </w:tcBorders>
          </w:tcPr>
          <w:p w14:paraId="16FBB7FC" w14:textId="77777777" w:rsidR="004624B4" w:rsidRDefault="004624B4" w:rsidP="00017164">
            <w:pPr>
              <w:spacing w:line="276" w:lineRule="auto"/>
              <w:ind w:left="1" w:right="107"/>
            </w:pPr>
            <w:r>
              <w:rPr>
                <w:b/>
                <w:sz w:val="24"/>
              </w:rPr>
              <w:t>Equality Impact Assessment:</w:t>
            </w:r>
            <w:r>
              <w:rPr>
                <w:sz w:val="24"/>
              </w:rPr>
              <w:t xml:space="preserve"> Does this document impact on any of the following groups?  If YES, state positive or negative impact, and complete an Equality Impact Assessment Form or action plan, and attach.   </w:t>
            </w:r>
          </w:p>
        </w:tc>
      </w:tr>
      <w:tr w:rsidR="004624B4" w14:paraId="16FBB801"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7FE" w14:textId="77777777" w:rsidR="004624B4" w:rsidRDefault="004624B4" w:rsidP="00017164">
            <w:pPr>
              <w:spacing w:line="276" w:lineRule="auto"/>
              <w:jc w:val="center"/>
            </w:pPr>
            <w:r>
              <w:rPr>
                <w:b/>
                <w:sz w:val="24"/>
              </w:rPr>
              <w:t>Groups:</w:t>
            </w:r>
            <w:r>
              <w:rPr>
                <w:sz w:val="24"/>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7FF" w14:textId="77777777" w:rsidR="004624B4" w:rsidRDefault="004624B4" w:rsidP="00017164">
            <w:pPr>
              <w:spacing w:line="276" w:lineRule="auto"/>
              <w:jc w:val="center"/>
            </w:pPr>
            <w:r>
              <w:rPr>
                <w:b/>
                <w:sz w:val="24"/>
              </w:rPr>
              <w:t>Yes/ No</w:t>
            </w:r>
            <w:r>
              <w:rPr>
                <w:sz w:val="24"/>
              </w:rPr>
              <w:t xml:space="preserve"> </w:t>
            </w:r>
          </w:p>
        </w:tc>
        <w:tc>
          <w:tcPr>
            <w:tcW w:w="3559" w:type="dxa"/>
            <w:tcBorders>
              <w:top w:val="single" w:sz="6" w:space="0" w:color="000000"/>
              <w:left w:val="single" w:sz="6" w:space="0" w:color="000000"/>
              <w:bottom w:val="single" w:sz="6" w:space="0" w:color="000000"/>
              <w:right w:val="single" w:sz="6" w:space="0" w:color="000000"/>
            </w:tcBorders>
          </w:tcPr>
          <w:p w14:paraId="16FBB800" w14:textId="77777777" w:rsidR="004624B4" w:rsidRDefault="004624B4" w:rsidP="00017164">
            <w:pPr>
              <w:spacing w:line="276" w:lineRule="auto"/>
            </w:pPr>
            <w:r>
              <w:rPr>
                <w:b/>
                <w:sz w:val="24"/>
              </w:rPr>
              <w:t>Positive/Negative impact</w:t>
            </w:r>
            <w:r>
              <w:rPr>
                <w:sz w:val="24"/>
              </w:rPr>
              <w:t xml:space="preserve"> </w:t>
            </w:r>
          </w:p>
        </w:tc>
      </w:tr>
      <w:tr w:rsidR="004624B4" w14:paraId="16FBB805"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02" w14:textId="77777777" w:rsidR="004624B4" w:rsidRDefault="004624B4" w:rsidP="00017164">
            <w:pPr>
              <w:spacing w:line="276" w:lineRule="auto"/>
              <w:ind w:left="1"/>
            </w:pPr>
            <w:r>
              <w:rPr>
                <w:sz w:val="24"/>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03"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04" w14:textId="77777777" w:rsidR="004624B4" w:rsidRDefault="004624B4" w:rsidP="00017164">
            <w:pPr>
              <w:spacing w:line="276" w:lineRule="auto"/>
            </w:pPr>
            <w:r>
              <w:rPr>
                <w:sz w:val="24"/>
              </w:rPr>
              <w:t xml:space="preserve"> </w:t>
            </w:r>
          </w:p>
        </w:tc>
      </w:tr>
      <w:tr w:rsidR="004624B4" w14:paraId="16FBB809"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06" w14:textId="77777777" w:rsidR="004624B4" w:rsidRDefault="004624B4" w:rsidP="00017164">
            <w:pPr>
              <w:spacing w:line="276" w:lineRule="auto"/>
              <w:ind w:left="1"/>
            </w:pPr>
            <w:r>
              <w:rPr>
                <w:sz w:val="24"/>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07"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08" w14:textId="77777777" w:rsidR="004624B4" w:rsidRDefault="004624B4" w:rsidP="00017164">
            <w:pPr>
              <w:spacing w:line="276" w:lineRule="auto"/>
            </w:pPr>
            <w:r>
              <w:rPr>
                <w:sz w:val="24"/>
              </w:rPr>
              <w:t xml:space="preserve"> </w:t>
            </w:r>
          </w:p>
        </w:tc>
      </w:tr>
      <w:tr w:rsidR="004624B4" w14:paraId="16FBB80D" w14:textId="77777777" w:rsidTr="00017164">
        <w:trPr>
          <w:trHeight w:val="286"/>
        </w:trPr>
        <w:tc>
          <w:tcPr>
            <w:tcW w:w="3350" w:type="dxa"/>
            <w:tcBorders>
              <w:top w:val="single" w:sz="6" w:space="0" w:color="000000"/>
              <w:left w:val="single" w:sz="6" w:space="0" w:color="000000"/>
              <w:bottom w:val="single" w:sz="6" w:space="0" w:color="000000"/>
              <w:right w:val="single" w:sz="6" w:space="0" w:color="000000"/>
            </w:tcBorders>
          </w:tcPr>
          <w:p w14:paraId="16FBB80A" w14:textId="77777777" w:rsidR="004624B4" w:rsidRDefault="004624B4" w:rsidP="00017164">
            <w:pPr>
              <w:spacing w:line="276" w:lineRule="auto"/>
              <w:ind w:left="1"/>
            </w:pPr>
            <w:r>
              <w:rPr>
                <w:sz w:val="24"/>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0B"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0C" w14:textId="77777777" w:rsidR="004624B4" w:rsidRDefault="004624B4" w:rsidP="00017164">
            <w:pPr>
              <w:spacing w:line="276" w:lineRule="auto"/>
            </w:pPr>
            <w:r>
              <w:rPr>
                <w:sz w:val="24"/>
              </w:rPr>
              <w:t xml:space="preserve"> </w:t>
            </w:r>
          </w:p>
        </w:tc>
      </w:tr>
      <w:tr w:rsidR="004624B4" w14:paraId="16FBB811"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0E" w14:textId="77777777" w:rsidR="004624B4" w:rsidRDefault="004624B4" w:rsidP="00017164">
            <w:pPr>
              <w:spacing w:line="276" w:lineRule="auto"/>
              <w:ind w:left="1"/>
            </w:pPr>
            <w:r>
              <w:rPr>
                <w:sz w:val="24"/>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0F"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10" w14:textId="77777777" w:rsidR="004624B4" w:rsidRDefault="004624B4" w:rsidP="00017164">
            <w:pPr>
              <w:spacing w:line="276" w:lineRule="auto"/>
            </w:pPr>
            <w:r>
              <w:rPr>
                <w:sz w:val="24"/>
              </w:rPr>
              <w:t xml:space="preserve"> </w:t>
            </w:r>
          </w:p>
        </w:tc>
      </w:tr>
      <w:tr w:rsidR="004624B4" w14:paraId="16FBB816"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12" w14:textId="77777777" w:rsidR="004624B4" w:rsidRDefault="004624B4" w:rsidP="00017164">
            <w:pPr>
              <w:spacing w:line="276" w:lineRule="auto"/>
              <w:ind w:left="1"/>
            </w:pPr>
            <w:r>
              <w:rPr>
                <w:sz w:val="24"/>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13" w14:textId="77777777" w:rsidR="004624B4" w:rsidRDefault="008F5596" w:rsidP="00017164">
            <w:pPr>
              <w:spacing w:line="276" w:lineRule="auto"/>
            </w:pPr>
            <w:r>
              <w:rPr>
                <w:sz w:val="24"/>
              </w:rPr>
              <w:t>No</w:t>
            </w:r>
          </w:p>
        </w:tc>
        <w:tc>
          <w:tcPr>
            <w:tcW w:w="3559" w:type="dxa"/>
            <w:vMerge w:val="restart"/>
            <w:tcBorders>
              <w:top w:val="single" w:sz="6" w:space="0" w:color="000000"/>
              <w:left w:val="single" w:sz="6" w:space="0" w:color="000000"/>
              <w:right w:val="single" w:sz="6" w:space="0" w:color="000000"/>
            </w:tcBorders>
          </w:tcPr>
          <w:p w14:paraId="16FBB814" w14:textId="77777777" w:rsidR="008F5596" w:rsidRDefault="004624B4" w:rsidP="008F5596">
            <w:r>
              <w:rPr>
                <w:sz w:val="24"/>
              </w:rPr>
              <w:t xml:space="preserve"> </w:t>
            </w:r>
          </w:p>
          <w:p w14:paraId="16FBB815" w14:textId="77777777" w:rsidR="004624B4" w:rsidRDefault="004624B4" w:rsidP="00017164">
            <w:pPr>
              <w:spacing w:line="276" w:lineRule="auto"/>
            </w:pPr>
          </w:p>
        </w:tc>
      </w:tr>
      <w:tr w:rsidR="004624B4" w14:paraId="16FBB81A"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17" w14:textId="77777777" w:rsidR="004624B4" w:rsidRDefault="004624B4" w:rsidP="00017164">
            <w:pPr>
              <w:spacing w:line="276" w:lineRule="auto"/>
              <w:ind w:left="1"/>
            </w:pPr>
            <w:r>
              <w:rPr>
                <w:sz w:val="24"/>
              </w:rPr>
              <w:t xml:space="preserve">Religious &amp; Belief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18" w14:textId="77777777" w:rsidR="004624B4" w:rsidRDefault="008F5596" w:rsidP="00017164">
            <w:pPr>
              <w:spacing w:line="276" w:lineRule="auto"/>
            </w:pPr>
            <w:r>
              <w:rPr>
                <w:sz w:val="24"/>
              </w:rPr>
              <w:t>No</w:t>
            </w:r>
          </w:p>
        </w:tc>
        <w:tc>
          <w:tcPr>
            <w:tcW w:w="3559" w:type="dxa"/>
            <w:vMerge/>
            <w:tcBorders>
              <w:left w:val="single" w:sz="6" w:space="0" w:color="000000"/>
              <w:bottom w:val="single" w:sz="6" w:space="0" w:color="000000"/>
              <w:right w:val="single" w:sz="6" w:space="0" w:color="000000"/>
            </w:tcBorders>
          </w:tcPr>
          <w:p w14:paraId="16FBB819" w14:textId="77777777" w:rsidR="004624B4" w:rsidRDefault="004624B4" w:rsidP="00017164">
            <w:pPr>
              <w:spacing w:line="276" w:lineRule="auto"/>
            </w:pPr>
          </w:p>
        </w:tc>
      </w:tr>
      <w:tr w:rsidR="004624B4" w14:paraId="16FBB81E"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1B" w14:textId="77777777" w:rsidR="004624B4" w:rsidRDefault="004624B4" w:rsidP="00017164">
            <w:pPr>
              <w:spacing w:line="276" w:lineRule="auto"/>
              <w:ind w:left="1"/>
            </w:pPr>
            <w:r>
              <w:rPr>
                <w:sz w:val="24"/>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1C"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1D" w14:textId="77777777" w:rsidR="004624B4" w:rsidRDefault="004624B4" w:rsidP="00017164">
            <w:pPr>
              <w:spacing w:line="276" w:lineRule="auto"/>
            </w:pPr>
            <w:r>
              <w:rPr>
                <w:sz w:val="24"/>
              </w:rPr>
              <w:t xml:space="preserve"> </w:t>
            </w:r>
          </w:p>
        </w:tc>
      </w:tr>
      <w:tr w:rsidR="004624B4" w14:paraId="16FBB822" w14:textId="77777777" w:rsidTr="00017164">
        <w:trPr>
          <w:trHeight w:val="285"/>
        </w:trPr>
        <w:tc>
          <w:tcPr>
            <w:tcW w:w="3350" w:type="dxa"/>
            <w:tcBorders>
              <w:top w:val="single" w:sz="6" w:space="0" w:color="000000"/>
              <w:left w:val="single" w:sz="6" w:space="0" w:color="000000"/>
              <w:bottom w:val="single" w:sz="6" w:space="0" w:color="000000"/>
              <w:right w:val="single" w:sz="6" w:space="0" w:color="000000"/>
            </w:tcBorders>
          </w:tcPr>
          <w:p w14:paraId="16FBB81F" w14:textId="77777777" w:rsidR="004624B4" w:rsidRDefault="004624B4" w:rsidP="00017164">
            <w:pPr>
              <w:spacing w:line="276" w:lineRule="auto"/>
              <w:ind w:left="1"/>
            </w:pPr>
            <w:r>
              <w:rPr>
                <w:sz w:val="24"/>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20"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21" w14:textId="77777777" w:rsidR="004624B4" w:rsidRDefault="004624B4" w:rsidP="00017164">
            <w:pPr>
              <w:spacing w:line="276" w:lineRule="auto"/>
            </w:pPr>
            <w:r>
              <w:rPr>
                <w:sz w:val="24"/>
              </w:rPr>
              <w:t xml:space="preserve"> </w:t>
            </w:r>
          </w:p>
        </w:tc>
      </w:tr>
      <w:tr w:rsidR="004624B4" w14:paraId="16FBB826" w14:textId="77777777" w:rsidTr="00017164">
        <w:trPr>
          <w:trHeight w:val="301"/>
        </w:trPr>
        <w:tc>
          <w:tcPr>
            <w:tcW w:w="3350" w:type="dxa"/>
            <w:tcBorders>
              <w:top w:val="single" w:sz="6" w:space="0" w:color="000000"/>
              <w:left w:val="single" w:sz="6" w:space="0" w:color="000000"/>
              <w:bottom w:val="single" w:sz="6" w:space="0" w:color="000000"/>
              <w:right w:val="single" w:sz="6" w:space="0" w:color="000000"/>
            </w:tcBorders>
          </w:tcPr>
          <w:p w14:paraId="16FBB823" w14:textId="77777777" w:rsidR="004624B4" w:rsidRDefault="004624B4" w:rsidP="00017164">
            <w:pPr>
              <w:spacing w:line="276" w:lineRule="auto"/>
              <w:ind w:left="1"/>
            </w:pPr>
            <w:r>
              <w:rPr>
                <w:sz w:val="24"/>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24"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25" w14:textId="77777777" w:rsidR="004624B4" w:rsidRDefault="004624B4" w:rsidP="00017164">
            <w:pPr>
              <w:spacing w:line="276" w:lineRule="auto"/>
            </w:pPr>
            <w:r>
              <w:rPr>
                <w:sz w:val="24"/>
              </w:rPr>
              <w:t xml:space="preserve"> </w:t>
            </w:r>
          </w:p>
        </w:tc>
      </w:tr>
      <w:tr w:rsidR="004624B4" w14:paraId="16FBB82A" w14:textId="77777777" w:rsidTr="00017164">
        <w:trPr>
          <w:trHeight w:val="385"/>
        </w:trPr>
        <w:tc>
          <w:tcPr>
            <w:tcW w:w="3350" w:type="dxa"/>
            <w:tcBorders>
              <w:top w:val="single" w:sz="6" w:space="0" w:color="000000"/>
              <w:left w:val="single" w:sz="6" w:space="0" w:color="000000"/>
              <w:bottom w:val="single" w:sz="6" w:space="0" w:color="000000"/>
              <w:right w:val="single" w:sz="6" w:space="0" w:color="000000"/>
            </w:tcBorders>
          </w:tcPr>
          <w:p w14:paraId="16FBB827" w14:textId="77777777" w:rsidR="004624B4" w:rsidRDefault="004624B4" w:rsidP="00017164">
            <w:pPr>
              <w:spacing w:line="276" w:lineRule="auto"/>
              <w:ind w:left="1"/>
            </w:pPr>
            <w:r>
              <w:rPr>
                <w:sz w:val="24"/>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tcPr>
          <w:p w14:paraId="16FBB828" w14:textId="77777777" w:rsidR="004624B4" w:rsidRDefault="004624B4" w:rsidP="00017164">
            <w:pPr>
              <w:spacing w:line="276" w:lineRule="auto"/>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FBB829" w14:textId="77777777" w:rsidR="004624B4" w:rsidRDefault="004624B4" w:rsidP="00017164">
            <w:pPr>
              <w:spacing w:line="276" w:lineRule="auto"/>
            </w:pPr>
            <w:r>
              <w:rPr>
                <w:sz w:val="24"/>
              </w:rPr>
              <w:t xml:space="preserve"> </w:t>
            </w:r>
          </w:p>
        </w:tc>
      </w:tr>
      <w:tr w:rsidR="004624B4" w14:paraId="16FBB82E" w14:textId="77777777" w:rsidTr="00017164">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16FBB82B" w14:textId="77777777" w:rsidR="004624B4" w:rsidRDefault="004624B4" w:rsidP="00017164">
            <w:pPr>
              <w:spacing w:after="20"/>
              <w:ind w:left="1"/>
            </w:pPr>
            <w:r>
              <w:rPr>
                <w:b/>
                <w:sz w:val="24"/>
              </w:rPr>
              <w:t xml:space="preserve">Reviewed by </w:t>
            </w:r>
          </w:p>
          <w:p w14:paraId="16FBB82C" w14:textId="77777777" w:rsidR="004624B4" w:rsidRDefault="004624B4" w:rsidP="00017164">
            <w:pPr>
              <w:spacing w:line="276" w:lineRule="auto"/>
              <w:ind w:left="1"/>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82D" w14:textId="77777777" w:rsidR="004624B4" w:rsidRDefault="004624B4" w:rsidP="00017164">
            <w:pPr>
              <w:spacing w:line="276" w:lineRule="auto"/>
            </w:pPr>
            <w:r>
              <w:rPr>
                <w:sz w:val="24"/>
              </w:rPr>
              <w:t xml:space="preserve">Leadership and Management </w:t>
            </w:r>
          </w:p>
        </w:tc>
      </w:tr>
      <w:tr w:rsidR="004624B4" w14:paraId="16FBB835" w14:textId="77777777" w:rsidTr="00017164">
        <w:trPr>
          <w:trHeight w:val="1396"/>
        </w:trPr>
        <w:tc>
          <w:tcPr>
            <w:tcW w:w="4266" w:type="dxa"/>
            <w:gridSpan w:val="2"/>
            <w:tcBorders>
              <w:top w:val="single" w:sz="6" w:space="0" w:color="000000"/>
              <w:left w:val="single" w:sz="6" w:space="0" w:color="000000"/>
              <w:bottom w:val="single" w:sz="6" w:space="0" w:color="000000"/>
              <w:right w:val="single" w:sz="6" w:space="0" w:color="000000"/>
            </w:tcBorders>
          </w:tcPr>
          <w:p w14:paraId="16FBB82F" w14:textId="77777777" w:rsidR="004624B4" w:rsidRDefault="004624B4" w:rsidP="00017164">
            <w:pPr>
              <w:spacing w:line="276" w:lineRule="auto"/>
              <w:ind w:left="1"/>
            </w:pPr>
            <w:r>
              <w:rPr>
                <w:b/>
                <w:sz w:val="24"/>
              </w:rPr>
              <w:t>Agreed by</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830" w14:textId="77777777" w:rsidR="004624B4" w:rsidRDefault="002B47DA" w:rsidP="00017164">
            <w:pPr>
              <w:spacing w:after="6"/>
            </w:pPr>
            <w:r>
              <w:rPr>
                <w:sz w:val="24"/>
              </w:rPr>
              <w:t>Full Governors</w:t>
            </w:r>
            <w:r w:rsidR="004624B4">
              <w:rPr>
                <w:sz w:val="24"/>
              </w:rPr>
              <w:t xml:space="preserve"> </w:t>
            </w:r>
          </w:p>
          <w:p w14:paraId="16FBB831" w14:textId="77777777" w:rsidR="004624B4" w:rsidRDefault="004624B4" w:rsidP="00017164">
            <w:pPr>
              <w:rPr>
                <w:sz w:val="24"/>
              </w:rPr>
            </w:pPr>
          </w:p>
          <w:p w14:paraId="16FBB832" w14:textId="77777777" w:rsidR="004624B4" w:rsidRDefault="004624B4" w:rsidP="00017164">
            <w:r>
              <w:rPr>
                <w:sz w:val="24"/>
              </w:rPr>
              <w:t xml:space="preserve">Policies with negative impact must be </w:t>
            </w:r>
          </w:p>
          <w:p w14:paraId="16FBB833" w14:textId="77777777" w:rsidR="004624B4" w:rsidRDefault="004624B4" w:rsidP="00017164">
            <w:r>
              <w:rPr>
                <w:sz w:val="24"/>
              </w:rPr>
              <w:t xml:space="preserve">notified at full governing body </w:t>
            </w:r>
          </w:p>
          <w:p w14:paraId="16FBB834" w14:textId="77777777" w:rsidR="004624B4" w:rsidRDefault="004624B4" w:rsidP="00017164">
            <w:pPr>
              <w:spacing w:line="276" w:lineRule="auto"/>
            </w:pPr>
            <w:r>
              <w:rPr>
                <w:sz w:val="24"/>
              </w:rPr>
              <w:t xml:space="preserve"> </w:t>
            </w:r>
          </w:p>
        </w:tc>
      </w:tr>
      <w:tr w:rsidR="004624B4" w14:paraId="16FBB838" w14:textId="77777777" w:rsidTr="00017164">
        <w:trPr>
          <w:trHeight w:val="285"/>
        </w:trPr>
        <w:tc>
          <w:tcPr>
            <w:tcW w:w="4266" w:type="dxa"/>
            <w:gridSpan w:val="2"/>
            <w:tcBorders>
              <w:top w:val="single" w:sz="6" w:space="0" w:color="000000"/>
              <w:left w:val="single" w:sz="6" w:space="0" w:color="000000"/>
              <w:bottom w:val="single" w:sz="6" w:space="0" w:color="000000"/>
              <w:right w:val="single" w:sz="6" w:space="0" w:color="000000"/>
            </w:tcBorders>
          </w:tcPr>
          <w:p w14:paraId="16FBB836" w14:textId="77777777" w:rsidR="004624B4" w:rsidRDefault="004624B4" w:rsidP="00017164">
            <w:pPr>
              <w:spacing w:line="276" w:lineRule="auto"/>
              <w:ind w:left="1"/>
            </w:pPr>
            <w:r>
              <w:rPr>
                <w:b/>
                <w:sz w:val="24"/>
              </w:rPr>
              <w:t>Next Policy review date</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6FBB837" w14:textId="30957979" w:rsidR="004624B4" w:rsidRDefault="007206B0" w:rsidP="00017164">
            <w:pPr>
              <w:spacing w:line="276" w:lineRule="auto"/>
            </w:pPr>
            <w:r>
              <w:t>January 2026</w:t>
            </w:r>
          </w:p>
        </w:tc>
      </w:tr>
      <w:tr w:rsidR="004624B4" w14:paraId="16FBB83B" w14:textId="77777777" w:rsidTr="00017164">
        <w:trPr>
          <w:trHeight w:val="826"/>
        </w:trPr>
        <w:tc>
          <w:tcPr>
            <w:tcW w:w="8531" w:type="dxa"/>
            <w:gridSpan w:val="4"/>
            <w:tcBorders>
              <w:top w:val="single" w:sz="6" w:space="0" w:color="000000"/>
              <w:left w:val="single" w:sz="6" w:space="0" w:color="000000"/>
              <w:bottom w:val="single" w:sz="6" w:space="0" w:color="000000"/>
              <w:right w:val="single" w:sz="6" w:space="0" w:color="000000"/>
            </w:tcBorders>
          </w:tcPr>
          <w:p w14:paraId="16FBB839" w14:textId="77777777" w:rsidR="004624B4" w:rsidRDefault="004624B4" w:rsidP="00017164">
            <w:pPr>
              <w:spacing w:after="5"/>
              <w:ind w:left="1"/>
            </w:pPr>
            <w:r>
              <w:rPr>
                <w:sz w:val="24"/>
              </w:rPr>
              <w:t xml:space="preserve"> </w:t>
            </w:r>
          </w:p>
          <w:p w14:paraId="16FBB83A" w14:textId="77777777" w:rsidR="004624B4" w:rsidRDefault="004624B4" w:rsidP="00017164">
            <w:pPr>
              <w:spacing w:line="276" w:lineRule="auto"/>
              <w:ind w:left="1"/>
            </w:pPr>
            <w:r>
              <w:rPr>
                <w:sz w:val="24"/>
              </w:rPr>
              <w:t xml:space="preserve">A copy of this form, and any related impact assessment form or action plan must be sent to the school office </w:t>
            </w:r>
          </w:p>
        </w:tc>
      </w:tr>
    </w:tbl>
    <w:p w14:paraId="16FBB83C" w14:textId="77777777" w:rsidR="001B0D5C" w:rsidRPr="00172FAB" w:rsidRDefault="001B0D5C" w:rsidP="00542FBD">
      <w:pPr>
        <w:autoSpaceDE w:val="0"/>
        <w:autoSpaceDN w:val="0"/>
        <w:adjustRightInd w:val="0"/>
        <w:spacing w:after="0" w:line="240" w:lineRule="auto"/>
        <w:rPr>
          <w:rFonts w:cstheme="minorHAnsi"/>
          <w:sz w:val="24"/>
          <w:szCs w:val="24"/>
        </w:rPr>
      </w:pPr>
    </w:p>
    <w:p w14:paraId="16FBB83D" w14:textId="77777777" w:rsidR="00542FBD" w:rsidRPr="00172FAB" w:rsidRDefault="00542FBD" w:rsidP="00F61412">
      <w:pPr>
        <w:autoSpaceDE w:val="0"/>
        <w:autoSpaceDN w:val="0"/>
        <w:adjustRightInd w:val="0"/>
        <w:spacing w:after="0" w:line="240" w:lineRule="auto"/>
        <w:rPr>
          <w:rFonts w:cstheme="minorHAnsi"/>
          <w:sz w:val="24"/>
          <w:szCs w:val="24"/>
        </w:rPr>
      </w:pPr>
      <w:r w:rsidRPr="00172FAB">
        <w:rPr>
          <w:rFonts w:cstheme="minorHAnsi"/>
          <w:sz w:val="24"/>
          <w:szCs w:val="24"/>
        </w:rPr>
        <w:t>This document is a statement of the aims and principles of the School, for ensuring the confidentiality of sensitive information relating to staff, pupils, parents and governors.</w:t>
      </w:r>
    </w:p>
    <w:p w14:paraId="16FBB83E" w14:textId="77777777" w:rsidR="00542FBD" w:rsidRDefault="00542FBD" w:rsidP="00542FBD">
      <w:pPr>
        <w:autoSpaceDE w:val="0"/>
        <w:autoSpaceDN w:val="0"/>
        <w:adjustRightInd w:val="0"/>
        <w:spacing w:after="0" w:line="240" w:lineRule="auto"/>
        <w:rPr>
          <w:rFonts w:ascii="Arial" w:hAnsi="Arial" w:cs="Arial"/>
          <w:b/>
          <w:bCs/>
          <w:sz w:val="24"/>
          <w:szCs w:val="24"/>
        </w:rPr>
      </w:pPr>
    </w:p>
    <w:p w14:paraId="16FBB83F" w14:textId="77777777" w:rsidR="00542FBD" w:rsidRDefault="00542FBD" w:rsidP="00542FBD">
      <w:pPr>
        <w:autoSpaceDE w:val="0"/>
        <w:autoSpaceDN w:val="0"/>
        <w:adjustRightInd w:val="0"/>
        <w:spacing w:after="0" w:line="240" w:lineRule="auto"/>
        <w:rPr>
          <w:rFonts w:ascii="Arial" w:hAnsi="Arial" w:cs="Arial"/>
          <w:b/>
          <w:bCs/>
          <w:sz w:val="24"/>
          <w:szCs w:val="24"/>
        </w:rPr>
      </w:pPr>
    </w:p>
    <w:p w14:paraId="16FBB840" w14:textId="77777777" w:rsidR="004624B4" w:rsidRDefault="004624B4" w:rsidP="00542FBD">
      <w:pPr>
        <w:autoSpaceDE w:val="0"/>
        <w:autoSpaceDN w:val="0"/>
        <w:adjustRightInd w:val="0"/>
        <w:spacing w:after="0" w:line="240" w:lineRule="auto"/>
        <w:rPr>
          <w:rFonts w:ascii="Arial" w:hAnsi="Arial" w:cs="Arial"/>
          <w:b/>
          <w:bCs/>
          <w:sz w:val="24"/>
          <w:szCs w:val="24"/>
        </w:rPr>
      </w:pPr>
    </w:p>
    <w:p w14:paraId="16FBB841" w14:textId="77777777" w:rsidR="008F5596" w:rsidRDefault="008F5596" w:rsidP="00542FBD">
      <w:pPr>
        <w:autoSpaceDE w:val="0"/>
        <w:autoSpaceDN w:val="0"/>
        <w:adjustRightInd w:val="0"/>
        <w:spacing w:after="0" w:line="240" w:lineRule="auto"/>
        <w:rPr>
          <w:b/>
          <w:sz w:val="24"/>
          <w:szCs w:val="24"/>
        </w:rPr>
      </w:pPr>
    </w:p>
    <w:p w14:paraId="16FBB842" w14:textId="77777777" w:rsidR="00C67CF1" w:rsidRDefault="00C67CF1" w:rsidP="00C67CF1">
      <w:pPr>
        <w:autoSpaceDE w:val="0"/>
        <w:autoSpaceDN w:val="0"/>
        <w:adjustRightInd w:val="0"/>
        <w:rPr>
          <w:rFonts w:cs="Arial"/>
          <w:b/>
          <w:lang w:eastAsia="en-GB"/>
        </w:rPr>
      </w:pPr>
    </w:p>
    <w:p w14:paraId="16FBB843" w14:textId="77777777" w:rsidR="00C67CF1" w:rsidRPr="00C67CF1" w:rsidRDefault="00C67CF1" w:rsidP="00C67CF1">
      <w:pPr>
        <w:autoSpaceDE w:val="0"/>
        <w:autoSpaceDN w:val="0"/>
        <w:adjustRightInd w:val="0"/>
        <w:rPr>
          <w:rFonts w:cs="Arial"/>
          <w:b/>
          <w:sz w:val="28"/>
          <w:szCs w:val="28"/>
          <w:lang w:eastAsia="en-GB"/>
        </w:rPr>
      </w:pPr>
      <w:r w:rsidRPr="00C67CF1">
        <w:rPr>
          <w:rFonts w:cs="Arial"/>
          <w:b/>
          <w:sz w:val="28"/>
          <w:szCs w:val="28"/>
          <w:lang w:eastAsia="en-GB"/>
        </w:rPr>
        <w:t>Introduction</w:t>
      </w:r>
    </w:p>
    <w:p w14:paraId="16FBB844" w14:textId="77777777" w:rsidR="00B3675E" w:rsidRPr="00187E3C" w:rsidRDefault="00B3675E" w:rsidP="00B3675E">
      <w:pPr>
        <w:rPr>
          <w:rFonts w:ascii="Calibri" w:hAnsi="Calibri" w:cs="Calibri"/>
        </w:rPr>
      </w:pPr>
      <w:r w:rsidRPr="00187E3C">
        <w:rPr>
          <w:rFonts w:ascii="Calibri" w:hAnsi="Calibri" w:cs="Calibri"/>
        </w:rPr>
        <w:t>Governing Bodies have a statutory duty to promote high standards of educational achievement at their school and they must monitor the school perform</w:t>
      </w:r>
      <w:r w:rsidR="00CC6DF4">
        <w:rPr>
          <w:rFonts w:ascii="Calibri" w:hAnsi="Calibri" w:cs="Calibri"/>
        </w:rPr>
        <w:t>ance to that end. Governors can</w:t>
      </w:r>
      <w:r w:rsidRPr="00187E3C">
        <w:rPr>
          <w:rFonts w:ascii="Calibri" w:hAnsi="Calibri" w:cs="Calibri"/>
        </w:rPr>
        <w:t>not do this unless they know the school well.  One way in which Governors can acquire up to date knowledge is to make periodic visits to the school, in addition to attending governor’s meetings and school functions.</w:t>
      </w:r>
    </w:p>
    <w:p w14:paraId="16FBB845" w14:textId="77777777" w:rsidR="00B3675E" w:rsidRPr="00187E3C" w:rsidRDefault="00B3675E" w:rsidP="00B3675E">
      <w:pPr>
        <w:rPr>
          <w:rFonts w:ascii="Calibri" w:hAnsi="Calibri" w:cs="Calibri"/>
        </w:rPr>
      </w:pPr>
      <w:r w:rsidRPr="00187E3C">
        <w:rPr>
          <w:rFonts w:ascii="Calibri" w:hAnsi="Calibri" w:cs="Calibri"/>
        </w:rPr>
        <w:t>There are two types of “Governor Visit” the formal and informal.  The informal visits may involve Governors offering to help run a stall at a major fundraising event, attending the Christmas Carol Concert or taking part in a school visit.  All these are valuable at earning the good will of the staff, as well as helping to establish good working relationships with the staff and pupils.  However they should not be regarded as an alternative to the formal visit.</w:t>
      </w:r>
    </w:p>
    <w:p w14:paraId="16FBB846" w14:textId="77777777" w:rsidR="00B3675E" w:rsidRPr="00187E3C" w:rsidRDefault="00B3675E" w:rsidP="00B3675E">
      <w:pPr>
        <w:rPr>
          <w:rFonts w:ascii="Calibri" w:hAnsi="Calibri" w:cs="Calibri"/>
        </w:rPr>
      </w:pPr>
      <w:r w:rsidRPr="00187E3C">
        <w:rPr>
          <w:rFonts w:ascii="Calibri" w:hAnsi="Calibri" w:cs="Calibri"/>
        </w:rPr>
        <w:t>The cycle of formal visits should be identified at the full Governing Body meetings and they will usually relate to the priorities identified on the School Improvement Plan.  The formal visit should usually last a whole or half a day, in which individual Governors act as the representative at the Governing Body, with the expectation that they will subsequently report back.  Some formal visits may be allocated to specific Governors with designated responsibilities, for example Special Educational Needs, Premises, Literacy and Numeracy.</w:t>
      </w:r>
    </w:p>
    <w:p w14:paraId="16FBB847" w14:textId="77777777" w:rsidR="00C67CF1" w:rsidRPr="00A268E6" w:rsidRDefault="00C67CF1" w:rsidP="00C67CF1">
      <w:pPr>
        <w:autoSpaceDE w:val="0"/>
        <w:autoSpaceDN w:val="0"/>
        <w:adjustRightInd w:val="0"/>
        <w:rPr>
          <w:rFonts w:cs="Arial"/>
          <w:lang w:eastAsia="en-GB"/>
        </w:rPr>
      </w:pPr>
      <w:r w:rsidRPr="00A268E6">
        <w:rPr>
          <w:rFonts w:cs="Arial"/>
          <w:lang w:eastAsia="en-GB"/>
        </w:rPr>
        <w:t>Governors have a responsibility to monitor and evaluate the progress of their school an</w:t>
      </w:r>
      <w:r w:rsidR="00CC6DF4">
        <w:rPr>
          <w:rFonts w:cs="Arial"/>
          <w:lang w:eastAsia="en-GB"/>
        </w:rPr>
        <w:t>d contribute to the school self-</w:t>
      </w:r>
      <w:r w:rsidRPr="00A268E6">
        <w:rPr>
          <w:rFonts w:cs="Arial"/>
          <w:lang w:eastAsia="en-GB"/>
        </w:rPr>
        <w:t>evaluation process. This c</w:t>
      </w:r>
      <w:r>
        <w:rPr>
          <w:rFonts w:cs="Arial"/>
          <w:lang w:eastAsia="en-GB"/>
        </w:rPr>
        <w:t xml:space="preserve">an be done through a variety of </w:t>
      </w:r>
      <w:r w:rsidRPr="00A268E6">
        <w:rPr>
          <w:rFonts w:cs="Arial"/>
          <w:lang w:eastAsia="en-GB"/>
        </w:rPr>
        <w:t xml:space="preserve">methods including reports from the </w:t>
      </w:r>
      <w:r>
        <w:rPr>
          <w:rFonts w:cs="Arial"/>
          <w:lang w:eastAsia="en-GB"/>
        </w:rPr>
        <w:t>H</w:t>
      </w:r>
      <w:r w:rsidRPr="00A268E6">
        <w:rPr>
          <w:rFonts w:cs="Arial"/>
          <w:lang w:eastAsia="en-GB"/>
        </w:rPr>
        <w:t xml:space="preserve">eadteacher and senior staff, analysis of statistical data and, perhaps most importantly, through first hand observation. </w:t>
      </w:r>
    </w:p>
    <w:p w14:paraId="16FBB848" w14:textId="77777777" w:rsidR="00C67CF1" w:rsidRDefault="00C67CF1" w:rsidP="00C67CF1">
      <w:pPr>
        <w:rPr>
          <w:rFonts w:cs="Arial"/>
          <w:szCs w:val="19"/>
          <w:lang w:val="en-US"/>
        </w:rPr>
      </w:pPr>
      <w:r>
        <w:rPr>
          <w:rFonts w:cs="Arial"/>
          <w:szCs w:val="19"/>
          <w:lang w:val="en-US"/>
        </w:rPr>
        <w:t>At Farndon Primary School we</w:t>
      </w:r>
      <w:r w:rsidRPr="00A268E6">
        <w:rPr>
          <w:rFonts w:cs="Arial"/>
          <w:szCs w:val="19"/>
          <w:lang w:val="en-US"/>
        </w:rPr>
        <w:t xml:space="preserve"> appoint </w:t>
      </w:r>
      <w:r>
        <w:rPr>
          <w:rFonts w:cs="Arial"/>
          <w:szCs w:val="19"/>
          <w:lang w:val="en-US"/>
        </w:rPr>
        <w:t>a link, or nominated, governor to certain aspects of school life, school improvement points and to a class within the school</w:t>
      </w:r>
      <w:r w:rsidRPr="00A268E6">
        <w:rPr>
          <w:rFonts w:cs="Arial"/>
          <w:szCs w:val="19"/>
          <w:lang w:val="en-US"/>
        </w:rPr>
        <w:t>. A link governor takes on the respons</w:t>
      </w:r>
      <w:r>
        <w:rPr>
          <w:rFonts w:cs="Arial"/>
          <w:szCs w:val="19"/>
          <w:lang w:val="en-US"/>
        </w:rPr>
        <w:t>ibility to liaise with the following area</w:t>
      </w:r>
      <w:r w:rsidRPr="00A268E6">
        <w:rPr>
          <w:rFonts w:cs="Arial"/>
          <w:szCs w:val="19"/>
          <w:lang w:val="en-US"/>
        </w:rPr>
        <w:t>s</w:t>
      </w:r>
      <w:r>
        <w:rPr>
          <w:rFonts w:cs="Arial"/>
          <w:szCs w:val="19"/>
          <w:lang w:val="en-US"/>
        </w:rPr>
        <w:t xml:space="preserve"> within school:</w:t>
      </w:r>
    </w:p>
    <w:p w14:paraId="16FBB849"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 xml:space="preserve">Safeguarding </w:t>
      </w:r>
    </w:p>
    <w:p w14:paraId="16FBB84A"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 xml:space="preserve">Health and Safety </w:t>
      </w:r>
    </w:p>
    <w:p w14:paraId="16FBB84B"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Premium money spend</w:t>
      </w:r>
    </w:p>
    <w:p w14:paraId="16FBB84C"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 xml:space="preserve">Sports Premium spend </w:t>
      </w:r>
    </w:p>
    <w:p w14:paraId="16FBB84D"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 xml:space="preserve">Early Years </w:t>
      </w:r>
    </w:p>
    <w:p w14:paraId="16FBB84E"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Special Educational Needs</w:t>
      </w:r>
    </w:p>
    <w:p w14:paraId="16FBB84F" w14:textId="77777777" w:rsidR="00C67CF1" w:rsidRDefault="00C67CF1" w:rsidP="00C67CF1">
      <w:pPr>
        <w:pStyle w:val="ListParagraph"/>
        <w:numPr>
          <w:ilvl w:val="0"/>
          <w:numId w:val="5"/>
        </w:numPr>
        <w:autoSpaceDE w:val="0"/>
        <w:autoSpaceDN w:val="0"/>
        <w:adjustRightInd w:val="0"/>
        <w:rPr>
          <w:rFonts w:cs="Arial"/>
          <w:szCs w:val="19"/>
          <w:lang w:val="en-US"/>
        </w:rPr>
      </w:pPr>
      <w:r>
        <w:rPr>
          <w:rFonts w:cs="Arial"/>
          <w:szCs w:val="19"/>
          <w:lang w:val="en-US"/>
        </w:rPr>
        <w:t xml:space="preserve">Achievement </w:t>
      </w:r>
    </w:p>
    <w:p w14:paraId="16FBB850" w14:textId="77777777" w:rsidR="00B6150F" w:rsidRDefault="00C67CF1" w:rsidP="00B6150F">
      <w:pPr>
        <w:pStyle w:val="ListParagraph"/>
        <w:numPr>
          <w:ilvl w:val="0"/>
          <w:numId w:val="5"/>
        </w:numPr>
        <w:autoSpaceDE w:val="0"/>
        <w:autoSpaceDN w:val="0"/>
        <w:adjustRightInd w:val="0"/>
        <w:rPr>
          <w:rFonts w:cs="Arial"/>
          <w:szCs w:val="19"/>
          <w:lang w:val="en-US"/>
        </w:rPr>
      </w:pPr>
      <w:r>
        <w:rPr>
          <w:rFonts w:cs="Arial"/>
          <w:szCs w:val="19"/>
          <w:lang w:val="en-US"/>
        </w:rPr>
        <w:t>Mental health and healthy lifestyles</w:t>
      </w:r>
    </w:p>
    <w:p w14:paraId="16FBB851" w14:textId="77777777" w:rsidR="00CC6DF4" w:rsidRDefault="00CC6DF4" w:rsidP="00B6150F">
      <w:pPr>
        <w:pStyle w:val="ListParagraph"/>
        <w:numPr>
          <w:ilvl w:val="0"/>
          <w:numId w:val="5"/>
        </w:numPr>
        <w:autoSpaceDE w:val="0"/>
        <w:autoSpaceDN w:val="0"/>
        <w:adjustRightInd w:val="0"/>
        <w:rPr>
          <w:rFonts w:cs="Arial"/>
          <w:szCs w:val="19"/>
          <w:lang w:val="en-US"/>
        </w:rPr>
      </w:pPr>
      <w:r>
        <w:rPr>
          <w:rFonts w:cs="Arial"/>
          <w:szCs w:val="19"/>
          <w:lang w:val="en-US"/>
        </w:rPr>
        <w:t xml:space="preserve">School </w:t>
      </w:r>
      <w:proofErr w:type="spellStart"/>
      <w:r>
        <w:rPr>
          <w:rFonts w:cs="Arial"/>
          <w:szCs w:val="19"/>
          <w:lang w:val="en-US"/>
        </w:rPr>
        <w:t>Behaviour</w:t>
      </w:r>
      <w:proofErr w:type="spellEnd"/>
      <w:r>
        <w:rPr>
          <w:rFonts w:cs="Arial"/>
          <w:szCs w:val="19"/>
          <w:lang w:val="en-US"/>
        </w:rPr>
        <w:t xml:space="preserve"> and Attitudes</w:t>
      </w:r>
    </w:p>
    <w:p w14:paraId="16FBB852" w14:textId="77777777" w:rsidR="00CC6DF4" w:rsidRDefault="00CC6DF4" w:rsidP="00B6150F">
      <w:pPr>
        <w:pStyle w:val="ListParagraph"/>
        <w:numPr>
          <w:ilvl w:val="0"/>
          <w:numId w:val="5"/>
        </w:numPr>
        <w:autoSpaceDE w:val="0"/>
        <w:autoSpaceDN w:val="0"/>
        <w:adjustRightInd w:val="0"/>
        <w:rPr>
          <w:rFonts w:cs="Arial"/>
          <w:szCs w:val="19"/>
          <w:lang w:val="en-US"/>
        </w:rPr>
      </w:pPr>
      <w:r>
        <w:rPr>
          <w:rFonts w:cs="Arial"/>
          <w:szCs w:val="19"/>
          <w:lang w:val="en-US"/>
        </w:rPr>
        <w:t xml:space="preserve">School website compliance </w:t>
      </w:r>
    </w:p>
    <w:p w14:paraId="16FBB853" w14:textId="77777777" w:rsidR="00B3675E" w:rsidRDefault="00B3675E" w:rsidP="00B6150F">
      <w:pPr>
        <w:autoSpaceDE w:val="0"/>
        <w:autoSpaceDN w:val="0"/>
        <w:adjustRightInd w:val="0"/>
        <w:rPr>
          <w:rFonts w:cs="Arial"/>
          <w:b/>
          <w:sz w:val="28"/>
          <w:szCs w:val="28"/>
          <w:lang w:eastAsia="en-GB"/>
        </w:rPr>
      </w:pPr>
      <w:r>
        <w:rPr>
          <w:rFonts w:cs="Arial"/>
          <w:b/>
          <w:sz w:val="28"/>
          <w:szCs w:val="28"/>
          <w:lang w:eastAsia="en-GB"/>
        </w:rPr>
        <w:t xml:space="preserve">Rationale for visiting the school </w:t>
      </w:r>
    </w:p>
    <w:p w14:paraId="16FBB854" w14:textId="77777777" w:rsidR="00B3675E" w:rsidRPr="00B3675E" w:rsidRDefault="00B3675E" w:rsidP="00B3675E">
      <w:pPr>
        <w:numPr>
          <w:ilvl w:val="0"/>
          <w:numId w:val="28"/>
        </w:numPr>
        <w:spacing w:after="0" w:line="240" w:lineRule="auto"/>
        <w:rPr>
          <w:rFonts w:ascii="Calibri" w:hAnsi="Calibri" w:cs="Calibri"/>
        </w:rPr>
      </w:pPr>
      <w:r w:rsidRPr="00187E3C">
        <w:rPr>
          <w:rFonts w:ascii="Calibri" w:hAnsi="Calibri" w:cs="Calibri"/>
        </w:rPr>
        <w:t>To enable Governors to fulfil their statutory duties and responsibilities</w:t>
      </w:r>
    </w:p>
    <w:p w14:paraId="16FBB855" w14:textId="77777777" w:rsidR="00B3675E" w:rsidRPr="00B3675E" w:rsidRDefault="00B3675E" w:rsidP="00B3675E">
      <w:pPr>
        <w:numPr>
          <w:ilvl w:val="0"/>
          <w:numId w:val="28"/>
        </w:numPr>
        <w:spacing w:after="0" w:line="240" w:lineRule="auto"/>
        <w:rPr>
          <w:rFonts w:ascii="Calibri" w:hAnsi="Calibri" w:cs="Calibri"/>
        </w:rPr>
      </w:pPr>
      <w:r w:rsidRPr="00187E3C">
        <w:rPr>
          <w:rFonts w:ascii="Calibri" w:hAnsi="Calibri" w:cs="Calibri"/>
        </w:rPr>
        <w:t>To enable Governors to be better informed at Governors’ Meetings and to be able to make an informed contribution to the strategic work of the school</w:t>
      </w:r>
    </w:p>
    <w:p w14:paraId="16FBB856"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gain a better understanding of particular areas of school provision</w:t>
      </w:r>
    </w:p>
    <w:p w14:paraId="16FBB857"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understand more about the deployment of school resources</w:t>
      </w:r>
    </w:p>
    <w:p w14:paraId="16FBB858"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be better informed about the implementation of the school’s policies</w:t>
      </w:r>
    </w:p>
    <w:p w14:paraId="16FBB859"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get to know staff better</w:t>
      </w:r>
    </w:p>
    <w:p w14:paraId="16FBB85A"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talk to the staff and pupils about their experiences in school</w:t>
      </w:r>
    </w:p>
    <w:p w14:paraId="16FBB85B" w14:textId="77777777" w:rsidR="00B3675E" w:rsidRPr="00B3675E" w:rsidRDefault="00B3675E" w:rsidP="00B3675E">
      <w:pPr>
        <w:numPr>
          <w:ilvl w:val="0"/>
          <w:numId w:val="27"/>
        </w:numPr>
        <w:spacing w:after="0" w:line="240" w:lineRule="auto"/>
        <w:rPr>
          <w:rFonts w:ascii="Calibri" w:hAnsi="Calibri" w:cs="Calibri"/>
        </w:rPr>
      </w:pPr>
      <w:r w:rsidRPr="00187E3C">
        <w:rPr>
          <w:rFonts w:ascii="Calibri" w:hAnsi="Calibri" w:cs="Calibri"/>
        </w:rPr>
        <w:t>To listen to the voice of the child</w:t>
      </w:r>
    </w:p>
    <w:p w14:paraId="16FBB85C" w14:textId="77777777" w:rsidR="00B3675E" w:rsidRDefault="00B3675E" w:rsidP="00B3675E">
      <w:pPr>
        <w:numPr>
          <w:ilvl w:val="0"/>
          <w:numId w:val="27"/>
        </w:numPr>
        <w:spacing w:after="0" w:line="240" w:lineRule="auto"/>
        <w:rPr>
          <w:rFonts w:ascii="Calibri" w:hAnsi="Calibri" w:cs="Calibri"/>
        </w:rPr>
      </w:pPr>
      <w:r w:rsidRPr="00187E3C">
        <w:rPr>
          <w:rFonts w:ascii="Calibri" w:hAnsi="Calibri" w:cs="Calibri"/>
        </w:rPr>
        <w:t>To be able to demonstrate that the Governing Body of the school take their responsibilities seriously</w:t>
      </w:r>
    </w:p>
    <w:p w14:paraId="16FBB85D" w14:textId="77777777" w:rsidR="00B3675E" w:rsidRDefault="00B3675E" w:rsidP="00B3675E">
      <w:pPr>
        <w:pStyle w:val="ListParagraph"/>
        <w:rPr>
          <w:rFonts w:ascii="Calibri" w:hAnsi="Calibri" w:cs="Calibri"/>
        </w:rPr>
      </w:pPr>
    </w:p>
    <w:p w14:paraId="16FBB85E" w14:textId="77777777" w:rsidR="00B3675E" w:rsidRPr="00B3675E" w:rsidRDefault="00B3675E" w:rsidP="00B3675E">
      <w:pPr>
        <w:spacing w:after="0" w:line="240" w:lineRule="auto"/>
        <w:ind w:left="720"/>
        <w:rPr>
          <w:rFonts w:ascii="Calibri" w:hAnsi="Calibri" w:cs="Calibri"/>
        </w:rPr>
      </w:pPr>
    </w:p>
    <w:p w14:paraId="16FBB85F" w14:textId="77777777" w:rsidR="00B6150F" w:rsidRPr="00B6150F" w:rsidRDefault="00B6150F" w:rsidP="00B6150F">
      <w:pPr>
        <w:autoSpaceDE w:val="0"/>
        <w:autoSpaceDN w:val="0"/>
        <w:adjustRightInd w:val="0"/>
        <w:rPr>
          <w:rFonts w:cs="Arial"/>
          <w:szCs w:val="19"/>
          <w:lang w:val="en-US"/>
        </w:rPr>
      </w:pPr>
      <w:r>
        <w:rPr>
          <w:rFonts w:cs="Arial"/>
          <w:b/>
          <w:sz w:val="28"/>
          <w:szCs w:val="28"/>
          <w:lang w:eastAsia="en-GB"/>
        </w:rPr>
        <w:t>Aims of this policy</w:t>
      </w:r>
    </w:p>
    <w:p w14:paraId="16FBB860" w14:textId="77777777" w:rsidR="00B6150F" w:rsidRPr="00A268E6" w:rsidRDefault="00B6150F" w:rsidP="00B6150F">
      <w:pPr>
        <w:spacing w:before="100" w:beforeAutospacing="1" w:after="100" w:afterAutospacing="1"/>
        <w:rPr>
          <w:rFonts w:cs="Arial"/>
          <w:color w:val="000000"/>
        </w:rPr>
      </w:pPr>
      <w:r w:rsidRPr="00A268E6">
        <w:rPr>
          <w:rFonts w:cs="Arial"/>
          <w:color w:val="000000"/>
        </w:rPr>
        <w:t>School visits will help governors to:</w:t>
      </w:r>
    </w:p>
    <w:p w14:paraId="16FBB861"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Assist the Governing Body</w:t>
      </w:r>
      <w:r>
        <w:rPr>
          <w:rFonts w:cs="Arial"/>
          <w:color w:val="000000"/>
        </w:rPr>
        <w:t xml:space="preserve"> to</w:t>
      </w:r>
      <w:r w:rsidRPr="00A268E6">
        <w:rPr>
          <w:rFonts w:cs="Arial"/>
          <w:color w:val="000000"/>
        </w:rPr>
        <w:t xml:space="preserve"> fulfil their statutory role</w:t>
      </w:r>
    </w:p>
    <w:p w14:paraId="16FBB862"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monitor and assess the priorities as outlined in the School Development Plan</w:t>
      </w:r>
    </w:p>
    <w:p w14:paraId="16FBB863"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 xml:space="preserve">improve governor knowledge of the school, its staff, needs, priorities, strengths and weaknesses </w:t>
      </w:r>
    </w:p>
    <w:p w14:paraId="16FBB864"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Help build good working relationships between governors, staff, parents and children</w:t>
      </w:r>
    </w:p>
    <w:p w14:paraId="16FBB865"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 xml:space="preserve">Familiarise themselves with day-to-day practices and the ethos of the school </w:t>
      </w:r>
    </w:p>
    <w:p w14:paraId="16FBB866"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 xml:space="preserve">Increase their understanding of their subject link area </w:t>
      </w:r>
    </w:p>
    <w:p w14:paraId="16FBB867" w14:textId="77777777" w:rsidR="00B6150F" w:rsidRPr="00A268E6"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Have regular contact with their adopted class</w:t>
      </w:r>
    </w:p>
    <w:p w14:paraId="16FBB868" w14:textId="77777777" w:rsidR="00B6150F" w:rsidRPr="00B6150F" w:rsidRDefault="00B6150F" w:rsidP="00B6150F">
      <w:pPr>
        <w:numPr>
          <w:ilvl w:val="0"/>
          <w:numId w:val="7"/>
        </w:numPr>
        <w:spacing w:before="100" w:beforeAutospacing="1" w:after="100" w:afterAutospacing="1" w:line="240" w:lineRule="auto"/>
        <w:rPr>
          <w:rFonts w:cs="Arial"/>
          <w:color w:val="000000"/>
        </w:rPr>
      </w:pPr>
      <w:r w:rsidRPr="00A268E6">
        <w:rPr>
          <w:rFonts w:cs="Arial"/>
          <w:color w:val="000000"/>
        </w:rPr>
        <w:t>Set targets for future school improvement</w:t>
      </w:r>
    </w:p>
    <w:p w14:paraId="16FBB869" w14:textId="77777777" w:rsidR="00C67CF1" w:rsidRPr="00C67CF1" w:rsidRDefault="00C67CF1" w:rsidP="00C67CF1">
      <w:pPr>
        <w:autoSpaceDE w:val="0"/>
        <w:autoSpaceDN w:val="0"/>
        <w:adjustRightInd w:val="0"/>
        <w:rPr>
          <w:rFonts w:cs="Arial"/>
          <w:b/>
          <w:sz w:val="28"/>
          <w:szCs w:val="28"/>
          <w:lang w:eastAsia="en-GB"/>
        </w:rPr>
      </w:pPr>
      <w:r>
        <w:rPr>
          <w:rFonts w:cs="Arial"/>
          <w:b/>
          <w:sz w:val="28"/>
          <w:szCs w:val="28"/>
          <w:lang w:eastAsia="en-GB"/>
        </w:rPr>
        <w:t>The Link Role</w:t>
      </w:r>
    </w:p>
    <w:p w14:paraId="16FBB86A" w14:textId="77777777" w:rsidR="00C67CF1" w:rsidRPr="00A268E6" w:rsidRDefault="00C67CF1" w:rsidP="00C67CF1">
      <w:pPr>
        <w:autoSpaceDE w:val="0"/>
        <w:autoSpaceDN w:val="0"/>
        <w:adjustRightInd w:val="0"/>
        <w:rPr>
          <w:rFonts w:cs="Arial"/>
          <w:szCs w:val="19"/>
          <w:lang w:val="en-US"/>
        </w:rPr>
      </w:pPr>
      <w:r>
        <w:rPr>
          <w:rFonts w:cs="Arial"/>
          <w:szCs w:val="19"/>
          <w:lang w:val="en-US"/>
        </w:rPr>
        <w:t xml:space="preserve">We agree our </w:t>
      </w:r>
      <w:r w:rsidRPr="00A268E6">
        <w:rPr>
          <w:rFonts w:cs="Arial"/>
          <w:szCs w:val="19"/>
          <w:lang w:val="en-US"/>
        </w:rPr>
        <w:t>link areas</w:t>
      </w:r>
      <w:r>
        <w:rPr>
          <w:rFonts w:cs="Arial"/>
          <w:szCs w:val="19"/>
          <w:lang w:val="en-US"/>
        </w:rPr>
        <w:t xml:space="preserve"> for School Improvement points and key aspects of the running of the school</w:t>
      </w:r>
      <w:r w:rsidRPr="00A268E6">
        <w:rPr>
          <w:rFonts w:cs="Arial"/>
          <w:szCs w:val="19"/>
          <w:lang w:val="en-US"/>
        </w:rPr>
        <w:t xml:space="preserve"> </w:t>
      </w:r>
      <w:r>
        <w:rPr>
          <w:rFonts w:cs="Arial"/>
          <w:szCs w:val="19"/>
          <w:lang w:val="en-US"/>
        </w:rPr>
        <w:t>at the first Full Governors meeting</w:t>
      </w:r>
      <w:r w:rsidRPr="00A268E6">
        <w:rPr>
          <w:rFonts w:cs="Arial"/>
          <w:szCs w:val="19"/>
          <w:lang w:val="en-US"/>
        </w:rPr>
        <w:t xml:space="preserve"> of the</w:t>
      </w:r>
      <w:r>
        <w:rPr>
          <w:rFonts w:cs="Arial"/>
          <w:szCs w:val="19"/>
          <w:lang w:val="en-US"/>
        </w:rPr>
        <w:t xml:space="preserve"> academic year.  This is</w:t>
      </w:r>
      <w:r w:rsidRPr="00A268E6">
        <w:rPr>
          <w:rFonts w:cs="Arial"/>
          <w:szCs w:val="19"/>
          <w:lang w:val="en-US"/>
        </w:rPr>
        <w:t xml:space="preserve"> promptly followed up with an agreed timetable for visits</w:t>
      </w:r>
      <w:r>
        <w:rPr>
          <w:rFonts w:cs="Arial"/>
          <w:szCs w:val="19"/>
          <w:lang w:val="en-US"/>
        </w:rPr>
        <w:t xml:space="preserve"> over the year. </w:t>
      </w:r>
      <w:r w:rsidRPr="00A268E6">
        <w:rPr>
          <w:rFonts w:cs="Arial"/>
          <w:szCs w:val="19"/>
          <w:lang w:val="en-US"/>
        </w:rPr>
        <w:t>A record of any vi</w:t>
      </w:r>
      <w:r>
        <w:rPr>
          <w:rFonts w:cs="Arial"/>
          <w:szCs w:val="19"/>
          <w:lang w:val="en-US"/>
        </w:rPr>
        <w:t xml:space="preserve">sit or activity should be kept and shared with the Headteacher and the appropriate committee. </w:t>
      </w:r>
      <w:r w:rsidRPr="00A268E6">
        <w:rPr>
          <w:rFonts w:cs="Arial"/>
          <w:szCs w:val="19"/>
          <w:lang w:val="en-US"/>
        </w:rPr>
        <w:t xml:space="preserve"> </w:t>
      </w:r>
    </w:p>
    <w:p w14:paraId="16FBB86B" w14:textId="77777777" w:rsidR="008F5596" w:rsidRDefault="00C67CF1" w:rsidP="00C67CF1">
      <w:pPr>
        <w:autoSpaceDE w:val="0"/>
        <w:autoSpaceDN w:val="0"/>
        <w:adjustRightInd w:val="0"/>
        <w:rPr>
          <w:rFonts w:cs="Arial"/>
          <w:szCs w:val="19"/>
          <w:lang w:val="en-US"/>
        </w:rPr>
      </w:pPr>
      <w:r w:rsidRPr="00A268E6">
        <w:rPr>
          <w:rFonts w:cs="Arial"/>
          <w:szCs w:val="19"/>
          <w:lang w:val="en-US"/>
        </w:rPr>
        <w:t>Activities and purpose will clearly not be the same for</w:t>
      </w:r>
      <w:r>
        <w:rPr>
          <w:rFonts w:cs="Arial"/>
          <w:szCs w:val="19"/>
          <w:lang w:val="en-US"/>
        </w:rPr>
        <w:t xml:space="preserve"> all ‘links’ but might include:</w:t>
      </w:r>
    </w:p>
    <w:p w14:paraId="16FBB86C"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Making focused visits to school</w:t>
      </w:r>
    </w:p>
    <w:p w14:paraId="16FBB86D"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Exploring specific aspects within the link area to gain deeper understanding of relevant issues</w:t>
      </w:r>
    </w:p>
    <w:p w14:paraId="16FBB86E"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Establishing regular contact with person(s) within the school with responsibility for the governors chosen ‘link’ area</w:t>
      </w:r>
      <w:r>
        <w:rPr>
          <w:rFonts w:cs="Arial"/>
          <w:szCs w:val="19"/>
          <w:lang w:val="en-US"/>
        </w:rPr>
        <w:t xml:space="preserve">, school improvement point or class. </w:t>
      </w:r>
    </w:p>
    <w:p w14:paraId="16FBB86F"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Providing  support and encouragement and a listening ear for staff member with whom they are linked</w:t>
      </w:r>
    </w:p>
    <w:p w14:paraId="16FBB870"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Monitoring provision of equipment  and use of school facilities</w:t>
      </w:r>
    </w:p>
    <w:p w14:paraId="16FBB871" w14:textId="77777777" w:rsidR="00B6150F" w:rsidRPr="00B6150F" w:rsidRDefault="00C67CF1" w:rsidP="00B6150F">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Attending</w:t>
      </w:r>
      <w:r>
        <w:rPr>
          <w:rFonts w:cs="Arial"/>
          <w:szCs w:val="19"/>
          <w:lang w:val="en-US"/>
        </w:rPr>
        <w:t xml:space="preserve"> </w:t>
      </w:r>
      <w:r w:rsidRPr="00A268E6">
        <w:rPr>
          <w:rFonts w:cs="Arial"/>
          <w:szCs w:val="19"/>
          <w:lang w:val="en-US"/>
        </w:rPr>
        <w:t>relevant training, including relevant INSET days</w:t>
      </w:r>
    </w:p>
    <w:p w14:paraId="16FBB872"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Being  involved with establishing/monitoring/evaluating relevant policies adopted by the governing body within their chosen link area</w:t>
      </w:r>
    </w:p>
    <w:p w14:paraId="16FBB873"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Considering ways to encourage parental involvement</w:t>
      </w:r>
    </w:p>
    <w:p w14:paraId="16FBB874"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 xml:space="preserve">Participating, </w:t>
      </w:r>
      <w:r>
        <w:rPr>
          <w:rFonts w:cs="Arial"/>
          <w:szCs w:val="19"/>
          <w:lang w:val="en-US"/>
        </w:rPr>
        <w:t xml:space="preserve">as agreed, with subject leaders and </w:t>
      </w:r>
      <w:r w:rsidRPr="00A268E6">
        <w:rPr>
          <w:rFonts w:cs="Arial"/>
          <w:szCs w:val="19"/>
          <w:lang w:val="en-US"/>
        </w:rPr>
        <w:t>Headteacher in the preparation of the Self Evaluation Form</w:t>
      </w:r>
    </w:p>
    <w:p w14:paraId="16FBB875"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Becoming familiar with areas within School Development Plan</w:t>
      </w:r>
    </w:p>
    <w:p w14:paraId="16FBB876" w14:textId="77777777" w:rsidR="00C67CF1" w:rsidRPr="00A268E6"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Reporting back, following visit, making recommendations as appropriate either via committees or full governing body meetings</w:t>
      </w:r>
    </w:p>
    <w:p w14:paraId="16FBB877" w14:textId="77777777" w:rsidR="00C67CF1" w:rsidRDefault="00C67CF1" w:rsidP="00C67CF1">
      <w:pPr>
        <w:numPr>
          <w:ilvl w:val="0"/>
          <w:numId w:val="6"/>
        </w:numPr>
        <w:autoSpaceDE w:val="0"/>
        <w:autoSpaceDN w:val="0"/>
        <w:adjustRightInd w:val="0"/>
        <w:spacing w:after="0" w:line="240" w:lineRule="auto"/>
        <w:rPr>
          <w:rFonts w:cs="Arial"/>
          <w:szCs w:val="19"/>
          <w:lang w:val="en-US"/>
        </w:rPr>
      </w:pPr>
      <w:r w:rsidRPr="00A268E6">
        <w:rPr>
          <w:rFonts w:cs="Arial"/>
          <w:szCs w:val="19"/>
          <w:lang w:val="en-US"/>
        </w:rPr>
        <w:t>Keeping abreast of developments both local and nationally.</w:t>
      </w:r>
    </w:p>
    <w:p w14:paraId="16FBB878" w14:textId="77777777" w:rsidR="00C67CF1" w:rsidRDefault="00C67CF1" w:rsidP="00C67CF1">
      <w:pPr>
        <w:autoSpaceDE w:val="0"/>
        <w:autoSpaceDN w:val="0"/>
        <w:adjustRightInd w:val="0"/>
        <w:spacing w:after="0" w:line="240" w:lineRule="auto"/>
        <w:rPr>
          <w:rFonts w:cs="Arial"/>
          <w:szCs w:val="19"/>
          <w:lang w:val="en-US"/>
        </w:rPr>
      </w:pPr>
    </w:p>
    <w:p w14:paraId="16FBB879" w14:textId="77777777" w:rsidR="00B6150F" w:rsidRDefault="00B6150F" w:rsidP="00C67CF1">
      <w:pPr>
        <w:autoSpaceDE w:val="0"/>
        <w:autoSpaceDN w:val="0"/>
        <w:adjustRightInd w:val="0"/>
        <w:spacing w:after="0" w:line="240" w:lineRule="auto"/>
        <w:rPr>
          <w:rFonts w:cs="Arial"/>
          <w:b/>
        </w:rPr>
      </w:pPr>
      <w:r>
        <w:rPr>
          <w:rFonts w:cs="Arial"/>
          <w:szCs w:val="19"/>
          <w:lang w:val="en-US"/>
        </w:rPr>
        <w:t xml:space="preserve">We are aware </w:t>
      </w:r>
      <w:r w:rsidRPr="00A268E6">
        <w:rPr>
          <w:rFonts w:cs="Arial"/>
          <w:szCs w:val="19"/>
          <w:lang w:val="en-US"/>
        </w:rPr>
        <w:t>Governors are busy people and may find it difficult to visit</w:t>
      </w:r>
      <w:r>
        <w:rPr>
          <w:rFonts w:cs="Arial"/>
          <w:szCs w:val="19"/>
          <w:lang w:val="en-US"/>
        </w:rPr>
        <w:t xml:space="preserve"> school during the school day. I</w:t>
      </w:r>
      <w:r w:rsidRPr="00A268E6">
        <w:rPr>
          <w:rFonts w:cs="Arial"/>
          <w:szCs w:val="19"/>
          <w:lang w:val="en-US"/>
        </w:rPr>
        <w:t xml:space="preserve">f the links are to be productive, governors must find an efficient way of “fitting it in” and, most importantly, the teachers need to be prepared and fully informed about the purpose of these links. </w:t>
      </w:r>
      <w:r w:rsidRPr="00A268E6">
        <w:rPr>
          <w:rFonts w:cs="Arial"/>
          <w:b/>
        </w:rPr>
        <w:t>The role of the ‘Link Governor’ is not to supervi</w:t>
      </w:r>
      <w:r>
        <w:rPr>
          <w:rFonts w:cs="Arial"/>
          <w:b/>
        </w:rPr>
        <w:t xml:space="preserve">se or line manage school staff; </w:t>
      </w:r>
      <w:r w:rsidRPr="00A268E6">
        <w:rPr>
          <w:rFonts w:cs="Arial"/>
          <w:b/>
        </w:rPr>
        <w:t>this is the responsibility of the Headteacher and senior staff</w:t>
      </w:r>
      <w:r>
        <w:rPr>
          <w:rFonts w:cs="Arial"/>
          <w:b/>
        </w:rPr>
        <w:t xml:space="preserve">. </w:t>
      </w:r>
    </w:p>
    <w:p w14:paraId="16FBB87A" w14:textId="77777777" w:rsidR="00B6150F" w:rsidRDefault="00B6150F" w:rsidP="00B6150F">
      <w:pPr>
        <w:spacing w:before="100" w:beforeAutospacing="1" w:after="100" w:afterAutospacing="1"/>
        <w:rPr>
          <w:rFonts w:cs="Arial"/>
          <w:color w:val="000000"/>
        </w:rPr>
      </w:pPr>
      <w:r>
        <w:rPr>
          <w:rFonts w:cs="Arial"/>
          <w:b/>
          <w:sz w:val="28"/>
          <w:szCs w:val="28"/>
          <w:lang w:eastAsia="en-GB"/>
        </w:rPr>
        <w:t>Visits to the School</w:t>
      </w:r>
    </w:p>
    <w:p w14:paraId="16FBB87B" w14:textId="77777777" w:rsidR="00B6150F" w:rsidRPr="00A268E6" w:rsidRDefault="00B6150F" w:rsidP="00B6150F">
      <w:pPr>
        <w:spacing w:before="100" w:beforeAutospacing="1" w:after="100" w:afterAutospacing="1"/>
        <w:rPr>
          <w:rFonts w:cs="Arial"/>
          <w:color w:val="000000"/>
        </w:rPr>
      </w:pPr>
      <w:r w:rsidRPr="00A268E6">
        <w:rPr>
          <w:rFonts w:cs="Arial"/>
          <w:color w:val="000000"/>
        </w:rPr>
        <w:t>All governors will follow the following simple guidelines before and after visiting:</w:t>
      </w:r>
    </w:p>
    <w:p w14:paraId="16FBB87C"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Ensure staff involved in the visit are aware of and have been consulted on the timing and purpose of the visit</w:t>
      </w:r>
    </w:p>
    <w:p w14:paraId="16FBB87D"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Clarify the focus of the visit and come prepared</w:t>
      </w:r>
    </w:p>
    <w:p w14:paraId="16FBB87E"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 xml:space="preserve">Wear an identity badge and sign in and out at Reception </w:t>
      </w:r>
    </w:p>
    <w:p w14:paraId="16FBB87F" w14:textId="77777777" w:rsidR="00B6150F" w:rsidRPr="00A268E6" w:rsidRDefault="00B6150F" w:rsidP="00B6150F">
      <w:pPr>
        <w:numPr>
          <w:ilvl w:val="0"/>
          <w:numId w:val="8"/>
        </w:numPr>
        <w:spacing w:before="100" w:beforeAutospacing="1" w:after="100" w:afterAutospacing="1" w:line="240" w:lineRule="auto"/>
        <w:rPr>
          <w:rFonts w:cs="Arial"/>
          <w:color w:val="000000"/>
        </w:rPr>
      </w:pPr>
      <w:r>
        <w:rPr>
          <w:rFonts w:cs="Arial"/>
          <w:color w:val="000000"/>
        </w:rPr>
        <w:t>E</w:t>
      </w:r>
      <w:r w:rsidRPr="00A268E6">
        <w:rPr>
          <w:rFonts w:cs="Arial"/>
          <w:color w:val="000000"/>
        </w:rPr>
        <w:t xml:space="preserve">nsure they are familiar with health and safety procedures including what to do in the event of a fire </w:t>
      </w:r>
    </w:p>
    <w:p w14:paraId="16FBB880"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 xml:space="preserve">Share  observations with the member of staff concerned as soon as practical after the visit </w:t>
      </w:r>
    </w:p>
    <w:p w14:paraId="16FBB881"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Share observations with the governing body (or committee) – via an agenda item</w:t>
      </w:r>
    </w:p>
    <w:p w14:paraId="16FBB882" w14:textId="77777777" w:rsidR="00B6150F" w:rsidRPr="00A268E6"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 xml:space="preserve">Remember to thank the class, teacher, co-ordinator etc </w:t>
      </w:r>
    </w:p>
    <w:p w14:paraId="16FBB883" w14:textId="77777777" w:rsidR="00B6150F" w:rsidRDefault="00B6150F" w:rsidP="00B6150F">
      <w:pPr>
        <w:numPr>
          <w:ilvl w:val="0"/>
          <w:numId w:val="8"/>
        </w:numPr>
        <w:spacing w:before="100" w:beforeAutospacing="1" w:after="100" w:afterAutospacing="1" w:line="240" w:lineRule="auto"/>
        <w:rPr>
          <w:rFonts w:cs="Arial"/>
          <w:color w:val="000000"/>
        </w:rPr>
      </w:pPr>
      <w:r w:rsidRPr="00A268E6">
        <w:rPr>
          <w:rFonts w:cs="Arial"/>
          <w:color w:val="000000"/>
        </w:rPr>
        <w:t xml:space="preserve">Fill in a school </w:t>
      </w:r>
      <w:r>
        <w:rPr>
          <w:rFonts w:cs="Arial"/>
          <w:color w:val="000000"/>
        </w:rPr>
        <w:t xml:space="preserve">Link Governor </w:t>
      </w:r>
      <w:r w:rsidRPr="00A268E6">
        <w:rPr>
          <w:rFonts w:cs="Arial"/>
          <w:color w:val="000000"/>
        </w:rPr>
        <w:t xml:space="preserve">visit record </w:t>
      </w:r>
      <w:r>
        <w:rPr>
          <w:rFonts w:cs="Arial"/>
          <w:color w:val="000000"/>
        </w:rPr>
        <w:t>(</w:t>
      </w:r>
      <w:r w:rsidRPr="00B6150F">
        <w:rPr>
          <w:rFonts w:cs="Arial"/>
          <w:i/>
          <w:color w:val="000000"/>
        </w:rPr>
        <w:t>see appendix</w:t>
      </w:r>
      <w:r>
        <w:rPr>
          <w:rFonts w:cs="Arial"/>
          <w:color w:val="000000"/>
        </w:rPr>
        <w:t xml:space="preserve">) </w:t>
      </w:r>
      <w:r w:rsidRPr="00A268E6">
        <w:rPr>
          <w:rFonts w:cs="Arial"/>
          <w:color w:val="000000"/>
        </w:rPr>
        <w:t xml:space="preserve">- It is extremely important to have a brief record of your visit since this is evidence to Ofsted that governors are actively and appropriately involved in the life of the school.     </w:t>
      </w:r>
    </w:p>
    <w:p w14:paraId="16FBB884" w14:textId="77777777" w:rsidR="00B56B52" w:rsidRPr="00A268E6" w:rsidRDefault="00B56B52" w:rsidP="00B6150F">
      <w:pPr>
        <w:numPr>
          <w:ilvl w:val="0"/>
          <w:numId w:val="8"/>
        </w:numPr>
        <w:spacing w:before="100" w:beforeAutospacing="1" w:after="100" w:afterAutospacing="1" w:line="240" w:lineRule="auto"/>
        <w:rPr>
          <w:rFonts w:cs="Arial"/>
          <w:color w:val="000000"/>
        </w:rPr>
      </w:pPr>
      <w:r>
        <w:rPr>
          <w:rFonts w:cs="Arial"/>
          <w:color w:val="000000"/>
        </w:rPr>
        <w:t xml:space="preserve">Ensure this Link Governor report is shared and e-mailed to the Headteacher </w:t>
      </w:r>
    </w:p>
    <w:p w14:paraId="16FBB885" w14:textId="77777777" w:rsidR="00B6150F" w:rsidRPr="00A268E6" w:rsidRDefault="00B6150F" w:rsidP="00B6150F">
      <w:pPr>
        <w:numPr>
          <w:ilvl w:val="0"/>
          <w:numId w:val="8"/>
        </w:numPr>
        <w:spacing w:before="100" w:beforeAutospacing="1" w:after="100" w:afterAutospacing="1" w:line="240" w:lineRule="auto"/>
        <w:rPr>
          <w:rFonts w:cs="Arial"/>
          <w:b/>
          <w:i/>
          <w:color w:val="000000"/>
        </w:rPr>
      </w:pPr>
      <w:r w:rsidRPr="00A268E6">
        <w:rPr>
          <w:rFonts w:cs="Arial"/>
          <w:color w:val="000000"/>
        </w:rPr>
        <w:t>Be prepared to feed back to the governing body or appropriate committee (visit record may be sufficient)</w:t>
      </w:r>
    </w:p>
    <w:p w14:paraId="16FBB886" w14:textId="77777777" w:rsidR="00B6150F" w:rsidRPr="00A268E6" w:rsidRDefault="00B6150F" w:rsidP="00B6150F">
      <w:pPr>
        <w:numPr>
          <w:ilvl w:val="0"/>
          <w:numId w:val="8"/>
        </w:numPr>
        <w:spacing w:before="100" w:beforeAutospacing="1" w:after="100" w:afterAutospacing="1" w:line="240" w:lineRule="auto"/>
        <w:rPr>
          <w:rFonts w:cs="Arial"/>
          <w:b/>
          <w:i/>
          <w:color w:val="000000"/>
        </w:rPr>
      </w:pPr>
      <w:r w:rsidRPr="00A268E6">
        <w:rPr>
          <w:rFonts w:cs="Arial"/>
          <w:color w:val="000000"/>
        </w:rPr>
        <w:t>During classroom ‘observations’ questions should be noted until an appropriate time for discussion and should not interfere with teaching</w:t>
      </w:r>
    </w:p>
    <w:p w14:paraId="16FBB887" w14:textId="77777777" w:rsidR="00B6150F" w:rsidRPr="00A268E6" w:rsidRDefault="00B6150F" w:rsidP="00B6150F">
      <w:pPr>
        <w:numPr>
          <w:ilvl w:val="0"/>
          <w:numId w:val="8"/>
        </w:numPr>
        <w:spacing w:before="100" w:beforeAutospacing="1" w:after="100" w:afterAutospacing="1" w:line="240" w:lineRule="auto"/>
        <w:rPr>
          <w:rFonts w:cs="Arial"/>
          <w:b/>
          <w:i/>
          <w:color w:val="000000"/>
        </w:rPr>
      </w:pPr>
      <w:r w:rsidRPr="00A268E6">
        <w:rPr>
          <w:rFonts w:cs="Arial"/>
          <w:color w:val="000000"/>
        </w:rPr>
        <w:t xml:space="preserve">Ensure class teacher is aware and comfortable with the fact that you may take notes – on the </w:t>
      </w:r>
      <w:r w:rsidRPr="00A268E6">
        <w:rPr>
          <w:rFonts w:cs="Arial"/>
          <w:i/>
          <w:color w:val="000000"/>
        </w:rPr>
        <w:t>area of focus</w:t>
      </w:r>
      <w:r w:rsidRPr="00A268E6">
        <w:rPr>
          <w:rFonts w:cs="Arial"/>
          <w:color w:val="000000"/>
        </w:rPr>
        <w:t xml:space="preserve"> </w:t>
      </w:r>
      <w:r w:rsidRPr="00A268E6">
        <w:rPr>
          <w:rFonts w:cs="Arial"/>
          <w:b/>
          <w:color w:val="000000"/>
        </w:rPr>
        <w:t xml:space="preserve">NOT </w:t>
      </w:r>
      <w:r w:rsidRPr="00A268E6">
        <w:rPr>
          <w:rFonts w:cs="Arial"/>
          <w:i/>
          <w:color w:val="000000"/>
        </w:rPr>
        <w:t>teaching practice</w:t>
      </w:r>
    </w:p>
    <w:p w14:paraId="16FBB888" w14:textId="77777777" w:rsidR="00B6150F" w:rsidRPr="00A268E6" w:rsidRDefault="00B6150F" w:rsidP="00B6150F">
      <w:pPr>
        <w:numPr>
          <w:ilvl w:val="0"/>
          <w:numId w:val="8"/>
        </w:numPr>
        <w:spacing w:before="100" w:beforeAutospacing="1" w:after="100" w:afterAutospacing="1" w:line="240" w:lineRule="auto"/>
        <w:rPr>
          <w:rFonts w:cs="Arial"/>
          <w:b/>
          <w:i/>
          <w:color w:val="000000"/>
        </w:rPr>
      </w:pPr>
      <w:r>
        <w:rPr>
          <w:rFonts w:cs="Arial"/>
          <w:i/>
          <w:color w:val="000000"/>
        </w:rPr>
        <w:t xml:space="preserve">Governors </w:t>
      </w:r>
      <w:r w:rsidRPr="00A268E6">
        <w:rPr>
          <w:rFonts w:cs="Arial"/>
          <w:i/>
          <w:color w:val="000000"/>
        </w:rPr>
        <w:t>not enter staffroom unless invited</w:t>
      </w:r>
    </w:p>
    <w:p w14:paraId="16FBB889" w14:textId="77777777" w:rsidR="00B6150F" w:rsidRPr="00F61412" w:rsidRDefault="00B6150F" w:rsidP="00F61412">
      <w:pPr>
        <w:numPr>
          <w:ilvl w:val="0"/>
          <w:numId w:val="8"/>
        </w:numPr>
        <w:spacing w:before="100" w:beforeAutospacing="1" w:after="100" w:afterAutospacing="1" w:line="240" w:lineRule="auto"/>
        <w:rPr>
          <w:rFonts w:cs="Arial"/>
          <w:b/>
          <w:i/>
          <w:color w:val="000000"/>
        </w:rPr>
      </w:pPr>
      <w:r w:rsidRPr="00A268E6">
        <w:rPr>
          <w:rFonts w:cs="Arial"/>
          <w:i/>
          <w:color w:val="000000"/>
        </w:rPr>
        <w:t xml:space="preserve">If they see anything that concerns them, discuss it </w:t>
      </w:r>
      <w:r w:rsidR="00F61412">
        <w:rPr>
          <w:rFonts w:cs="Arial"/>
          <w:i/>
          <w:color w:val="000000"/>
        </w:rPr>
        <w:t xml:space="preserve">with the Headteacher first. </w:t>
      </w:r>
    </w:p>
    <w:p w14:paraId="16FBB88A" w14:textId="77777777" w:rsidR="00F61412" w:rsidRDefault="00F61412" w:rsidP="00F61412">
      <w:pPr>
        <w:rPr>
          <w:rFonts w:cs="Arial"/>
          <w:szCs w:val="19"/>
          <w:lang w:val="en-US"/>
        </w:rPr>
      </w:pPr>
      <w:r>
        <w:rPr>
          <w:rFonts w:cs="Arial"/>
          <w:b/>
          <w:sz w:val="28"/>
          <w:szCs w:val="28"/>
          <w:lang w:eastAsia="en-GB"/>
        </w:rPr>
        <w:t>Class Link Role</w:t>
      </w:r>
    </w:p>
    <w:p w14:paraId="16FBB88B" w14:textId="77777777" w:rsidR="00F61412" w:rsidRDefault="00F61412" w:rsidP="00F61412">
      <w:pPr>
        <w:rPr>
          <w:rFonts w:cs="Arial"/>
          <w:b/>
        </w:rPr>
      </w:pPr>
      <w:r w:rsidRPr="00A268E6">
        <w:rPr>
          <w:rFonts w:cs="Arial"/>
          <w:szCs w:val="19"/>
          <w:lang w:val="en-US"/>
        </w:rPr>
        <w:t xml:space="preserve">Governors are busy people and may find it difficult to visit school during the school day, if the links are to be productive, governors must find an efficient way of “fitting it in” and, most importantly, the teachers need to be prepared and fully informed about the purpose of these links. </w:t>
      </w:r>
      <w:r w:rsidRPr="00A268E6">
        <w:rPr>
          <w:rFonts w:cs="Arial"/>
          <w:b/>
        </w:rPr>
        <w:t>The role of the ‘Link Governor’ is not to supervise or line manage school staff, this is the responsibility of the Headteacher and senior staff</w:t>
      </w:r>
    </w:p>
    <w:p w14:paraId="16FBB88C" w14:textId="77777777" w:rsidR="00B3675E" w:rsidRPr="00B3675E" w:rsidRDefault="00B3675E" w:rsidP="00F61412">
      <w:pPr>
        <w:rPr>
          <w:rFonts w:ascii="Calibri" w:hAnsi="Calibri" w:cs="Calibri"/>
          <w:b/>
        </w:rPr>
      </w:pPr>
      <w:r w:rsidRPr="002A51A1">
        <w:rPr>
          <w:rFonts w:ascii="Calibri" w:hAnsi="Calibri" w:cs="Calibri"/>
          <w:b/>
        </w:rPr>
        <w:t>The role of the class link governor is more ‘informal’ that the specialist governor role. It is not a monitoring role but does provide an opportunity to ‘get to know the school’ through the eyes of a particular cohor</w:t>
      </w:r>
      <w:r>
        <w:rPr>
          <w:rFonts w:ascii="Calibri" w:hAnsi="Calibri" w:cs="Calibri"/>
          <w:b/>
        </w:rPr>
        <w:t>t as they move through school.</w:t>
      </w:r>
    </w:p>
    <w:p w14:paraId="16FBB88D" w14:textId="77777777" w:rsidR="00F61412" w:rsidRDefault="00F61412" w:rsidP="00F61412">
      <w:r w:rsidRPr="00A65A94">
        <w:rPr>
          <w:b/>
        </w:rPr>
        <w:t>Role of the</w:t>
      </w:r>
      <w:r>
        <w:rPr>
          <w:b/>
        </w:rPr>
        <w:t xml:space="preserve"> Class Link Governor</w:t>
      </w:r>
      <w:r>
        <w:t xml:space="preserve"> </w:t>
      </w:r>
    </w:p>
    <w:p w14:paraId="16FBB88E" w14:textId="77777777" w:rsidR="00F61412" w:rsidRDefault="00F61412" w:rsidP="00F61412">
      <w:r>
        <w:t xml:space="preserve">What does the Class Link Governor do? The list below is not exhaustive, but gives a general guide. Obtain information, develop understanding and generate questions and recommendations by: </w:t>
      </w:r>
    </w:p>
    <w:p w14:paraId="16FBB88F" w14:textId="77777777" w:rsidR="00F61412" w:rsidRDefault="00F61412" w:rsidP="00F61412">
      <w:pPr>
        <w:pStyle w:val="ListParagraph"/>
        <w:numPr>
          <w:ilvl w:val="0"/>
          <w:numId w:val="9"/>
        </w:numPr>
        <w:spacing w:after="0" w:line="240" w:lineRule="auto"/>
      </w:pPr>
      <w:r>
        <w:t xml:space="preserve">Meeting Teachers and Teaching Assistants responsible for their class area. </w:t>
      </w:r>
    </w:p>
    <w:p w14:paraId="16FBB890" w14:textId="77777777" w:rsidR="00F61412" w:rsidRDefault="00F61412" w:rsidP="00F61412">
      <w:pPr>
        <w:pStyle w:val="ListParagraph"/>
        <w:spacing w:after="0" w:line="240" w:lineRule="auto"/>
      </w:pPr>
    </w:p>
    <w:p w14:paraId="16FBB891" w14:textId="77777777" w:rsidR="00F61412" w:rsidRDefault="00F61412" w:rsidP="00F61412">
      <w:pPr>
        <w:pStyle w:val="ListParagraph"/>
        <w:numPr>
          <w:ilvl w:val="0"/>
          <w:numId w:val="9"/>
        </w:numPr>
        <w:spacing w:after="0" w:line="240" w:lineRule="auto"/>
      </w:pPr>
      <w:r>
        <w:t xml:space="preserve">Take an interest in class activities, meetings and special events. </w:t>
      </w:r>
    </w:p>
    <w:p w14:paraId="16FBB892" w14:textId="77777777" w:rsidR="00F61412" w:rsidRDefault="00F61412" w:rsidP="00F61412">
      <w:pPr>
        <w:pStyle w:val="ListParagraph"/>
        <w:numPr>
          <w:ilvl w:val="0"/>
          <w:numId w:val="9"/>
        </w:numPr>
        <w:spacing w:after="0" w:line="240" w:lineRule="auto"/>
      </w:pPr>
      <w:r>
        <w:t xml:space="preserve">Visit classes occasionally to assist in activities. </w:t>
      </w:r>
    </w:p>
    <w:p w14:paraId="16FBB893" w14:textId="77777777" w:rsidR="00F61412" w:rsidRDefault="00F61412" w:rsidP="00F61412">
      <w:pPr>
        <w:pStyle w:val="ListParagraph"/>
        <w:numPr>
          <w:ilvl w:val="0"/>
          <w:numId w:val="9"/>
        </w:numPr>
        <w:spacing w:after="0" w:line="240" w:lineRule="auto"/>
      </w:pPr>
      <w:r>
        <w:t xml:space="preserve">Attend class performances. </w:t>
      </w:r>
    </w:p>
    <w:p w14:paraId="16FBB894" w14:textId="77777777" w:rsidR="00F61412" w:rsidRDefault="00F61412" w:rsidP="00F61412">
      <w:pPr>
        <w:pStyle w:val="ListParagraph"/>
        <w:numPr>
          <w:ilvl w:val="0"/>
          <w:numId w:val="9"/>
        </w:numPr>
        <w:spacing w:after="0" w:line="240" w:lineRule="auto"/>
      </w:pPr>
      <w:r>
        <w:t xml:space="preserve">Communicate on a regular basis with class (letters, postcards) ensuring it does not become   intrusive. </w:t>
      </w:r>
    </w:p>
    <w:p w14:paraId="16FBB895" w14:textId="77777777" w:rsidR="00F61412" w:rsidRDefault="00F61412" w:rsidP="00F61412">
      <w:pPr>
        <w:pStyle w:val="ListParagraph"/>
        <w:numPr>
          <w:ilvl w:val="0"/>
          <w:numId w:val="9"/>
        </w:numPr>
        <w:spacing w:after="0" w:line="240" w:lineRule="auto"/>
      </w:pPr>
      <w:r>
        <w:t xml:space="preserve">Talk to staff, children and parents. </w:t>
      </w:r>
    </w:p>
    <w:p w14:paraId="16FBB896" w14:textId="77777777" w:rsidR="00F61412" w:rsidRDefault="00F61412" w:rsidP="00F61412">
      <w:pPr>
        <w:pStyle w:val="ListParagraph"/>
        <w:numPr>
          <w:ilvl w:val="0"/>
          <w:numId w:val="9"/>
        </w:numPr>
        <w:spacing w:after="0" w:line="240" w:lineRule="auto"/>
      </w:pPr>
      <w:r>
        <w:t xml:space="preserve">Monitor whether national curriculum requirements are being met. </w:t>
      </w:r>
    </w:p>
    <w:p w14:paraId="16FBB897" w14:textId="77777777" w:rsidR="00F61412" w:rsidRDefault="00F61412" w:rsidP="00F61412">
      <w:pPr>
        <w:pStyle w:val="ListParagraph"/>
        <w:numPr>
          <w:ilvl w:val="0"/>
          <w:numId w:val="9"/>
        </w:numPr>
        <w:spacing w:after="0" w:line="240" w:lineRule="auto"/>
      </w:pPr>
      <w:r>
        <w:t xml:space="preserve">Be a conduit for relevant information, issues and concerns – a point of contact for the class teacher. </w:t>
      </w:r>
    </w:p>
    <w:p w14:paraId="16FBB898" w14:textId="77777777" w:rsidR="00F61412" w:rsidRDefault="00F61412" w:rsidP="00F61412">
      <w:pPr>
        <w:pStyle w:val="ListParagraph"/>
        <w:numPr>
          <w:ilvl w:val="0"/>
          <w:numId w:val="9"/>
        </w:numPr>
        <w:spacing w:after="0" w:line="240" w:lineRule="auto"/>
      </w:pPr>
      <w:r>
        <w:t xml:space="preserve">Monitor how well relevant policies adopted by the governing body are operating within the school and understand any barriers to their implementation. </w:t>
      </w:r>
    </w:p>
    <w:p w14:paraId="16FBB899" w14:textId="77777777" w:rsidR="00F61412" w:rsidRDefault="00F61412" w:rsidP="00F61412">
      <w:pPr>
        <w:pStyle w:val="ListParagraph"/>
        <w:numPr>
          <w:ilvl w:val="0"/>
          <w:numId w:val="9"/>
        </w:numPr>
        <w:spacing w:after="0" w:line="240" w:lineRule="auto"/>
      </w:pPr>
      <w:r>
        <w:t>Report back to the governing body annually on contact with class using agreed protocol on visiting and reporting procedures</w:t>
      </w:r>
    </w:p>
    <w:p w14:paraId="16FBB89A" w14:textId="77777777" w:rsidR="00B3675E" w:rsidRDefault="00B3675E" w:rsidP="00B3675E">
      <w:pPr>
        <w:spacing w:after="0" w:line="240" w:lineRule="auto"/>
      </w:pPr>
    </w:p>
    <w:p w14:paraId="16FBB89B" w14:textId="77777777" w:rsidR="00B3675E" w:rsidRDefault="00B3675E" w:rsidP="00B3675E">
      <w:pPr>
        <w:rPr>
          <w:rFonts w:ascii="Calibri" w:hAnsi="Calibri" w:cs="Calibri"/>
        </w:rPr>
      </w:pPr>
      <w:r w:rsidRPr="002A51A1">
        <w:rPr>
          <w:rFonts w:ascii="Calibri" w:hAnsi="Calibri" w:cs="Calibri"/>
        </w:rPr>
        <w:t xml:space="preserve">Governors are NOT required to produce a report for this type of visit.  If questions arise as a result of the above visits they MUST be shared with the class teacher and or Headteacher. </w:t>
      </w:r>
    </w:p>
    <w:p w14:paraId="16FBB89C" w14:textId="77777777" w:rsidR="00B3675E" w:rsidRPr="002A51A1" w:rsidRDefault="00B3675E" w:rsidP="00B3675E">
      <w:pPr>
        <w:rPr>
          <w:rFonts w:ascii="Calibri" w:hAnsi="Calibri" w:cs="Calibri"/>
        </w:rPr>
      </w:pPr>
    </w:p>
    <w:p w14:paraId="16FBB89D" w14:textId="77777777" w:rsidR="00B3675E" w:rsidRPr="00B3675E" w:rsidRDefault="00B3675E" w:rsidP="00B3675E">
      <w:pPr>
        <w:rPr>
          <w:rFonts w:ascii="Calibri" w:hAnsi="Calibri" w:cs="Calibri"/>
        </w:rPr>
      </w:pPr>
      <w:r w:rsidRPr="002A51A1">
        <w:rPr>
          <w:rFonts w:ascii="Calibri" w:hAnsi="Calibri" w:cs="Calibri"/>
        </w:rPr>
        <w:t>The Governing Body also agreed that the Class Link Governor may be asked to meet with a group of children from their allocated year group to discuss an agreed topic or focus.  The topic is usually selected by the Headteacher and is linked to a school improvement priority for example, provision for more able children.  The Headteacher, or a member of staff, will prepare a list of questions relating to this focus for governors to use when they meet with the children.  Governors are asked to prepare a SHORT written report whe</w:t>
      </w:r>
      <w:r>
        <w:rPr>
          <w:rFonts w:ascii="Calibri" w:hAnsi="Calibri" w:cs="Calibri"/>
        </w:rPr>
        <w:t xml:space="preserve">n they complete this activity. </w:t>
      </w:r>
    </w:p>
    <w:p w14:paraId="16FBB89E" w14:textId="77777777" w:rsidR="00F61412" w:rsidRDefault="00F61412" w:rsidP="00F61412">
      <w:r w:rsidRPr="00A65A94">
        <w:rPr>
          <w:b/>
        </w:rPr>
        <w:t>Questions a Year Group Link Governor might ask children</w:t>
      </w:r>
      <w:r>
        <w:t xml:space="preserve"> </w:t>
      </w:r>
    </w:p>
    <w:p w14:paraId="16FBB89F" w14:textId="77777777" w:rsidR="00F61412" w:rsidRDefault="00F61412" w:rsidP="00F61412">
      <w:r>
        <w:t>The best times to talk with children are in the portions of lessons when they are working in table groups. Join one the tables. Start with ‘</w:t>
      </w:r>
      <w:r>
        <w:rPr>
          <w:i/>
        </w:rPr>
        <w:t xml:space="preserve">what are we </w:t>
      </w:r>
      <w:r w:rsidRPr="00A65A94">
        <w:rPr>
          <w:b/>
          <w:i/>
        </w:rPr>
        <w:t>learning</w:t>
      </w:r>
      <w:r>
        <w:rPr>
          <w:i/>
        </w:rPr>
        <w:t xml:space="preserve"> today on this</w:t>
      </w:r>
      <w:r w:rsidRPr="00A65A94">
        <w:rPr>
          <w:i/>
        </w:rPr>
        <w:t xml:space="preserve"> table</w:t>
      </w:r>
      <w:r>
        <w:t xml:space="preserve">?’ to check whether children understand what they have to do and can explain it. </w:t>
      </w:r>
    </w:p>
    <w:p w14:paraId="16FBB8A0" w14:textId="77777777" w:rsidR="00F61412" w:rsidRDefault="00F61412" w:rsidP="00F61412">
      <w:r w:rsidRPr="00A65A94">
        <w:rPr>
          <w:b/>
        </w:rPr>
        <w:t>General Questions for Classroom visits</w:t>
      </w:r>
      <w:r>
        <w:t xml:space="preserve">: </w:t>
      </w:r>
    </w:p>
    <w:p w14:paraId="16FBB8A1" w14:textId="77777777" w:rsidR="00F61412" w:rsidRDefault="00F61412" w:rsidP="00F61412">
      <w:pPr>
        <w:pStyle w:val="ListParagraph"/>
        <w:numPr>
          <w:ilvl w:val="0"/>
          <w:numId w:val="10"/>
        </w:numPr>
        <w:spacing w:after="160" w:line="259" w:lineRule="auto"/>
      </w:pPr>
      <w:r>
        <w:t>What have you been learning about in ***** this term? What did you find out about ….? What does (…) mean?</w:t>
      </w:r>
    </w:p>
    <w:p w14:paraId="16FBB8A2" w14:textId="77777777" w:rsidR="00F61412" w:rsidRDefault="00F61412" w:rsidP="00F61412">
      <w:pPr>
        <w:pStyle w:val="ListParagraph"/>
        <w:numPr>
          <w:ilvl w:val="0"/>
          <w:numId w:val="10"/>
        </w:numPr>
        <w:spacing w:after="160" w:line="259" w:lineRule="auto"/>
      </w:pPr>
      <w:r>
        <w:t>What’s the best / most interesting topic you’ve looked at this year?</w:t>
      </w:r>
    </w:p>
    <w:p w14:paraId="16FBB8A3" w14:textId="77777777" w:rsidR="00F61412" w:rsidRDefault="00F61412" w:rsidP="00F61412">
      <w:pPr>
        <w:pStyle w:val="ListParagraph"/>
        <w:numPr>
          <w:ilvl w:val="0"/>
          <w:numId w:val="10"/>
        </w:numPr>
        <w:spacing w:after="160" w:line="259" w:lineRule="auto"/>
      </w:pPr>
      <w:r>
        <w:t>What do you like about *****?</w:t>
      </w:r>
    </w:p>
    <w:p w14:paraId="16FBB8A4" w14:textId="77777777" w:rsidR="00F61412" w:rsidRDefault="00F61412" w:rsidP="00F61412">
      <w:pPr>
        <w:pStyle w:val="ListParagraph"/>
        <w:numPr>
          <w:ilvl w:val="0"/>
          <w:numId w:val="10"/>
        </w:numPr>
        <w:spacing w:after="160" w:line="259" w:lineRule="auto"/>
      </w:pPr>
      <w:r>
        <w:t>Show me the best piece of work you’ve done in this subject this year. Explain it to me.</w:t>
      </w:r>
    </w:p>
    <w:p w14:paraId="16FBB8A5" w14:textId="77777777" w:rsidR="00F61412" w:rsidRDefault="00F61412" w:rsidP="00F61412">
      <w:pPr>
        <w:pStyle w:val="ListParagraph"/>
        <w:numPr>
          <w:ilvl w:val="0"/>
          <w:numId w:val="10"/>
        </w:numPr>
        <w:spacing w:after="160" w:line="259" w:lineRule="auto"/>
      </w:pPr>
      <w:r>
        <w:t>What new work have you learnt in ***** recently?</w:t>
      </w:r>
    </w:p>
    <w:p w14:paraId="16FBB8A6" w14:textId="77777777" w:rsidR="00F61412" w:rsidRDefault="00F61412" w:rsidP="00F61412">
      <w:pPr>
        <w:pStyle w:val="ListParagraph"/>
        <w:numPr>
          <w:ilvl w:val="0"/>
          <w:numId w:val="10"/>
        </w:numPr>
        <w:spacing w:after="160" w:line="259" w:lineRule="auto"/>
      </w:pPr>
      <w:r>
        <w:t>Why do we need to learn *****?</w:t>
      </w:r>
    </w:p>
    <w:p w14:paraId="16FBB8A7" w14:textId="77777777" w:rsidR="00F61412" w:rsidRDefault="00F61412" w:rsidP="00F61412">
      <w:pPr>
        <w:pStyle w:val="ListParagraph"/>
        <w:numPr>
          <w:ilvl w:val="0"/>
          <w:numId w:val="10"/>
        </w:numPr>
        <w:spacing w:after="160" w:line="259" w:lineRule="auto"/>
      </w:pPr>
      <w:r>
        <w:t>How can you check your answer?</w:t>
      </w:r>
    </w:p>
    <w:p w14:paraId="16FBB8A8" w14:textId="77777777" w:rsidR="00F61412" w:rsidRDefault="00F61412" w:rsidP="00F61412">
      <w:pPr>
        <w:pStyle w:val="ListParagraph"/>
        <w:numPr>
          <w:ilvl w:val="0"/>
          <w:numId w:val="10"/>
        </w:numPr>
        <w:spacing w:after="160" w:line="259" w:lineRule="auto"/>
      </w:pPr>
      <w:r>
        <w:t>Tell me what you did in your last lesson in this subject? What did you find out?</w:t>
      </w:r>
    </w:p>
    <w:p w14:paraId="16FBB8A9" w14:textId="77777777" w:rsidR="00F61412" w:rsidRDefault="00F61412" w:rsidP="00F61412">
      <w:pPr>
        <w:pStyle w:val="ListParagraph"/>
        <w:numPr>
          <w:ilvl w:val="0"/>
          <w:numId w:val="10"/>
        </w:numPr>
        <w:spacing w:after="160" w:line="259" w:lineRule="auto"/>
      </w:pPr>
      <w:r>
        <w:t xml:space="preserve">Why do we need to know about ….? </w:t>
      </w:r>
    </w:p>
    <w:p w14:paraId="16FBB8AA" w14:textId="77777777" w:rsidR="00F61412" w:rsidRDefault="00F61412" w:rsidP="00F61412">
      <w:pPr>
        <w:pStyle w:val="ListParagraph"/>
        <w:numPr>
          <w:ilvl w:val="0"/>
          <w:numId w:val="10"/>
        </w:numPr>
        <w:spacing w:after="160" w:line="259" w:lineRule="auto"/>
      </w:pPr>
      <w:r>
        <w:t>What is the hardest problem you’ve tackled in ***** this term? What made it so hard?</w:t>
      </w:r>
    </w:p>
    <w:p w14:paraId="16FBB8AB" w14:textId="77777777" w:rsidR="00F61412" w:rsidRDefault="00F61412" w:rsidP="00F61412">
      <w:pPr>
        <w:pStyle w:val="ListParagraph"/>
        <w:numPr>
          <w:ilvl w:val="0"/>
          <w:numId w:val="10"/>
        </w:numPr>
        <w:spacing w:after="160" w:line="259" w:lineRule="auto"/>
      </w:pPr>
      <w:r>
        <w:t>Can you show me anything you have done in ***** earlier this year?</w:t>
      </w:r>
    </w:p>
    <w:p w14:paraId="16FBB8AC" w14:textId="77777777" w:rsidR="00F61412" w:rsidRDefault="00F61412" w:rsidP="00F61412">
      <w:pPr>
        <w:pStyle w:val="ListParagraph"/>
        <w:numPr>
          <w:ilvl w:val="0"/>
          <w:numId w:val="10"/>
        </w:numPr>
        <w:spacing w:after="160" w:line="259" w:lineRule="auto"/>
      </w:pPr>
      <w:r>
        <w:t>Have you done any visits away from school to do with *****? Tell me about them.</w:t>
      </w:r>
    </w:p>
    <w:p w14:paraId="16FBB8AD" w14:textId="77777777" w:rsidR="00F61412" w:rsidRDefault="00F61412" w:rsidP="00F61412">
      <w:pPr>
        <w:pStyle w:val="ListParagraph"/>
        <w:numPr>
          <w:ilvl w:val="0"/>
          <w:numId w:val="10"/>
        </w:numPr>
        <w:spacing w:after="160" w:line="259" w:lineRule="auto"/>
      </w:pPr>
      <w:r>
        <w:t>What do you remember most about the ***** you have done so far this year?</w:t>
      </w:r>
    </w:p>
    <w:p w14:paraId="16FBB8AE" w14:textId="77777777" w:rsidR="00F61412" w:rsidRDefault="00F61412" w:rsidP="00F61412">
      <w:pPr>
        <w:pStyle w:val="ListParagraph"/>
        <w:numPr>
          <w:ilvl w:val="0"/>
          <w:numId w:val="10"/>
        </w:numPr>
        <w:spacing w:after="160" w:line="259" w:lineRule="auto"/>
      </w:pPr>
      <w:r>
        <w:t xml:space="preserve">What ***** have you learnt recently? </w:t>
      </w:r>
    </w:p>
    <w:p w14:paraId="16FBB8AF" w14:textId="77777777" w:rsidR="00F61412" w:rsidRPr="009F119A" w:rsidRDefault="00F61412" w:rsidP="00F61412">
      <w:pPr>
        <w:pStyle w:val="ListParagraph"/>
        <w:rPr>
          <w:b/>
        </w:rPr>
      </w:pPr>
    </w:p>
    <w:p w14:paraId="16FBB8B0" w14:textId="77777777" w:rsidR="00F61412" w:rsidRDefault="00F61412" w:rsidP="00F61412">
      <w:r w:rsidRPr="009F119A">
        <w:rPr>
          <w:b/>
        </w:rPr>
        <w:t>Governors’ monitoring of non-c</w:t>
      </w:r>
      <w:r>
        <w:rPr>
          <w:b/>
        </w:rPr>
        <w:t>urriculum aspects of school life for their class</w:t>
      </w:r>
    </w:p>
    <w:p w14:paraId="16FBB8B1" w14:textId="77777777" w:rsidR="00F61412" w:rsidRDefault="00F61412" w:rsidP="00F61412">
      <w:r w:rsidRPr="009F119A">
        <w:rPr>
          <w:b/>
        </w:rPr>
        <w:t xml:space="preserve">The environment: </w:t>
      </w:r>
      <w:r>
        <w:t>What is the school like to work in? Is this a good place to work and play? What are the good points? Is the school clean, tidy and safe? Is it attractive? What can be improved? How much of the budget should be put to improvements?</w:t>
      </w:r>
    </w:p>
    <w:p w14:paraId="16FBB8B2" w14:textId="77777777" w:rsidR="00F61412" w:rsidRDefault="00F61412" w:rsidP="00F61412">
      <w:r w:rsidRPr="009F119A">
        <w:rPr>
          <w:b/>
        </w:rPr>
        <w:t>The relationships and climate:</w:t>
      </w:r>
      <w:r>
        <w:t xml:space="preserve"> Does the ethos of the school live up to the aims and objectives that governors have for the school? Examples of where they think it does, and where they think it doesn’t.</w:t>
      </w:r>
    </w:p>
    <w:p w14:paraId="16FBB8B3" w14:textId="77777777" w:rsidR="00F61412" w:rsidRDefault="00F61412" w:rsidP="00F61412">
      <w:r w:rsidRPr="009F119A">
        <w:rPr>
          <w:b/>
        </w:rPr>
        <w:t>Behaviour:</w:t>
      </w:r>
      <w:r>
        <w:t xml:space="preserve"> Does this match what our policy says? Is the policy the Governors agreed upon being consistently followed? When children behave well, are they recognised, encouraged and rewarded? When they misbehave, or disrespect other children or adults, are they clear about how they can make amends and how they should behave? Are those who misbehave dealt with fairly? Are children clear about what is expected of them? Do they know the school’s expectations and routines? </w:t>
      </w:r>
    </w:p>
    <w:p w14:paraId="16FBB8B4" w14:textId="77777777" w:rsidR="00B6150F" w:rsidRPr="00B6150F" w:rsidRDefault="00B6150F" w:rsidP="00B6150F">
      <w:pPr>
        <w:autoSpaceDE w:val="0"/>
        <w:autoSpaceDN w:val="0"/>
        <w:adjustRightInd w:val="0"/>
        <w:rPr>
          <w:rFonts w:cs="Arial"/>
          <w:b/>
          <w:sz w:val="28"/>
          <w:szCs w:val="28"/>
          <w:lang w:eastAsia="en-GB"/>
        </w:rPr>
      </w:pPr>
      <w:r>
        <w:rPr>
          <w:rFonts w:cs="Arial"/>
          <w:b/>
          <w:sz w:val="28"/>
          <w:szCs w:val="28"/>
          <w:lang w:eastAsia="en-GB"/>
        </w:rPr>
        <w:t>Reporting</w:t>
      </w:r>
    </w:p>
    <w:p w14:paraId="16FBB8B5" w14:textId="77777777" w:rsidR="00B6150F" w:rsidRDefault="00B6150F" w:rsidP="00B6150F">
      <w:pPr>
        <w:autoSpaceDE w:val="0"/>
        <w:autoSpaceDN w:val="0"/>
        <w:adjustRightInd w:val="0"/>
        <w:rPr>
          <w:rFonts w:cs="Arial"/>
          <w:szCs w:val="19"/>
          <w:lang w:val="en-US"/>
        </w:rPr>
      </w:pPr>
      <w:r w:rsidRPr="00A268E6">
        <w:rPr>
          <w:rFonts w:cs="Arial"/>
          <w:szCs w:val="19"/>
          <w:lang w:val="en-US"/>
        </w:rPr>
        <w:t>It is important that a report is prepared and received by the governing body at either committee or full governing body level so they can be discu</w:t>
      </w:r>
      <w:r w:rsidRPr="001451D5">
        <w:rPr>
          <w:rFonts w:cs="Arial"/>
          <w:color w:val="000000" w:themeColor="text1"/>
          <w:szCs w:val="19"/>
          <w:lang w:val="en-US"/>
        </w:rPr>
        <w:t>ssed. Where trends or patterns can be identified the governing body should put them into the context of the School Development Plan and act on them if appropriate. This could take the form of a written or verbal report and could be presented by the link governor or as a joint presentation with the linked member of staff</w:t>
      </w:r>
      <w:r w:rsidR="001451D5" w:rsidRPr="001451D5">
        <w:rPr>
          <w:rFonts w:cs="Arial"/>
          <w:color w:val="000000" w:themeColor="text1"/>
          <w:szCs w:val="19"/>
          <w:lang w:val="en-US"/>
        </w:rPr>
        <w:t xml:space="preserve">. </w:t>
      </w:r>
      <w:r w:rsidR="001451D5">
        <w:rPr>
          <w:rFonts w:cs="Arial"/>
          <w:szCs w:val="19"/>
          <w:lang w:val="en-US"/>
        </w:rPr>
        <w:t xml:space="preserve">There is a subject specific form, general link area and a Governor Lesson Walk form. </w:t>
      </w:r>
    </w:p>
    <w:p w14:paraId="16FBB8B6" w14:textId="77777777" w:rsidR="00F61412" w:rsidRPr="00A268E6" w:rsidRDefault="00F61412" w:rsidP="00F61412">
      <w:pPr>
        <w:spacing w:before="100" w:beforeAutospacing="1" w:after="100" w:afterAutospacing="1"/>
        <w:rPr>
          <w:rFonts w:cs="Arial"/>
          <w:color w:val="000000"/>
        </w:rPr>
      </w:pPr>
      <w:r w:rsidRPr="00A268E6">
        <w:rPr>
          <w:rFonts w:cs="Arial"/>
          <w:color w:val="000000"/>
        </w:rPr>
        <w:t>This p</w:t>
      </w:r>
      <w:r>
        <w:rPr>
          <w:rFonts w:cs="Arial"/>
          <w:color w:val="000000"/>
        </w:rPr>
        <w:t xml:space="preserve">olicy will be reviewed every 2 years </w:t>
      </w:r>
      <w:r w:rsidRPr="00A268E6">
        <w:rPr>
          <w:rFonts w:cs="Arial"/>
          <w:color w:val="000000"/>
        </w:rPr>
        <w:t xml:space="preserve">by both staff and governors to evaluate impact. </w:t>
      </w:r>
    </w:p>
    <w:p w14:paraId="16FBB8B7" w14:textId="77777777" w:rsidR="00F61412" w:rsidRDefault="00F61412" w:rsidP="00F61412">
      <w:pPr>
        <w:spacing w:before="100" w:beforeAutospacing="1" w:after="100" w:afterAutospacing="1"/>
        <w:rPr>
          <w:rFonts w:cs="Arial"/>
          <w:color w:val="000000"/>
        </w:rPr>
      </w:pPr>
    </w:p>
    <w:p w14:paraId="16FBB8B8" w14:textId="77777777" w:rsidR="00F61412" w:rsidRDefault="00F61412" w:rsidP="00F61412">
      <w:pPr>
        <w:spacing w:before="100" w:beforeAutospacing="1" w:after="100" w:afterAutospacing="1"/>
        <w:rPr>
          <w:rFonts w:cs="Arial"/>
          <w:color w:val="000000"/>
        </w:rPr>
      </w:pPr>
      <w:r w:rsidRPr="00A268E6">
        <w:rPr>
          <w:rFonts w:cs="Arial"/>
          <w:color w:val="000000"/>
        </w:rPr>
        <w:t>Policy agreed by governors ……………………</w:t>
      </w:r>
      <w:r>
        <w:rPr>
          <w:rFonts w:cs="Arial"/>
          <w:color w:val="000000"/>
        </w:rPr>
        <w:t xml:space="preserve">…………………                       </w:t>
      </w:r>
      <w:r w:rsidRPr="00A268E6">
        <w:rPr>
          <w:rFonts w:cs="Arial"/>
          <w:color w:val="000000"/>
        </w:rPr>
        <w:t>Date of review: …………………………….</w:t>
      </w:r>
    </w:p>
    <w:p w14:paraId="16FBB8B9" w14:textId="77777777" w:rsidR="00982CA1" w:rsidRDefault="00982CA1" w:rsidP="00F61412">
      <w:pPr>
        <w:spacing w:before="100" w:beforeAutospacing="1" w:after="100" w:afterAutospacing="1"/>
        <w:rPr>
          <w:rFonts w:cs="Arial"/>
          <w:color w:val="000000"/>
        </w:rPr>
      </w:pPr>
    </w:p>
    <w:p w14:paraId="16FBB8BA" w14:textId="77777777" w:rsidR="00982CA1" w:rsidRDefault="00982CA1" w:rsidP="00F61412">
      <w:pPr>
        <w:spacing w:before="100" w:beforeAutospacing="1" w:after="100" w:afterAutospacing="1"/>
        <w:rPr>
          <w:rFonts w:cs="Arial"/>
          <w:color w:val="000000"/>
        </w:rPr>
      </w:pPr>
    </w:p>
    <w:p w14:paraId="16FBB8BB" w14:textId="77777777" w:rsidR="00982CA1" w:rsidRDefault="00982CA1" w:rsidP="00F61412">
      <w:pPr>
        <w:spacing w:before="100" w:beforeAutospacing="1" w:after="100" w:afterAutospacing="1"/>
        <w:rPr>
          <w:rFonts w:cs="Arial"/>
          <w:color w:val="000000"/>
        </w:rPr>
      </w:pPr>
    </w:p>
    <w:p w14:paraId="16FBB8BC" w14:textId="77777777" w:rsidR="00982CA1" w:rsidRDefault="00982CA1" w:rsidP="00F61412">
      <w:pPr>
        <w:spacing w:before="100" w:beforeAutospacing="1" w:after="100" w:afterAutospacing="1"/>
        <w:rPr>
          <w:rFonts w:cs="Arial"/>
          <w:color w:val="000000"/>
        </w:rPr>
      </w:pPr>
    </w:p>
    <w:p w14:paraId="16FBB8BD" w14:textId="77777777" w:rsidR="00982CA1" w:rsidRDefault="00982CA1" w:rsidP="00F61412">
      <w:pPr>
        <w:spacing w:before="100" w:beforeAutospacing="1" w:after="100" w:afterAutospacing="1"/>
        <w:rPr>
          <w:rFonts w:cs="Arial"/>
          <w:color w:val="000000"/>
        </w:rPr>
      </w:pPr>
    </w:p>
    <w:p w14:paraId="16FBB8BE" w14:textId="77777777" w:rsidR="00982CA1" w:rsidRDefault="00982CA1" w:rsidP="00F61412">
      <w:pPr>
        <w:spacing w:before="100" w:beforeAutospacing="1" w:after="100" w:afterAutospacing="1"/>
        <w:rPr>
          <w:rFonts w:cs="Arial"/>
          <w:color w:val="000000"/>
        </w:rPr>
      </w:pPr>
    </w:p>
    <w:p w14:paraId="16FBB8BF" w14:textId="77777777" w:rsidR="00982CA1" w:rsidRDefault="00982CA1" w:rsidP="00F61412">
      <w:pPr>
        <w:spacing w:before="100" w:beforeAutospacing="1" w:after="100" w:afterAutospacing="1"/>
        <w:rPr>
          <w:rFonts w:cs="Arial"/>
          <w:color w:val="000000"/>
        </w:rPr>
      </w:pPr>
    </w:p>
    <w:p w14:paraId="16FBB8C0" w14:textId="77777777" w:rsidR="00982CA1" w:rsidRDefault="00982CA1" w:rsidP="00F61412">
      <w:pPr>
        <w:spacing w:before="100" w:beforeAutospacing="1" w:after="100" w:afterAutospacing="1"/>
        <w:rPr>
          <w:rFonts w:cs="Arial"/>
          <w:color w:val="000000"/>
        </w:rPr>
      </w:pPr>
    </w:p>
    <w:p w14:paraId="16FBB8C1" w14:textId="77777777" w:rsidR="00982CA1" w:rsidRDefault="00982CA1" w:rsidP="00F61412">
      <w:pPr>
        <w:spacing w:before="100" w:beforeAutospacing="1" w:after="100" w:afterAutospacing="1"/>
        <w:rPr>
          <w:rFonts w:cs="Arial"/>
          <w:color w:val="000000"/>
        </w:rPr>
      </w:pPr>
    </w:p>
    <w:p w14:paraId="16FBB8C2" w14:textId="77777777" w:rsidR="00982CA1" w:rsidRDefault="00982CA1" w:rsidP="00F61412">
      <w:pPr>
        <w:spacing w:before="100" w:beforeAutospacing="1" w:after="100" w:afterAutospacing="1"/>
        <w:rPr>
          <w:rFonts w:cs="Arial"/>
          <w:color w:val="000000"/>
        </w:rPr>
      </w:pPr>
    </w:p>
    <w:p w14:paraId="16FBB8C3" w14:textId="77777777" w:rsidR="00982CA1" w:rsidRDefault="00982CA1" w:rsidP="00F61412">
      <w:pPr>
        <w:spacing w:before="100" w:beforeAutospacing="1" w:after="100" w:afterAutospacing="1"/>
        <w:rPr>
          <w:rFonts w:cs="Arial"/>
          <w:color w:val="000000"/>
        </w:rPr>
      </w:pPr>
    </w:p>
    <w:p w14:paraId="16FBB8C4" w14:textId="77777777" w:rsidR="00982CA1" w:rsidRDefault="00982CA1" w:rsidP="00F61412">
      <w:pPr>
        <w:spacing w:before="100" w:beforeAutospacing="1" w:after="100" w:afterAutospacing="1"/>
        <w:rPr>
          <w:rFonts w:cs="Arial"/>
          <w:color w:val="000000"/>
        </w:rPr>
      </w:pPr>
    </w:p>
    <w:p w14:paraId="16FBB8C5" w14:textId="77777777" w:rsidR="00982CA1" w:rsidRDefault="00982CA1" w:rsidP="00F61412">
      <w:pPr>
        <w:spacing w:before="100" w:beforeAutospacing="1" w:after="100" w:afterAutospacing="1"/>
        <w:rPr>
          <w:rFonts w:cs="Arial"/>
          <w:color w:val="000000"/>
        </w:rPr>
      </w:pPr>
    </w:p>
    <w:p w14:paraId="16FBB8C6" w14:textId="77777777" w:rsidR="00982CA1" w:rsidRDefault="00982CA1" w:rsidP="00F61412">
      <w:pPr>
        <w:spacing w:before="100" w:beforeAutospacing="1" w:after="100" w:afterAutospacing="1"/>
        <w:rPr>
          <w:rFonts w:cs="Arial"/>
          <w:color w:val="000000"/>
        </w:rPr>
      </w:pPr>
    </w:p>
    <w:p w14:paraId="16FBB8C7" w14:textId="77777777" w:rsidR="00982CA1" w:rsidRDefault="00982CA1" w:rsidP="00F61412">
      <w:pPr>
        <w:spacing w:before="100" w:beforeAutospacing="1" w:after="100" w:afterAutospacing="1"/>
        <w:rPr>
          <w:rFonts w:cs="Arial"/>
          <w:color w:val="000000"/>
        </w:rPr>
      </w:pPr>
    </w:p>
    <w:p w14:paraId="16FBB8C8" w14:textId="77777777" w:rsidR="00982CA1" w:rsidRDefault="00982CA1" w:rsidP="00F61412">
      <w:pPr>
        <w:spacing w:before="100" w:beforeAutospacing="1" w:after="100" w:afterAutospacing="1"/>
        <w:rPr>
          <w:rFonts w:cs="Arial"/>
          <w:color w:val="000000"/>
        </w:rPr>
      </w:pPr>
    </w:p>
    <w:p w14:paraId="16FBB8C9" w14:textId="77777777" w:rsidR="00982CA1" w:rsidRDefault="00982CA1" w:rsidP="00F61412">
      <w:pPr>
        <w:spacing w:before="100" w:beforeAutospacing="1" w:after="100" w:afterAutospacing="1"/>
        <w:rPr>
          <w:rFonts w:cs="Arial"/>
          <w:color w:val="000000"/>
        </w:rPr>
      </w:pPr>
    </w:p>
    <w:p w14:paraId="16FBB8CA" w14:textId="77777777" w:rsidR="00982CA1" w:rsidRDefault="00982CA1" w:rsidP="00F61412">
      <w:pPr>
        <w:spacing w:before="100" w:beforeAutospacing="1" w:after="100" w:afterAutospacing="1"/>
        <w:rPr>
          <w:rFonts w:cs="Arial"/>
          <w:color w:val="000000"/>
        </w:rPr>
      </w:pPr>
    </w:p>
    <w:p w14:paraId="16FBB8CB" w14:textId="77777777" w:rsidR="00B3675E" w:rsidRDefault="00B3675E" w:rsidP="00F61412">
      <w:pPr>
        <w:spacing w:before="100" w:beforeAutospacing="1" w:after="100" w:afterAutospacing="1"/>
        <w:rPr>
          <w:rFonts w:cs="Arial"/>
          <w:b/>
          <w:color w:val="000000"/>
        </w:rPr>
      </w:pPr>
    </w:p>
    <w:p w14:paraId="16FBB8CC" w14:textId="77777777" w:rsidR="00B3675E" w:rsidRDefault="00B3675E" w:rsidP="00F61412">
      <w:pPr>
        <w:spacing w:before="100" w:beforeAutospacing="1" w:after="100" w:afterAutospacing="1"/>
        <w:rPr>
          <w:rFonts w:cs="Arial"/>
          <w:b/>
          <w:color w:val="000000"/>
        </w:rPr>
      </w:pPr>
    </w:p>
    <w:p w14:paraId="16FBB8CD" w14:textId="77777777" w:rsidR="00B3675E" w:rsidRDefault="00B3675E" w:rsidP="00F61412">
      <w:pPr>
        <w:spacing w:before="100" w:beforeAutospacing="1" w:after="100" w:afterAutospacing="1"/>
        <w:rPr>
          <w:rFonts w:cs="Arial"/>
          <w:b/>
          <w:color w:val="000000"/>
        </w:rPr>
      </w:pPr>
    </w:p>
    <w:p w14:paraId="16FBB8CE" w14:textId="77777777" w:rsidR="00B3675E" w:rsidRDefault="00B3675E" w:rsidP="00F61412">
      <w:pPr>
        <w:spacing w:before="100" w:beforeAutospacing="1" w:after="100" w:afterAutospacing="1"/>
        <w:rPr>
          <w:rFonts w:cs="Arial"/>
          <w:b/>
          <w:color w:val="000000"/>
        </w:rPr>
      </w:pPr>
      <w:r>
        <w:rPr>
          <w:rFonts w:cs="Arial"/>
          <w:b/>
          <w:color w:val="000000"/>
        </w:rPr>
        <w:t xml:space="preserve">Appendix 1: Protocol for Governor Visits </w:t>
      </w:r>
    </w:p>
    <w:p w14:paraId="16FBB8CF" w14:textId="77777777" w:rsidR="00B3675E" w:rsidRPr="00187E3C" w:rsidRDefault="00B3675E" w:rsidP="00B3675E">
      <w:pPr>
        <w:rPr>
          <w:rFonts w:ascii="Calibri" w:hAnsi="Calibri" w:cs="Calibri"/>
          <w:b/>
        </w:rPr>
      </w:pPr>
      <w:r w:rsidRPr="00187E3C">
        <w:rPr>
          <w:rFonts w:ascii="Calibri" w:hAnsi="Calibri" w:cs="Calibri"/>
          <w:b/>
        </w:rPr>
        <w:t>Before the Visit</w:t>
      </w:r>
    </w:p>
    <w:p w14:paraId="16FBB8D0" w14:textId="77777777" w:rsidR="00B3675E" w:rsidRPr="00DA77A6" w:rsidRDefault="00B3675E" w:rsidP="00B3675E">
      <w:pPr>
        <w:rPr>
          <w:rFonts w:ascii="Calibri" w:hAnsi="Calibri" w:cs="Calibri"/>
        </w:rPr>
      </w:pPr>
      <w:r w:rsidRPr="00DA77A6">
        <w:rPr>
          <w:rFonts w:ascii="Calibri" w:hAnsi="Calibri" w:cs="Calibri"/>
        </w:rPr>
        <w:t>Governors will each identify a particular area of responsibility or interest which will be the focus of their visits, for example:</w:t>
      </w:r>
    </w:p>
    <w:p w14:paraId="16FBB8D1" w14:textId="77777777" w:rsidR="00B3675E" w:rsidRPr="00DA77A6" w:rsidRDefault="00B3675E" w:rsidP="00B3675E">
      <w:pPr>
        <w:numPr>
          <w:ilvl w:val="0"/>
          <w:numId w:val="32"/>
        </w:numPr>
        <w:spacing w:after="0" w:line="240" w:lineRule="auto"/>
        <w:rPr>
          <w:rFonts w:ascii="Calibri" w:hAnsi="Calibri" w:cs="Calibri"/>
        </w:rPr>
      </w:pPr>
      <w:r w:rsidRPr="00DA77A6">
        <w:rPr>
          <w:rFonts w:ascii="Calibri" w:hAnsi="Calibri" w:cs="Calibri"/>
        </w:rPr>
        <w:t>A Strategic School Development Plan priority</w:t>
      </w:r>
    </w:p>
    <w:p w14:paraId="16FBB8D2" w14:textId="77777777" w:rsidR="00B3675E" w:rsidRPr="00DA77A6" w:rsidRDefault="00B3675E" w:rsidP="00B3675E">
      <w:pPr>
        <w:numPr>
          <w:ilvl w:val="0"/>
          <w:numId w:val="32"/>
        </w:numPr>
        <w:spacing w:after="0" w:line="240" w:lineRule="auto"/>
        <w:rPr>
          <w:rFonts w:ascii="Calibri" w:hAnsi="Calibri" w:cs="Calibri"/>
        </w:rPr>
      </w:pPr>
      <w:r w:rsidRPr="00DA77A6">
        <w:rPr>
          <w:rFonts w:ascii="Calibri" w:hAnsi="Calibri" w:cs="Calibri"/>
        </w:rPr>
        <w:t>Safeguarding</w:t>
      </w:r>
    </w:p>
    <w:p w14:paraId="16FBB8D3" w14:textId="77777777" w:rsidR="00B3675E" w:rsidRPr="00DA77A6" w:rsidRDefault="00B3675E" w:rsidP="00B3675E">
      <w:pPr>
        <w:numPr>
          <w:ilvl w:val="0"/>
          <w:numId w:val="31"/>
        </w:numPr>
        <w:spacing w:after="0" w:line="240" w:lineRule="auto"/>
        <w:rPr>
          <w:rFonts w:ascii="Calibri" w:hAnsi="Calibri" w:cs="Calibri"/>
        </w:rPr>
      </w:pPr>
      <w:r w:rsidRPr="00DA77A6">
        <w:rPr>
          <w:rFonts w:ascii="Calibri" w:hAnsi="Calibri" w:cs="Calibri"/>
        </w:rPr>
        <w:t>Special Educational Needs</w:t>
      </w:r>
    </w:p>
    <w:p w14:paraId="16FBB8D4" w14:textId="77777777" w:rsidR="00B3675E" w:rsidRPr="00DA77A6" w:rsidRDefault="00B3675E" w:rsidP="00B3675E">
      <w:pPr>
        <w:numPr>
          <w:ilvl w:val="0"/>
          <w:numId w:val="31"/>
        </w:numPr>
        <w:spacing w:after="0" w:line="240" w:lineRule="auto"/>
        <w:rPr>
          <w:rFonts w:ascii="Calibri" w:hAnsi="Calibri" w:cs="Calibri"/>
        </w:rPr>
      </w:pPr>
      <w:r w:rsidRPr="00DA77A6">
        <w:rPr>
          <w:rFonts w:ascii="Calibri" w:hAnsi="Calibri" w:cs="Calibri"/>
        </w:rPr>
        <w:t>Curriculum areas including Literacy and Numeracy</w:t>
      </w:r>
    </w:p>
    <w:p w14:paraId="16FBB8D5" w14:textId="77777777" w:rsidR="00B3675E" w:rsidRPr="00DA77A6" w:rsidRDefault="00B3675E" w:rsidP="00B3675E">
      <w:pPr>
        <w:numPr>
          <w:ilvl w:val="0"/>
          <w:numId w:val="31"/>
        </w:numPr>
        <w:spacing w:after="0" w:line="240" w:lineRule="auto"/>
        <w:rPr>
          <w:rFonts w:ascii="Calibri" w:hAnsi="Calibri" w:cs="Calibri"/>
        </w:rPr>
      </w:pPr>
      <w:r w:rsidRPr="00DA77A6">
        <w:rPr>
          <w:rFonts w:ascii="Calibri" w:hAnsi="Calibri" w:cs="Calibri"/>
        </w:rPr>
        <w:t>Premises and Health and Safety</w:t>
      </w:r>
    </w:p>
    <w:p w14:paraId="16FBB8D6" w14:textId="77777777" w:rsidR="00B3675E" w:rsidRDefault="00B3675E" w:rsidP="00B3675E">
      <w:pPr>
        <w:rPr>
          <w:rFonts w:ascii="Calibri" w:hAnsi="Calibri" w:cs="Calibri"/>
          <w:b/>
        </w:rPr>
      </w:pPr>
    </w:p>
    <w:p w14:paraId="16FBB8D7" w14:textId="77777777" w:rsidR="00B3675E" w:rsidRPr="00187E3C" w:rsidRDefault="00B3675E" w:rsidP="00B3675E">
      <w:pPr>
        <w:rPr>
          <w:rFonts w:ascii="Calibri" w:hAnsi="Calibri" w:cs="Calibri"/>
          <w:b/>
        </w:rPr>
      </w:pPr>
      <w:r w:rsidRPr="00187E3C">
        <w:rPr>
          <w:rFonts w:ascii="Calibri" w:hAnsi="Calibri" w:cs="Calibri"/>
          <w:b/>
        </w:rPr>
        <w:t xml:space="preserve">Governors will always make </w:t>
      </w:r>
      <w:r>
        <w:rPr>
          <w:rFonts w:ascii="Calibri" w:hAnsi="Calibri" w:cs="Calibri"/>
          <w:b/>
        </w:rPr>
        <w:t xml:space="preserve">prior </w:t>
      </w:r>
      <w:r w:rsidRPr="00187E3C">
        <w:rPr>
          <w:rFonts w:ascii="Calibri" w:hAnsi="Calibri" w:cs="Calibri"/>
          <w:b/>
        </w:rPr>
        <w:t>arrangements for the visit, with both the Headteacher and the teachers/staff involved.</w:t>
      </w:r>
    </w:p>
    <w:p w14:paraId="16FBB8D8" w14:textId="77777777" w:rsidR="00B3675E" w:rsidRPr="00187E3C" w:rsidRDefault="00B3675E" w:rsidP="00B3675E">
      <w:pPr>
        <w:rPr>
          <w:rFonts w:ascii="Calibri" w:hAnsi="Calibri" w:cs="Calibri"/>
          <w:b/>
        </w:rPr>
      </w:pPr>
      <w:r w:rsidRPr="00187E3C">
        <w:rPr>
          <w:rFonts w:ascii="Calibri" w:hAnsi="Calibri" w:cs="Calibri"/>
          <w:b/>
        </w:rPr>
        <w:t>Aims of the Visit</w:t>
      </w:r>
    </w:p>
    <w:p w14:paraId="16FBB8D9" w14:textId="77777777" w:rsidR="00B3675E" w:rsidRPr="00DA77A6" w:rsidRDefault="00B3675E" w:rsidP="00B3675E">
      <w:pPr>
        <w:rPr>
          <w:rFonts w:ascii="Calibri" w:hAnsi="Calibri" w:cs="Calibri"/>
        </w:rPr>
      </w:pPr>
      <w:r w:rsidRPr="00DA77A6">
        <w:rPr>
          <w:rFonts w:ascii="Calibri" w:hAnsi="Calibri" w:cs="Calibri"/>
        </w:rPr>
        <w:t>The main aims of the visit will be:</w:t>
      </w:r>
    </w:p>
    <w:p w14:paraId="16FBB8DA" w14:textId="77777777" w:rsidR="00B3675E" w:rsidRPr="00DA77A6" w:rsidRDefault="00B3675E" w:rsidP="00B3675E">
      <w:pPr>
        <w:numPr>
          <w:ilvl w:val="0"/>
          <w:numId w:val="29"/>
        </w:numPr>
        <w:spacing w:after="0" w:line="240" w:lineRule="auto"/>
        <w:rPr>
          <w:rFonts w:ascii="Calibri" w:hAnsi="Calibri" w:cs="Calibri"/>
        </w:rPr>
      </w:pPr>
      <w:r w:rsidRPr="00DA77A6">
        <w:rPr>
          <w:rFonts w:ascii="Calibri" w:hAnsi="Calibri" w:cs="Calibri"/>
        </w:rPr>
        <w:t>To gain a deeper understanding of the school</w:t>
      </w:r>
      <w:r>
        <w:rPr>
          <w:rFonts w:ascii="Calibri" w:hAnsi="Calibri" w:cs="Calibri"/>
        </w:rPr>
        <w:t xml:space="preserve"> in order to inform the GB decision making process</w:t>
      </w:r>
    </w:p>
    <w:p w14:paraId="16FBB8DB" w14:textId="77777777" w:rsidR="00B3675E" w:rsidRPr="00DA77A6" w:rsidRDefault="00B3675E" w:rsidP="00B3675E">
      <w:pPr>
        <w:numPr>
          <w:ilvl w:val="0"/>
          <w:numId w:val="29"/>
        </w:numPr>
        <w:spacing w:after="0" w:line="240" w:lineRule="auto"/>
        <w:rPr>
          <w:rFonts w:ascii="Calibri" w:hAnsi="Calibri" w:cs="Calibri"/>
        </w:rPr>
      </w:pPr>
      <w:r w:rsidRPr="00DA77A6">
        <w:rPr>
          <w:rFonts w:ascii="Calibri" w:hAnsi="Calibri" w:cs="Calibri"/>
        </w:rPr>
        <w:t>To gain a deeper understanding of the responsibilities of a governor</w:t>
      </w:r>
    </w:p>
    <w:p w14:paraId="16FBB8DC" w14:textId="77777777" w:rsidR="00B3675E" w:rsidRPr="00DA77A6" w:rsidRDefault="00B3675E" w:rsidP="00B3675E">
      <w:pPr>
        <w:numPr>
          <w:ilvl w:val="0"/>
          <w:numId w:val="29"/>
        </w:numPr>
        <w:spacing w:after="0" w:line="240" w:lineRule="auto"/>
        <w:rPr>
          <w:rFonts w:ascii="Calibri" w:hAnsi="Calibri" w:cs="Calibri"/>
        </w:rPr>
      </w:pPr>
      <w:r w:rsidRPr="00DA77A6">
        <w:rPr>
          <w:rFonts w:ascii="Calibri" w:hAnsi="Calibri" w:cs="Calibri"/>
        </w:rPr>
        <w:t>To get to know the staff and develop a supportive relationship</w:t>
      </w:r>
    </w:p>
    <w:p w14:paraId="16FBB8DD" w14:textId="77777777" w:rsidR="00B3675E" w:rsidRPr="00DA77A6" w:rsidRDefault="00B3675E" w:rsidP="00B3675E">
      <w:pPr>
        <w:numPr>
          <w:ilvl w:val="0"/>
          <w:numId w:val="29"/>
        </w:numPr>
        <w:spacing w:after="0" w:line="240" w:lineRule="auto"/>
        <w:rPr>
          <w:rFonts w:ascii="Calibri" w:hAnsi="Calibri" w:cs="Calibri"/>
        </w:rPr>
      </w:pPr>
      <w:r w:rsidRPr="00DA77A6">
        <w:rPr>
          <w:rFonts w:ascii="Calibri" w:hAnsi="Calibri" w:cs="Calibri"/>
        </w:rPr>
        <w:t>To get to know the school and to get to know the children</w:t>
      </w:r>
    </w:p>
    <w:p w14:paraId="16FBB8DE" w14:textId="77777777" w:rsidR="00B3675E" w:rsidRDefault="00B3675E" w:rsidP="00B3675E">
      <w:pPr>
        <w:numPr>
          <w:ilvl w:val="0"/>
          <w:numId w:val="29"/>
        </w:numPr>
        <w:spacing w:after="0" w:line="240" w:lineRule="auto"/>
        <w:rPr>
          <w:rFonts w:ascii="Calibri" w:hAnsi="Calibri" w:cs="Calibri"/>
        </w:rPr>
      </w:pPr>
      <w:r w:rsidRPr="00DA77A6">
        <w:rPr>
          <w:rFonts w:ascii="Calibri" w:hAnsi="Calibri" w:cs="Calibri"/>
        </w:rPr>
        <w:t>To focus on their particular area of responsibility or on an agreed aspect of the strategic school development plan</w:t>
      </w:r>
    </w:p>
    <w:p w14:paraId="16FBB8DF" w14:textId="77777777" w:rsidR="00B3675E" w:rsidRDefault="00B3675E" w:rsidP="00B3675E">
      <w:pPr>
        <w:numPr>
          <w:ilvl w:val="0"/>
          <w:numId w:val="29"/>
        </w:numPr>
        <w:spacing w:after="0" w:line="240" w:lineRule="auto"/>
        <w:rPr>
          <w:rFonts w:ascii="Calibri" w:hAnsi="Calibri" w:cs="Calibri"/>
        </w:rPr>
      </w:pPr>
      <w:r>
        <w:rPr>
          <w:rFonts w:ascii="Calibri" w:hAnsi="Calibri" w:cs="Calibri"/>
        </w:rPr>
        <w:t>To monitor the performance of the school and triangulate the information provided in reports from the senior leadership team, Ofsted, external consultants</w:t>
      </w:r>
    </w:p>
    <w:p w14:paraId="16FBB8E0" w14:textId="77777777" w:rsidR="00B3675E" w:rsidRPr="00DA77A6" w:rsidRDefault="00B3675E" w:rsidP="00B3675E">
      <w:pPr>
        <w:numPr>
          <w:ilvl w:val="0"/>
          <w:numId w:val="29"/>
        </w:numPr>
        <w:spacing w:after="0" w:line="240" w:lineRule="auto"/>
        <w:rPr>
          <w:rFonts w:ascii="Calibri" w:hAnsi="Calibri" w:cs="Calibri"/>
        </w:rPr>
      </w:pPr>
      <w:r>
        <w:rPr>
          <w:rFonts w:ascii="Calibri" w:hAnsi="Calibri" w:cs="Calibri"/>
        </w:rPr>
        <w:t>To observe the impact of school improvement strategies</w:t>
      </w:r>
    </w:p>
    <w:p w14:paraId="16FBB8E1" w14:textId="77777777" w:rsidR="00B3675E" w:rsidRDefault="00B3675E" w:rsidP="00B3675E">
      <w:pPr>
        <w:rPr>
          <w:rFonts w:ascii="Calibri" w:hAnsi="Calibri" w:cs="Calibri"/>
        </w:rPr>
      </w:pPr>
    </w:p>
    <w:p w14:paraId="16FBB8E2" w14:textId="77777777" w:rsidR="00B3675E" w:rsidRPr="00187E3C" w:rsidRDefault="00B3675E" w:rsidP="00B3675E">
      <w:pPr>
        <w:rPr>
          <w:rFonts w:ascii="Calibri" w:hAnsi="Calibri" w:cs="Calibri"/>
          <w:b/>
        </w:rPr>
      </w:pPr>
      <w:r w:rsidRPr="00187E3C">
        <w:rPr>
          <w:rFonts w:ascii="Calibri" w:hAnsi="Calibri" w:cs="Calibri"/>
          <w:b/>
        </w:rPr>
        <w:t>During the Visit</w:t>
      </w:r>
    </w:p>
    <w:p w14:paraId="16FBB8E3" w14:textId="77777777" w:rsidR="00B3675E" w:rsidRPr="00DA77A6" w:rsidRDefault="00B3675E" w:rsidP="00B3675E">
      <w:pPr>
        <w:numPr>
          <w:ilvl w:val="0"/>
          <w:numId w:val="30"/>
        </w:numPr>
        <w:spacing w:after="0"/>
        <w:rPr>
          <w:rFonts w:ascii="Calibri" w:hAnsi="Calibri" w:cs="Calibri"/>
        </w:rPr>
      </w:pPr>
      <w:r w:rsidRPr="00DA77A6">
        <w:rPr>
          <w:rFonts w:ascii="Calibri" w:hAnsi="Calibri" w:cs="Calibri"/>
        </w:rPr>
        <w:t>Governors will respect confidentiality at all times but will also have due regard for safeguarding policy and procedures</w:t>
      </w:r>
    </w:p>
    <w:p w14:paraId="16FBB8E4"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remember that they are not visiting the school in an inspectoral role</w:t>
      </w:r>
    </w:p>
    <w:p w14:paraId="16FBB8E5"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comply with and observe any school rules and/or routines</w:t>
      </w:r>
    </w:p>
    <w:p w14:paraId="16FBB8E6" w14:textId="77777777" w:rsidR="00B3675E" w:rsidRPr="00187E3C" w:rsidRDefault="00B3675E" w:rsidP="00B3675E">
      <w:pPr>
        <w:rPr>
          <w:rFonts w:ascii="Calibri" w:hAnsi="Calibri" w:cs="Calibri"/>
          <w:b/>
        </w:rPr>
      </w:pPr>
    </w:p>
    <w:p w14:paraId="16FBB8E7" w14:textId="77777777" w:rsidR="00B3675E" w:rsidRPr="00187E3C" w:rsidRDefault="00B3675E" w:rsidP="00B3675E">
      <w:pPr>
        <w:rPr>
          <w:rFonts w:ascii="Calibri" w:hAnsi="Calibri" w:cs="Calibri"/>
          <w:b/>
        </w:rPr>
      </w:pPr>
      <w:r w:rsidRPr="00187E3C">
        <w:rPr>
          <w:rFonts w:ascii="Calibri" w:hAnsi="Calibri" w:cs="Calibri"/>
          <w:b/>
        </w:rPr>
        <w:t>After the visit</w:t>
      </w:r>
    </w:p>
    <w:p w14:paraId="16FBB8E8"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thank the relevant school staff</w:t>
      </w:r>
    </w:p>
    <w:p w14:paraId="16FBB8E9"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discus</w:t>
      </w:r>
      <w:r>
        <w:rPr>
          <w:rFonts w:ascii="Calibri" w:hAnsi="Calibri" w:cs="Calibri"/>
        </w:rPr>
        <w:t>s</w:t>
      </w:r>
      <w:r w:rsidRPr="00DA77A6">
        <w:rPr>
          <w:rFonts w:ascii="Calibri" w:hAnsi="Calibri" w:cs="Calibri"/>
        </w:rPr>
        <w:t xml:space="preserve"> their school visit with the Headteacher</w:t>
      </w:r>
    </w:p>
    <w:p w14:paraId="16FBB8EA"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respect rules of confidentiality at all times</w:t>
      </w:r>
    </w:p>
    <w:p w14:paraId="16FBB8EB" w14:textId="77777777" w:rsidR="00B3675E" w:rsidRPr="00DA77A6" w:rsidRDefault="00B3675E" w:rsidP="00B3675E">
      <w:pPr>
        <w:numPr>
          <w:ilvl w:val="0"/>
          <w:numId w:val="30"/>
        </w:numPr>
        <w:spacing w:after="0" w:line="240" w:lineRule="auto"/>
        <w:rPr>
          <w:rFonts w:ascii="Calibri" w:hAnsi="Calibri" w:cs="Calibri"/>
        </w:rPr>
      </w:pPr>
      <w:r w:rsidRPr="00DA77A6">
        <w:rPr>
          <w:rFonts w:ascii="Calibri" w:hAnsi="Calibri" w:cs="Calibri"/>
        </w:rPr>
        <w:t>Governors will complete the relevant Proforma for their visit</w:t>
      </w:r>
    </w:p>
    <w:p w14:paraId="16FBB8EC" w14:textId="77777777" w:rsidR="00B3675E" w:rsidRDefault="00B3675E" w:rsidP="00B3675E">
      <w:pPr>
        <w:numPr>
          <w:ilvl w:val="0"/>
          <w:numId w:val="30"/>
        </w:numPr>
        <w:spacing w:after="0" w:line="240" w:lineRule="auto"/>
        <w:rPr>
          <w:rFonts w:ascii="Calibri" w:hAnsi="Calibri" w:cs="Calibri"/>
        </w:rPr>
      </w:pPr>
      <w:r w:rsidRPr="00DA77A6">
        <w:rPr>
          <w:rFonts w:ascii="Calibri" w:hAnsi="Calibri" w:cs="Calibri"/>
        </w:rPr>
        <w:t xml:space="preserve">Governors will circulate and present the report to other members of the Governing Body at their next full meeting   </w:t>
      </w:r>
    </w:p>
    <w:p w14:paraId="16FBB8ED" w14:textId="77777777" w:rsidR="00B3675E" w:rsidRDefault="00B3675E" w:rsidP="00F61412">
      <w:pPr>
        <w:spacing w:before="100" w:beforeAutospacing="1" w:after="100" w:afterAutospacing="1"/>
        <w:rPr>
          <w:rFonts w:cs="Arial"/>
          <w:b/>
          <w:color w:val="000000"/>
        </w:rPr>
      </w:pPr>
    </w:p>
    <w:p w14:paraId="16FBB8EE" w14:textId="77777777" w:rsidR="00B3675E" w:rsidRDefault="00B3675E" w:rsidP="00F61412">
      <w:pPr>
        <w:spacing w:before="100" w:beforeAutospacing="1" w:after="100" w:afterAutospacing="1"/>
        <w:rPr>
          <w:rFonts w:cs="Arial"/>
          <w:b/>
          <w:color w:val="000000"/>
        </w:rPr>
      </w:pPr>
    </w:p>
    <w:p w14:paraId="16FBB8EF" w14:textId="77777777" w:rsidR="00B3675E" w:rsidRDefault="00B3675E" w:rsidP="00F61412">
      <w:pPr>
        <w:spacing w:before="100" w:beforeAutospacing="1" w:after="100" w:afterAutospacing="1"/>
        <w:rPr>
          <w:rFonts w:cs="Arial"/>
          <w:b/>
          <w:color w:val="000000"/>
        </w:rPr>
      </w:pPr>
    </w:p>
    <w:p w14:paraId="16FBB8F0" w14:textId="77777777" w:rsidR="00982CA1" w:rsidRDefault="00B3675E" w:rsidP="00F61412">
      <w:pPr>
        <w:spacing w:before="100" w:beforeAutospacing="1" w:after="100" w:afterAutospacing="1"/>
        <w:rPr>
          <w:rFonts w:cs="Arial"/>
          <w:b/>
          <w:color w:val="000000"/>
        </w:rPr>
      </w:pPr>
      <w:r>
        <w:rPr>
          <w:rFonts w:cs="Arial"/>
          <w:b/>
          <w:color w:val="000000"/>
        </w:rPr>
        <w:t>Appendix 2</w:t>
      </w:r>
      <w:r w:rsidR="00982CA1" w:rsidRPr="00982CA1">
        <w:rPr>
          <w:rFonts w:cs="Arial"/>
          <w:b/>
          <w:color w:val="000000"/>
        </w:rPr>
        <w:t>: Link Governor Subject Specific Report</w:t>
      </w:r>
      <w:r w:rsidR="0041436A">
        <w:rPr>
          <w:rFonts w:cs="Arial"/>
          <w:b/>
          <w:color w:val="000000"/>
        </w:rPr>
        <w:t xml:space="preserve"> (related to School Development Plan)</w:t>
      </w:r>
    </w:p>
    <w:tbl>
      <w:tblPr>
        <w:tblStyle w:val="TableGrid0"/>
        <w:tblW w:w="10916" w:type="dxa"/>
        <w:tblInd w:w="-318" w:type="dxa"/>
        <w:tblLayout w:type="fixed"/>
        <w:tblLook w:val="04A0" w:firstRow="1" w:lastRow="0" w:firstColumn="1" w:lastColumn="0" w:noHBand="0" w:noVBand="1"/>
      </w:tblPr>
      <w:tblGrid>
        <w:gridCol w:w="4051"/>
        <w:gridCol w:w="4089"/>
        <w:gridCol w:w="2776"/>
      </w:tblGrid>
      <w:tr w:rsidR="00982CA1" w:rsidRPr="00F04949" w14:paraId="16FBB8F2" w14:textId="77777777" w:rsidTr="002A6451">
        <w:tc>
          <w:tcPr>
            <w:tcW w:w="10916" w:type="dxa"/>
            <w:gridSpan w:val="3"/>
            <w:shd w:val="clear" w:color="auto" w:fill="000000" w:themeFill="text1"/>
          </w:tcPr>
          <w:p w14:paraId="16FBB8F1" w14:textId="77777777" w:rsidR="00982CA1" w:rsidRPr="00F04949" w:rsidRDefault="00982CA1" w:rsidP="002A6451">
            <w:pPr>
              <w:jc w:val="right"/>
              <w:rPr>
                <w:b/>
              </w:rPr>
            </w:pPr>
            <w:r w:rsidRPr="00BB3977">
              <w:rPr>
                <w:noProof/>
                <w:lang w:eastAsia="en-GB"/>
              </w:rPr>
              <w:drawing>
                <wp:inline distT="0" distB="0" distL="0" distR="0" wp14:anchorId="16FBBB5A" wp14:editId="16FBBB5B">
                  <wp:extent cx="6913880" cy="581025"/>
                  <wp:effectExtent l="0" t="0" r="1270" b="9525"/>
                  <wp:docPr id="10"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4921" b="45181"/>
                          <a:stretch/>
                        </pic:blipFill>
                        <pic:spPr bwMode="auto">
                          <a:xfrm>
                            <a:off x="0" y="0"/>
                            <a:ext cx="6913880" cy="581025"/>
                          </a:xfrm>
                          <a:prstGeom prst="rect">
                            <a:avLst/>
                          </a:prstGeom>
                          <a:noFill/>
                          <a:ln>
                            <a:noFill/>
                          </a:ln>
                          <a:extLst>
                            <a:ext uri="{53640926-AAD7-44D8-BBD7-CCE9431645EC}">
                              <a14:shadowObscured xmlns:a14="http://schemas.microsoft.com/office/drawing/2010/main"/>
                            </a:ext>
                          </a:extLst>
                        </pic:spPr>
                      </pic:pic>
                    </a:graphicData>
                  </a:graphic>
                </wp:inline>
              </w:drawing>
            </w:r>
            <w:r w:rsidRPr="001817BD">
              <w:rPr>
                <w:rFonts w:ascii="Lucida Calligraphy" w:hAnsi="Lucida Calligraphy"/>
                <w:sz w:val="36"/>
                <w:szCs w:val="36"/>
              </w:rPr>
              <w:t>Unlocking the potential…</w:t>
            </w:r>
            <w:r>
              <w:t xml:space="preserve">      </w:t>
            </w:r>
          </w:p>
        </w:tc>
      </w:tr>
      <w:tr w:rsidR="00982CA1" w:rsidRPr="00F04949" w14:paraId="16FBB8F6" w14:textId="77777777" w:rsidTr="002A6451">
        <w:tc>
          <w:tcPr>
            <w:tcW w:w="4051" w:type="dxa"/>
          </w:tcPr>
          <w:p w14:paraId="16FBB8F3" w14:textId="77777777" w:rsidR="00982CA1" w:rsidRPr="00F04949" w:rsidRDefault="00982CA1" w:rsidP="002A6451">
            <w:pPr>
              <w:rPr>
                <w:b/>
              </w:rPr>
            </w:pPr>
            <w:r>
              <w:rPr>
                <w:b/>
              </w:rPr>
              <w:t xml:space="preserve">Subject: </w:t>
            </w:r>
          </w:p>
        </w:tc>
        <w:tc>
          <w:tcPr>
            <w:tcW w:w="4089" w:type="dxa"/>
          </w:tcPr>
          <w:p w14:paraId="16FBB8F4" w14:textId="77777777" w:rsidR="00982CA1" w:rsidRPr="00F04949" w:rsidRDefault="00982CA1" w:rsidP="002A6451">
            <w:pPr>
              <w:tabs>
                <w:tab w:val="left" w:pos="1095"/>
              </w:tabs>
              <w:rPr>
                <w:b/>
              </w:rPr>
            </w:pPr>
            <w:r>
              <w:rPr>
                <w:b/>
              </w:rPr>
              <w:t xml:space="preserve"> Leader in  School: </w:t>
            </w:r>
          </w:p>
        </w:tc>
        <w:tc>
          <w:tcPr>
            <w:tcW w:w="2776" w:type="dxa"/>
          </w:tcPr>
          <w:p w14:paraId="16FBB8F5" w14:textId="77777777" w:rsidR="00982CA1" w:rsidRPr="00F04949" w:rsidRDefault="00982CA1" w:rsidP="002A6451">
            <w:pPr>
              <w:rPr>
                <w:b/>
              </w:rPr>
            </w:pPr>
            <w:r w:rsidRPr="00F04949">
              <w:rPr>
                <w:b/>
              </w:rPr>
              <w:t>Date</w:t>
            </w:r>
            <w:r>
              <w:rPr>
                <w:b/>
              </w:rPr>
              <w:t xml:space="preserve">: </w:t>
            </w:r>
          </w:p>
        </w:tc>
      </w:tr>
    </w:tbl>
    <w:p w14:paraId="16FBB8F7" w14:textId="77777777" w:rsidR="00982CA1" w:rsidRDefault="00982CA1" w:rsidP="00982CA1"/>
    <w:tbl>
      <w:tblPr>
        <w:tblStyle w:val="TableGrid0"/>
        <w:tblW w:w="10870" w:type="dxa"/>
        <w:tblInd w:w="-318" w:type="dxa"/>
        <w:tblLook w:val="04A0" w:firstRow="1" w:lastRow="0" w:firstColumn="1" w:lastColumn="0" w:noHBand="0" w:noVBand="1"/>
      </w:tblPr>
      <w:tblGrid>
        <w:gridCol w:w="5342"/>
        <w:gridCol w:w="5528"/>
      </w:tblGrid>
      <w:tr w:rsidR="00982CA1" w:rsidRPr="00D26ACF" w14:paraId="16FBB8F9" w14:textId="77777777" w:rsidTr="002A6451">
        <w:tc>
          <w:tcPr>
            <w:tcW w:w="10870" w:type="dxa"/>
            <w:gridSpan w:val="2"/>
            <w:shd w:val="clear" w:color="auto" w:fill="95B3D7" w:themeFill="accent1" w:themeFillTint="99"/>
          </w:tcPr>
          <w:p w14:paraId="16FBB8F8" w14:textId="77777777" w:rsidR="00982CA1" w:rsidRPr="00D26ACF" w:rsidRDefault="00982CA1" w:rsidP="002A6451">
            <w:pPr>
              <w:ind w:left="-108" w:firstLine="108"/>
              <w:rPr>
                <w:b/>
              </w:rPr>
            </w:pPr>
            <w:r>
              <w:rPr>
                <w:b/>
              </w:rPr>
              <w:t>LINK GOVERNOR SUBJECT AGENDA</w:t>
            </w:r>
          </w:p>
        </w:tc>
      </w:tr>
      <w:tr w:rsidR="00982CA1" w:rsidRPr="00D26ACF" w14:paraId="16FBB8FC" w14:textId="77777777" w:rsidTr="002A6451">
        <w:tc>
          <w:tcPr>
            <w:tcW w:w="5342" w:type="dxa"/>
            <w:shd w:val="clear" w:color="auto" w:fill="95B3D7" w:themeFill="accent1" w:themeFillTint="99"/>
          </w:tcPr>
          <w:p w14:paraId="16FBB8FA" w14:textId="77777777" w:rsidR="00982CA1" w:rsidRPr="00D26ACF" w:rsidRDefault="00982CA1" w:rsidP="002A6451">
            <w:pPr>
              <w:ind w:left="-108" w:firstLine="108"/>
              <w:rPr>
                <w:b/>
              </w:rPr>
            </w:pPr>
            <w:r>
              <w:rPr>
                <w:b/>
              </w:rPr>
              <w:t xml:space="preserve">A: How subject is Taught: </w:t>
            </w:r>
            <w:r w:rsidRPr="00E9521B">
              <w:rPr>
                <w:b/>
                <w:sz w:val="20"/>
                <w:szCs w:val="20"/>
              </w:rPr>
              <w:t>Scheme / Planning</w:t>
            </w:r>
          </w:p>
        </w:tc>
        <w:tc>
          <w:tcPr>
            <w:tcW w:w="5528" w:type="dxa"/>
            <w:shd w:val="clear" w:color="auto" w:fill="95B3D7" w:themeFill="accent1" w:themeFillTint="99"/>
          </w:tcPr>
          <w:p w14:paraId="16FBB8FB" w14:textId="77777777" w:rsidR="00982CA1" w:rsidRPr="00D26ACF" w:rsidRDefault="00982CA1" w:rsidP="002A6451">
            <w:pPr>
              <w:ind w:left="-108" w:firstLine="108"/>
              <w:rPr>
                <w:b/>
              </w:rPr>
            </w:pPr>
            <w:r>
              <w:rPr>
                <w:b/>
              </w:rPr>
              <w:t>ACHIEVEMENT: Attainment + Progress</w:t>
            </w:r>
          </w:p>
        </w:tc>
      </w:tr>
      <w:tr w:rsidR="00982CA1" w14:paraId="16FBB90B" w14:textId="77777777" w:rsidTr="002A6451">
        <w:tc>
          <w:tcPr>
            <w:tcW w:w="5342" w:type="dxa"/>
          </w:tcPr>
          <w:p w14:paraId="16FBB8FD" w14:textId="77777777" w:rsidR="00982CA1" w:rsidRDefault="00982CA1" w:rsidP="002A6451">
            <w:pPr>
              <w:ind w:left="-108" w:firstLine="108"/>
            </w:pPr>
          </w:p>
          <w:p w14:paraId="16FBB8FE" w14:textId="77777777" w:rsidR="00982CA1" w:rsidRDefault="00982CA1" w:rsidP="002A6451">
            <w:pPr>
              <w:ind w:left="-108" w:firstLine="108"/>
            </w:pPr>
          </w:p>
          <w:p w14:paraId="16FBB8FF" w14:textId="77777777" w:rsidR="00982CA1" w:rsidRDefault="00982CA1" w:rsidP="002A6451">
            <w:pPr>
              <w:ind w:left="-108" w:firstLine="108"/>
            </w:pPr>
          </w:p>
          <w:p w14:paraId="16FBB900" w14:textId="77777777" w:rsidR="00982CA1" w:rsidRDefault="00982CA1" w:rsidP="002A6451">
            <w:pPr>
              <w:ind w:left="-108" w:firstLine="108"/>
            </w:pPr>
          </w:p>
          <w:p w14:paraId="16FBB901" w14:textId="77777777" w:rsidR="00982CA1" w:rsidRDefault="00982CA1" w:rsidP="002A6451">
            <w:pPr>
              <w:ind w:left="-108" w:firstLine="108"/>
            </w:pPr>
          </w:p>
          <w:p w14:paraId="16FBB902" w14:textId="77777777" w:rsidR="00982CA1" w:rsidRDefault="00982CA1" w:rsidP="002A6451">
            <w:pPr>
              <w:ind w:left="-108" w:firstLine="108"/>
            </w:pPr>
          </w:p>
          <w:p w14:paraId="16FBB903" w14:textId="77777777" w:rsidR="00982CA1" w:rsidRDefault="00982CA1" w:rsidP="002A6451">
            <w:pPr>
              <w:ind w:left="-108" w:firstLine="108"/>
            </w:pPr>
          </w:p>
          <w:p w14:paraId="16FBB904" w14:textId="77777777" w:rsidR="00982CA1" w:rsidRDefault="00982CA1" w:rsidP="002A6451">
            <w:pPr>
              <w:ind w:left="-108" w:firstLine="108"/>
            </w:pPr>
          </w:p>
          <w:p w14:paraId="16FBB905" w14:textId="77777777" w:rsidR="00982CA1" w:rsidRDefault="00982CA1" w:rsidP="002A6451">
            <w:pPr>
              <w:ind w:left="-108" w:firstLine="108"/>
            </w:pPr>
          </w:p>
          <w:p w14:paraId="16FBB906" w14:textId="77777777" w:rsidR="00982CA1" w:rsidRDefault="00982CA1" w:rsidP="002A6451">
            <w:pPr>
              <w:ind w:left="-108" w:firstLine="108"/>
            </w:pPr>
          </w:p>
          <w:p w14:paraId="16FBB907" w14:textId="77777777" w:rsidR="00982CA1" w:rsidRDefault="00982CA1" w:rsidP="002A6451">
            <w:pPr>
              <w:ind w:left="-108" w:firstLine="108"/>
            </w:pPr>
          </w:p>
          <w:p w14:paraId="16FBB908" w14:textId="77777777" w:rsidR="00982CA1" w:rsidRDefault="00982CA1" w:rsidP="002A6451">
            <w:pPr>
              <w:ind w:left="-108" w:firstLine="108"/>
            </w:pPr>
          </w:p>
          <w:p w14:paraId="16FBB909" w14:textId="77777777" w:rsidR="00982CA1" w:rsidRDefault="00982CA1" w:rsidP="002A6451">
            <w:pPr>
              <w:ind w:left="-108" w:firstLine="108"/>
            </w:pPr>
          </w:p>
        </w:tc>
        <w:tc>
          <w:tcPr>
            <w:tcW w:w="5528" w:type="dxa"/>
          </w:tcPr>
          <w:p w14:paraId="16FBB90A" w14:textId="77777777" w:rsidR="00982CA1" w:rsidRPr="005E3695" w:rsidRDefault="00982CA1" w:rsidP="002A6451">
            <w:pPr>
              <w:rPr>
                <w:sz w:val="20"/>
                <w:szCs w:val="20"/>
              </w:rPr>
            </w:pPr>
            <w:r>
              <w:rPr>
                <w:sz w:val="20"/>
                <w:szCs w:val="20"/>
              </w:rPr>
              <w:t xml:space="preserve"> </w:t>
            </w:r>
          </w:p>
        </w:tc>
      </w:tr>
      <w:tr w:rsidR="00982CA1" w14:paraId="16FBB90E" w14:textId="77777777" w:rsidTr="002A6451">
        <w:tc>
          <w:tcPr>
            <w:tcW w:w="5342" w:type="dxa"/>
            <w:shd w:val="clear" w:color="auto" w:fill="95B3D7" w:themeFill="accent1" w:themeFillTint="99"/>
          </w:tcPr>
          <w:p w14:paraId="16FBB90C" w14:textId="77777777" w:rsidR="00982CA1" w:rsidRPr="00D26ACF" w:rsidRDefault="00982CA1" w:rsidP="002A6451">
            <w:pPr>
              <w:ind w:left="-108" w:firstLine="108"/>
              <w:rPr>
                <w:b/>
              </w:rPr>
            </w:pPr>
            <w:r>
              <w:rPr>
                <w:b/>
              </w:rPr>
              <w:t>DISCUSSION: Points raised; strengths</w:t>
            </w:r>
          </w:p>
        </w:tc>
        <w:tc>
          <w:tcPr>
            <w:tcW w:w="5528" w:type="dxa"/>
            <w:shd w:val="clear" w:color="auto" w:fill="95B3D7" w:themeFill="accent1" w:themeFillTint="99"/>
          </w:tcPr>
          <w:p w14:paraId="16FBB90D" w14:textId="77777777" w:rsidR="00982CA1" w:rsidRPr="00D26ACF" w:rsidRDefault="00982CA1" w:rsidP="002A6451">
            <w:pPr>
              <w:ind w:left="-108" w:firstLine="108"/>
              <w:rPr>
                <w:b/>
              </w:rPr>
            </w:pPr>
            <w:r>
              <w:rPr>
                <w:b/>
              </w:rPr>
              <w:t>DISCUSSION: Points raised; areas to be developed</w:t>
            </w:r>
          </w:p>
        </w:tc>
      </w:tr>
      <w:tr w:rsidR="00982CA1" w14:paraId="16FBB922" w14:textId="77777777" w:rsidTr="002A6451">
        <w:tc>
          <w:tcPr>
            <w:tcW w:w="5342" w:type="dxa"/>
          </w:tcPr>
          <w:p w14:paraId="16FBB90F" w14:textId="77777777" w:rsidR="00982CA1" w:rsidRDefault="00982CA1" w:rsidP="002A6451">
            <w:pPr>
              <w:ind w:left="-108" w:firstLine="108"/>
            </w:pPr>
          </w:p>
          <w:p w14:paraId="16FBB910" w14:textId="77777777" w:rsidR="00982CA1" w:rsidRDefault="00982CA1" w:rsidP="002A6451">
            <w:pPr>
              <w:ind w:left="-108" w:firstLine="108"/>
            </w:pPr>
          </w:p>
          <w:p w14:paraId="16FBB911" w14:textId="77777777" w:rsidR="00982CA1" w:rsidRDefault="00982CA1" w:rsidP="002A6451">
            <w:pPr>
              <w:ind w:left="-108" w:firstLine="108"/>
            </w:pPr>
          </w:p>
          <w:p w14:paraId="16FBB912" w14:textId="77777777" w:rsidR="00982CA1" w:rsidRDefault="00982CA1" w:rsidP="002A6451">
            <w:pPr>
              <w:ind w:left="-108" w:firstLine="108"/>
            </w:pPr>
          </w:p>
          <w:p w14:paraId="16FBB913" w14:textId="77777777" w:rsidR="00982CA1" w:rsidRDefault="00982CA1" w:rsidP="002A6451">
            <w:pPr>
              <w:ind w:left="-108" w:firstLine="108"/>
            </w:pPr>
          </w:p>
          <w:p w14:paraId="16FBB914" w14:textId="77777777" w:rsidR="00982CA1" w:rsidRDefault="00982CA1" w:rsidP="002A6451">
            <w:pPr>
              <w:ind w:left="-108" w:firstLine="108"/>
            </w:pPr>
          </w:p>
          <w:p w14:paraId="16FBB915" w14:textId="77777777" w:rsidR="00982CA1" w:rsidRDefault="00982CA1" w:rsidP="002A6451">
            <w:pPr>
              <w:ind w:left="-108" w:firstLine="108"/>
            </w:pPr>
          </w:p>
          <w:p w14:paraId="16FBB916" w14:textId="77777777" w:rsidR="00982CA1" w:rsidRDefault="00982CA1" w:rsidP="002A6451">
            <w:pPr>
              <w:ind w:left="-108" w:firstLine="108"/>
            </w:pPr>
          </w:p>
        </w:tc>
        <w:tc>
          <w:tcPr>
            <w:tcW w:w="5528" w:type="dxa"/>
          </w:tcPr>
          <w:p w14:paraId="16FBB917" w14:textId="77777777" w:rsidR="00982CA1" w:rsidRDefault="00982CA1" w:rsidP="002A6451">
            <w:pPr>
              <w:ind w:left="-108" w:firstLine="108"/>
            </w:pPr>
          </w:p>
          <w:p w14:paraId="16FBB918" w14:textId="77777777" w:rsidR="00982CA1" w:rsidRDefault="00982CA1" w:rsidP="002A6451">
            <w:pPr>
              <w:ind w:left="-108" w:firstLine="108"/>
            </w:pPr>
          </w:p>
          <w:p w14:paraId="16FBB919" w14:textId="77777777" w:rsidR="00982CA1" w:rsidRDefault="00982CA1" w:rsidP="002A6451">
            <w:pPr>
              <w:ind w:left="-108" w:firstLine="108"/>
            </w:pPr>
          </w:p>
          <w:p w14:paraId="16FBB91A" w14:textId="77777777" w:rsidR="00982CA1" w:rsidRDefault="00982CA1" w:rsidP="002A6451">
            <w:pPr>
              <w:ind w:left="-108" w:firstLine="108"/>
            </w:pPr>
          </w:p>
          <w:p w14:paraId="16FBB91B" w14:textId="77777777" w:rsidR="00982CA1" w:rsidRDefault="00982CA1" w:rsidP="002A6451">
            <w:pPr>
              <w:ind w:left="-108" w:firstLine="108"/>
            </w:pPr>
          </w:p>
          <w:p w14:paraId="16FBB91C" w14:textId="77777777" w:rsidR="00982CA1" w:rsidRDefault="00982CA1" w:rsidP="002A6451">
            <w:pPr>
              <w:ind w:left="-108" w:firstLine="108"/>
            </w:pPr>
          </w:p>
          <w:p w14:paraId="16FBB91D" w14:textId="77777777" w:rsidR="00982CA1" w:rsidRDefault="00982CA1" w:rsidP="002A6451">
            <w:pPr>
              <w:ind w:left="-108" w:firstLine="108"/>
            </w:pPr>
          </w:p>
          <w:p w14:paraId="16FBB91E" w14:textId="77777777" w:rsidR="00982CA1" w:rsidRDefault="00982CA1" w:rsidP="002A6451">
            <w:pPr>
              <w:ind w:left="-108" w:firstLine="108"/>
            </w:pPr>
          </w:p>
          <w:p w14:paraId="16FBB91F" w14:textId="77777777" w:rsidR="00982CA1" w:rsidRDefault="00982CA1" w:rsidP="002A6451">
            <w:pPr>
              <w:ind w:left="-108" w:firstLine="108"/>
            </w:pPr>
          </w:p>
          <w:p w14:paraId="16FBB920" w14:textId="77777777" w:rsidR="00982CA1" w:rsidRDefault="00982CA1" w:rsidP="002A6451">
            <w:pPr>
              <w:ind w:left="-108" w:firstLine="108"/>
            </w:pPr>
          </w:p>
          <w:p w14:paraId="16FBB921" w14:textId="77777777" w:rsidR="00982CA1" w:rsidRDefault="00982CA1" w:rsidP="002A6451">
            <w:pPr>
              <w:ind w:left="-108" w:firstLine="108"/>
            </w:pPr>
          </w:p>
        </w:tc>
      </w:tr>
      <w:tr w:rsidR="00982CA1" w14:paraId="16FBB925" w14:textId="77777777" w:rsidTr="002A6451">
        <w:tc>
          <w:tcPr>
            <w:tcW w:w="5342" w:type="dxa"/>
            <w:shd w:val="clear" w:color="auto" w:fill="95B3D7" w:themeFill="accent1" w:themeFillTint="99"/>
          </w:tcPr>
          <w:p w14:paraId="16FBB923" w14:textId="77777777" w:rsidR="00982CA1" w:rsidRPr="00D26ACF" w:rsidRDefault="00982CA1" w:rsidP="002A6451">
            <w:pPr>
              <w:ind w:left="-33" w:firstLine="33"/>
              <w:rPr>
                <w:b/>
              </w:rPr>
            </w:pPr>
            <w:r>
              <w:rPr>
                <w:b/>
              </w:rPr>
              <w:t>MONITORING: Evidence of books / pupil voice / planning / lessons / data analysis / Training</w:t>
            </w:r>
          </w:p>
        </w:tc>
        <w:tc>
          <w:tcPr>
            <w:tcW w:w="5528" w:type="dxa"/>
            <w:shd w:val="clear" w:color="auto" w:fill="95B3D7" w:themeFill="accent1" w:themeFillTint="99"/>
          </w:tcPr>
          <w:p w14:paraId="16FBB924" w14:textId="77777777" w:rsidR="00982CA1" w:rsidRPr="00D26ACF" w:rsidRDefault="00982CA1" w:rsidP="002A6451">
            <w:pPr>
              <w:rPr>
                <w:b/>
              </w:rPr>
            </w:pPr>
            <w:r w:rsidRPr="00D26ACF">
              <w:rPr>
                <w:b/>
              </w:rPr>
              <w:t>NEXT STEPS</w:t>
            </w:r>
            <w:r>
              <w:rPr>
                <w:b/>
              </w:rPr>
              <w:t>: What intend to do next</w:t>
            </w:r>
          </w:p>
        </w:tc>
      </w:tr>
      <w:tr w:rsidR="00982CA1" w14:paraId="16FBB932" w14:textId="77777777" w:rsidTr="002A6451">
        <w:tc>
          <w:tcPr>
            <w:tcW w:w="5342" w:type="dxa"/>
          </w:tcPr>
          <w:p w14:paraId="16FBB926" w14:textId="77777777" w:rsidR="00982CA1" w:rsidRPr="005E3695" w:rsidRDefault="00982CA1" w:rsidP="002A6451">
            <w:pPr>
              <w:rPr>
                <w:sz w:val="20"/>
                <w:szCs w:val="20"/>
              </w:rPr>
            </w:pPr>
          </w:p>
          <w:p w14:paraId="16FBB927" w14:textId="77777777" w:rsidR="00982CA1" w:rsidRPr="005E3695" w:rsidRDefault="00982CA1" w:rsidP="002A6451">
            <w:pPr>
              <w:rPr>
                <w:sz w:val="20"/>
                <w:szCs w:val="20"/>
              </w:rPr>
            </w:pPr>
          </w:p>
          <w:p w14:paraId="16FBB928" w14:textId="77777777" w:rsidR="00982CA1" w:rsidRPr="005E3695" w:rsidRDefault="00982CA1" w:rsidP="002A6451">
            <w:pPr>
              <w:rPr>
                <w:sz w:val="20"/>
                <w:szCs w:val="20"/>
              </w:rPr>
            </w:pPr>
          </w:p>
          <w:p w14:paraId="16FBB929" w14:textId="77777777" w:rsidR="00982CA1" w:rsidRPr="005E3695" w:rsidRDefault="00982CA1" w:rsidP="002A6451">
            <w:pPr>
              <w:rPr>
                <w:sz w:val="20"/>
                <w:szCs w:val="20"/>
              </w:rPr>
            </w:pPr>
          </w:p>
          <w:p w14:paraId="16FBB92A" w14:textId="77777777" w:rsidR="00982CA1" w:rsidRDefault="00982CA1" w:rsidP="002A6451">
            <w:pPr>
              <w:rPr>
                <w:sz w:val="20"/>
                <w:szCs w:val="20"/>
              </w:rPr>
            </w:pPr>
          </w:p>
          <w:p w14:paraId="16FBB92B" w14:textId="77777777" w:rsidR="00982CA1" w:rsidRDefault="00982CA1" w:rsidP="002A6451">
            <w:pPr>
              <w:rPr>
                <w:sz w:val="20"/>
                <w:szCs w:val="20"/>
              </w:rPr>
            </w:pPr>
          </w:p>
          <w:p w14:paraId="16FBB92C" w14:textId="77777777" w:rsidR="00982CA1" w:rsidRPr="005E3695" w:rsidRDefault="00982CA1" w:rsidP="002A6451">
            <w:pPr>
              <w:rPr>
                <w:sz w:val="20"/>
                <w:szCs w:val="20"/>
              </w:rPr>
            </w:pPr>
          </w:p>
          <w:p w14:paraId="16FBB92D" w14:textId="77777777" w:rsidR="00982CA1" w:rsidRPr="005E3695" w:rsidRDefault="00982CA1" w:rsidP="002A6451">
            <w:pPr>
              <w:rPr>
                <w:sz w:val="20"/>
                <w:szCs w:val="20"/>
              </w:rPr>
            </w:pPr>
          </w:p>
          <w:p w14:paraId="16FBB92E" w14:textId="77777777" w:rsidR="00982CA1" w:rsidRPr="005E3695" w:rsidRDefault="00982CA1" w:rsidP="002A6451">
            <w:pPr>
              <w:rPr>
                <w:sz w:val="20"/>
                <w:szCs w:val="20"/>
              </w:rPr>
            </w:pPr>
          </w:p>
        </w:tc>
        <w:tc>
          <w:tcPr>
            <w:tcW w:w="5528" w:type="dxa"/>
          </w:tcPr>
          <w:p w14:paraId="16FBB92F" w14:textId="77777777" w:rsidR="00982CA1" w:rsidRPr="005E3695" w:rsidRDefault="00982CA1" w:rsidP="002A6451">
            <w:pPr>
              <w:ind w:left="-108" w:firstLine="108"/>
              <w:rPr>
                <w:sz w:val="20"/>
                <w:szCs w:val="20"/>
              </w:rPr>
            </w:pPr>
          </w:p>
          <w:p w14:paraId="16FBB930" w14:textId="77777777" w:rsidR="00982CA1" w:rsidRPr="005E3695" w:rsidRDefault="00982CA1" w:rsidP="002A6451">
            <w:pPr>
              <w:ind w:left="-108" w:firstLine="108"/>
              <w:rPr>
                <w:sz w:val="20"/>
                <w:szCs w:val="20"/>
              </w:rPr>
            </w:pPr>
          </w:p>
          <w:p w14:paraId="16FBB931" w14:textId="77777777" w:rsidR="00982CA1" w:rsidRPr="005E3695" w:rsidRDefault="00982CA1" w:rsidP="002A6451">
            <w:pPr>
              <w:rPr>
                <w:sz w:val="20"/>
                <w:szCs w:val="20"/>
              </w:rPr>
            </w:pPr>
          </w:p>
        </w:tc>
      </w:tr>
      <w:tr w:rsidR="00982CA1" w14:paraId="16FBB934" w14:textId="77777777" w:rsidTr="002A6451">
        <w:tc>
          <w:tcPr>
            <w:tcW w:w="10870" w:type="dxa"/>
            <w:gridSpan w:val="2"/>
            <w:shd w:val="clear" w:color="auto" w:fill="95B3D7" w:themeFill="accent1" w:themeFillTint="99"/>
          </w:tcPr>
          <w:p w14:paraId="16FBB933" w14:textId="77777777" w:rsidR="00982CA1" w:rsidRPr="00D26ACF" w:rsidRDefault="00982CA1" w:rsidP="002A6451">
            <w:pPr>
              <w:ind w:left="-108" w:firstLine="108"/>
              <w:rPr>
                <w:b/>
              </w:rPr>
            </w:pPr>
            <w:r>
              <w:rPr>
                <w:b/>
              </w:rPr>
              <w:t xml:space="preserve">Expected impact on pupils: </w:t>
            </w:r>
          </w:p>
        </w:tc>
      </w:tr>
      <w:tr w:rsidR="00982CA1" w14:paraId="16FBB93B" w14:textId="77777777" w:rsidTr="002A6451">
        <w:tc>
          <w:tcPr>
            <w:tcW w:w="10870" w:type="dxa"/>
            <w:gridSpan w:val="2"/>
          </w:tcPr>
          <w:p w14:paraId="16FBB935" w14:textId="77777777" w:rsidR="00982CA1" w:rsidRDefault="00982CA1" w:rsidP="002A6451">
            <w:pPr>
              <w:ind w:left="-108" w:firstLine="108"/>
            </w:pPr>
          </w:p>
          <w:p w14:paraId="16FBB936" w14:textId="77777777" w:rsidR="00982CA1" w:rsidRDefault="00982CA1" w:rsidP="002A6451">
            <w:pPr>
              <w:ind w:left="-108" w:firstLine="108"/>
            </w:pPr>
          </w:p>
          <w:p w14:paraId="16FBB937" w14:textId="77777777" w:rsidR="00982CA1" w:rsidRDefault="00982CA1" w:rsidP="002A6451">
            <w:pPr>
              <w:ind w:left="-108" w:firstLine="108"/>
            </w:pPr>
          </w:p>
          <w:p w14:paraId="16FBB938" w14:textId="77777777" w:rsidR="00982CA1" w:rsidRDefault="00982CA1" w:rsidP="002A6451">
            <w:pPr>
              <w:ind w:left="-108" w:firstLine="108"/>
            </w:pPr>
          </w:p>
          <w:p w14:paraId="16FBB939" w14:textId="77777777" w:rsidR="00982CA1" w:rsidRDefault="00982CA1" w:rsidP="00982CA1"/>
          <w:p w14:paraId="16FBB93A" w14:textId="77777777" w:rsidR="00982CA1" w:rsidRDefault="00982CA1" w:rsidP="002A6451"/>
        </w:tc>
      </w:tr>
    </w:tbl>
    <w:p w14:paraId="16FBB93C" w14:textId="77777777" w:rsidR="00982CA1" w:rsidRDefault="00B3675E" w:rsidP="00F61412">
      <w:pPr>
        <w:spacing w:before="100" w:beforeAutospacing="1" w:after="100" w:afterAutospacing="1"/>
        <w:rPr>
          <w:rFonts w:cs="Arial"/>
          <w:b/>
          <w:color w:val="000000"/>
        </w:rPr>
      </w:pPr>
      <w:r>
        <w:rPr>
          <w:rFonts w:cs="Arial"/>
          <w:b/>
          <w:color w:val="000000"/>
        </w:rPr>
        <w:t>Appendix 3</w:t>
      </w:r>
      <w:r w:rsidR="00982CA1">
        <w:rPr>
          <w:rFonts w:cs="Arial"/>
          <w:b/>
          <w:color w:val="000000"/>
        </w:rPr>
        <w:t>: Link Governor Report General Area / School Improvement Point</w:t>
      </w:r>
      <w:r w:rsidR="0041436A">
        <w:rPr>
          <w:rFonts w:cs="Arial"/>
          <w:b/>
          <w:color w:val="000000"/>
        </w:rPr>
        <w:t xml:space="preserve"> (General area)</w:t>
      </w:r>
    </w:p>
    <w:tbl>
      <w:tblPr>
        <w:tblStyle w:val="TableGrid0"/>
        <w:tblW w:w="10803" w:type="dxa"/>
        <w:tblInd w:w="-318" w:type="dxa"/>
        <w:tblLayout w:type="fixed"/>
        <w:tblLook w:val="04A0" w:firstRow="1" w:lastRow="0" w:firstColumn="1" w:lastColumn="0" w:noHBand="0" w:noVBand="1"/>
      </w:tblPr>
      <w:tblGrid>
        <w:gridCol w:w="3969"/>
        <w:gridCol w:w="4142"/>
        <w:gridCol w:w="2692"/>
      </w:tblGrid>
      <w:tr w:rsidR="00685118" w:rsidRPr="00F04949" w14:paraId="16FBB93E" w14:textId="77777777" w:rsidTr="002A6451">
        <w:tc>
          <w:tcPr>
            <w:tcW w:w="10803" w:type="dxa"/>
            <w:gridSpan w:val="3"/>
            <w:shd w:val="clear" w:color="auto" w:fill="000000" w:themeFill="text1"/>
          </w:tcPr>
          <w:p w14:paraId="16FBB93D" w14:textId="77777777" w:rsidR="00685118" w:rsidRPr="00F04949" w:rsidRDefault="00685118" w:rsidP="002A6451">
            <w:pPr>
              <w:jc w:val="right"/>
              <w:rPr>
                <w:b/>
              </w:rPr>
            </w:pPr>
            <w:r w:rsidRPr="00BB3977">
              <w:rPr>
                <w:noProof/>
                <w:lang w:eastAsia="en-GB"/>
              </w:rPr>
              <w:drawing>
                <wp:inline distT="0" distB="0" distL="0" distR="0" wp14:anchorId="16FBBB5C" wp14:editId="16FBBB5D">
                  <wp:extent cx="6921731" cy="581650"/>
                  <wp:effectExtent l="0" t="0" r="0" b="9525"/>
                  <wp:docPr id="3"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4921" b="45181"/>
                          <a:stretch/>
                        </pic:blipFill>
                        <pic:spPr bwMode="auto">
                          <a:xfrm>
                            <a:off x="0" y="0"/>
                            <a:ext cx="7303244"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tc>
      </w:tr>
      <w:tr w:rsidR="00685118" w:rsidRPr="00F04949" w14:paraId="16FBB947" w14:textId="77777777" w:rsidTr="002A6451">
        <w:tc>
          <w:tcPr>
            <w:tcW w:w="3969" w:type="dxa"/>
          </w:tcPr>
          <w:p w14:paraId="16FBB93F" w14:textId="77777777" w:rsidR="00685118" w:rsidRDefault="00685118" w:rsidP="002A6451">
            <w:r>
              <w:rPr>
                <w:b/>
              </w:rPr>
              <w:t>Link SDP Role:</w:t>
            </w:r>
            <w:r w:rsidRPr="006575BC">
              <w:t xml:space="preserve"> </w:t>
            </w:r>
          </w:p>
          <w:p w14:paraId="16FBB940" w14:textId="77777777" w:rsidR="00685118" w:rsidRDefault="00685118" w:rsidP="002A6451">
            <w:pPr>
              <w:rPr>
                <w:b/>
              </w:rPr>
            </w:pPr>
          </w:p>
          <w:p w14:paraId="16FBB941" w14:textId="77777777" w:rsidR="00685118" w:rsidRPr="00F04949" w:rsidRDefault="00685118" w:rsidP="002A6451">
            <w:pPr>
              <w:rPr>
                <w:b/>
              </w:rPr>
            </w:pPr>
            <w:r>
              <w:rPr>
                <w:b/>
              </w:rPr>
              <w:t>SDP</w:t>
            </w:r>
          </w:p>
          <w:p w14:paraId="16FBB942" w14:textId="77777777" w:rsidR="00685118" w:rsidRPr="00F04949" w:rsidRDefault="00685118" w:rsidP="002A6451">
            <w:pPr>
              <w:rPr>
                <w:b/>
              </w:rPr>
            </w:pPr>
          </w:p>
        </w:tc>
        <w:tc>
          <w:tcPr>
            <w:tcW w:w="4142" w:type="dxa"/>
          </w:tcPr>
          <w:p w14:paraId="16FBB943" w14:textId="77777777" w:rsidR="00685118" w:rsidRDefault="00685118" w:rsidP="002A6451">
            <w:pPr>
              <w:tabs>
                <w:tab w:val="left" w:pos="1095"/>
              </w:tabs>
              <w:rPr>
                <w:b/>
              </w:rPr>
            </w:pPr>
            <w:r>
              <w:rPr>
                <w:b/>
              </w:rPr>
              <w:t xml:space="preserve"> Leader(s) in  School: </w:t>
            </w:r>
          </w:p>
          <w:p w14:paraId="16FBB944" w14:textId="77777777" w:rsidR="00685118" w:rsidRPr="006575BC" w:rsidRDefault="00685118" w:rsidP="002A6451">
            <w:pPr>
              <w:tabs>
                <w:tab w:val="left" w:pos="1095"/>
              </w:tabs>
            </w:pPr>
          </w:p>
        </w:tc>
        <w:tc>
          <w:tcPr>
            <w:tcW w:w="2692" w:type="dxa"/>
          </w:tcPr>
          <w:p w14:paraId="16FBB945" w14:textId="77777777" w:rsidR="00685118" w:rsidRDefault="00685118" w:rsidP="002A6451">
            <w:pPr>
              <w:rPr>
                <w:b/>
              </w:rPr>
            </w:pPr>
            <w:r w:rsidRPr="00F04949">
              <w:rPr>
                <w:b/>
              </w:rPr>
              <w:t>Date</w:t>
            </w:r>
            <w:r>
              <w:rPr>
                <w:b/>
              </w:rPr>
              <w:t xml:space="preserve">: </w:t>
            </w:r>
          </w:p>
          <w:p w14:paraId="16FBB946" w14:textId="77777777" w:rsidR="00685118" w:rsidRPr="006575BC" w:rsidRDefault="00685118" w:rsidP="002A6451"/>
        </w:tc>
      </w:tr>
    </w:tbl>
    <w:tbl>
      <w:tblPr>
        <w:tblStyle w:val="TableGrid0"/>
        <w:tblpPr w:leftFromText="180" w:rightFromText="180" w:vertAnchor="text" w:horzAnchor="margin" w:tblpXSpec="center" w:tblpY="371"/>
        <w:tblW w:w="10910" w:type="dxa"/>
        <w:tblLook w:val="04A0" w:firstRow="1" w:lastRow="0" w:firstColumn="1" w:lastColumn="0" w:noHBand="0" w:noVBand="1"/>
      </w:tblPr>
      <w:tblGrid>
        <w:gridCol w:w="5382"/>
        <w:gridCol w:w="5528"/>
      </w:tblGrid>
      <w:tr w:rsidR="00685118" w:rsidRPr="00D26ACF" w14:paraId="16FBB94A" w14:textId="77777777" w:rsidTr="002A6451">
        <w:tc>
          <w:tcPr>
            <w:tcW w:w="5382" w:type="dxa"/>
            <w:shd w:val="clear" w:color="auto" w:fill="95B3D7" w:themeFill="accent1" w:themeFillTint="99"/>
          </w:tcPr>
          <w:p w14:paraId="16FBB948" w14:textId="77777777" w:rsidR="00685118" w:rsidRPr="00D26ACF" w:rsidRDefault="00685118" w:rsidP="002A6451">
            <w:pPr>
              <w:ind w:left="-108" w:firstLine="108"/>
              <w:rPr>
                <w:b/>
              </w:rPr>
            </w:pPr>
            <w:r>
              <w:rPr>
                <w:b/>
              </w:rPr>
              <w:t>Agenda Items Discussed</w:t>
            </w:r>
          </w:p>
        </w:tc>
        <w:tc>
          <w:tcPr>
            <w:tcW w:w="5528" w:type="dxa"/>
            <w:shd w:val="clear" w:color="auto" w:fill="95B3D7" w:themeFill="accent1" w:themeFillTint="99"/>
          </w:tcPr>
          <w:p w14:paraId="16FBB949" w14:textId="77777777" w:rsidR="00685118" w:rsidRPr="00D26ACF" w:rsidRDefault="00685118" w:rsidP="002A6451">
            <w:pPr>
              <w:ind w:left="-108" w:firstLine="108"/>
              <w:rPr>
                <w:b/>
              </w:rPr>
            </w:pPr>
            <w:r>
              <w:rPr>
                <w:b/>
              </w:rPr>
              <w:t>Questions asked by Link Governor</w:t>
            </w:r>
          </w:p>
        </w:tc>
      </w:tr>
      <w:tr w:rsidR="00685118" w14:paraId="16FBB956" w14:textId="77777777" w:rsidTr="002A6451">
        <w:tc>
          <w:tcPr>
            <w:tcW w:w="5382" w:type="dxa"/>
          </w:tcPr>
          <w:p w14:paraId="16FBB94B" w14:textId="77777777" w:rsidR="00685118" w:rsidRDefault="00685118" w:rsidP="002A6451"/>
          <w:p w14:paraId="16FBB94C" w14:textId="77777777" w:rsidR="00685118" w:rsidRDefault="00685118" w:rsidP="002A6451"/>
          <w:p w14:paraId="16FBB94D" w14:textId="77777777" w:rsidR="00685118" w:rsidRDefault="00685118" w:rsidP="002A6451"/>
          <w:p w14:paraId="16FBB94E" w14:textId="77777777" w:rsidR="00685118" w:rsidRDefault="00685118" w:rsidP="002A6451"/>
          <w:p w14:paraId="16FBB94F" w14:textId="77777777" w:rsidR="00685118" w:rsidRDefault="00685118" w:rsidP="002A6451"/>
          <w:p w14:paraId="16FBB950" w14:textId="77777777" w:rsidR="00685118" w:rsidRDefault="00685118" w:rsidP="002A6451"/>
          <w:p w14:paraId="16FBB951" w14:textId="77777777" w:rsidR="00685118" w:rsidRDefault="00685118" w:rsidP="002A6451"/>
          <w:p w14:paraId="16FBB952" w14:textId="77777777" w:rsidR="00685118" w:rsidRDefault="00685118" w:rsidP="002A6451"/>
          <w:p w14:paraId="16FBB953" w14:textId="77777777" w:rsidR="00685118" w:rsidRDefault="00685118" w:rsidP="002A6451"/>
          <w:p w14:paraId="16FBB954" w14:textId="77777777" w:rsidR="00685118" w:rsidRDefault="00685118" w:rsidP="002A6451"/>
        </w:tc>
        <w:tc>
          <w:tcPr>
            <w:tcW w:w="5528" w:type="dxa"/>
          </w:tcPr>
          <w:p w14:paraId="16FBB955" w14:textId="77777777" w:rsidR="00685118" w:rsidRDefault="00685118" w:rsidP="002A6451"/>
        </w:tc>
      </w:tr>
      <w:tr w:rsidR="00685118" w14:paraId="16FBB959" w14:textId="77777777" w:rsidTr="002A6451">
        <w:tc>
          <w:tcPr>
            <w:tcW w:w="5382" w:type="dxa"/>
            <w:shd w:val="clear" w:color="auto" w:fill="95B3D7" w:themeFill="accent1" w:themeFillTint="99"/>
          </w:tcPr>
          <w:p w14:paraId="16FBB957" w14:textId="77777777" w:rsidR="00685118" w:rsidRPr="00D26ACF" w:rsidRDefault="00685118" w:rsidP="002A6451">
            <w:pPr>
              <w:ind w:left="-108" w:firstLine="108"/>
              <w:rPr>
                <w:b/>
              </w:rPr>
            </w:pPr>
            <w:r>
              <w:rPr>
                <w:b/>
              </w:rPr>
              <w:t>Discussion: Points raised; strengths</w:t>
            </w:r>
          </w:p>
        </w:tc>
        <w:tc>
          <w:tcPr>
            <w:tcW w:w="5528" w:type="dxa"/>
            <w:shd w:val="clear" w:color="auto" w:fill="95B3D7" w:themeFill="accent1" w:themeFillTint="99"/>
          </w:tcPr>
          <w:p w14:paraId="16FBB958" w14:textId="77777777" w:rsidR="00685118" w:rsidRPr="00D26ACF" w:rsidRDefault="00685118" w:rsidP="002A6451">
            <w:pPr>
              <w:ind w:left="-108"/>
              <w:rPr>
                <w:b/>
              </w:rPr>
            </w:pPr>
            <w:r>
              <w:rPr>
                <w:b/>
              </w:rPr>
              <w:t>Policies Reviewed and Curriculum Updates</w:t>
            </w:r>
          </w:p>
        </w:tc>
      </w:tr>
      <w:tr w:rsidR="00685118" w14:paraId="16FBB965" w14:textId="77777777" w:rsidTr="002A6451">
        <w:tc>
          <w:tcPr>
            <w:tcW w:w="5382" w:type="dxa"/>
          </w:tcPr>
          <w:p w14:paraId="16FBB95A" w14:textId="77777777" w:rsidR="00685118" w:rsidRDefault="00685118" w:rsidP="002A6451"/>
          <w:p w14:paraId="16FBB95B" w14:textId="77777777" w:rsidR="00685118" w:rsidRDefault="00685118" w:rsidP="002A6451"/>
          <w:p w14:paraId="16FBB95C" w14:textId="77777777" w:rsidR="00685118" w:rsidRDefault="00685118" w:rsidP="002A6451"/>
          <w:p w14:paraId="16FBB95D" w14:textId="77777777" w:rsidR="00685118" w:rsidRDefault="00685118" w:rsidP="002A6451"/>
          <w:p w14:paraId="16FBB95E" w14:textId="77777777" w:rsidR="00685118" w:rsidRDefault="00685118" w:rsidP="002A6451"/>
          <w:p w14:paraId="16FBB95F" w14:textId="77777777" w:rsidR="00685118" w:rsidRDefault="00685118" w:rsidP="002A6451"/>
          <w:p w14:paraId="16FBB960" w14:textId="77777777" w:rsidR="00685118" w:rsidRDefault="00685118" w:rsidP="002A6451"/>
          <w:p w14:paraId="16FBB961" w14:textId="77777777" w:rsidR="00685118" w:rsidRDefault="00685118" w:rsidP="002A6451"/>
          <w:p w14:paraId="16FBB962" w14:textId="77777777" w:rsidR="00685118" w:rsidRDefault="00685118" w:rsidP="002A6451"/>
          <w:p w14:paraId="16FBB963" w14:textId="77777777" w:rsidR="00685118" w:rsidRDefault="00685118" w:rsidP="002A6451"/>
        </w:tc>
        <w:tc>
          <w:tcPr>
            <w:tcW w:w="5528" w:type="dxa"/>
          </w:tcPr>
          <w:p w14:paraId="16FBB964" w14:textId="77777777" w:rsidR="00685118" w:rsidRPr="00A908F6" w:rsidRDefault="00685118" w:rsidP="002A6451">
            <w:pPr>
              <w:ind w:left="-108"/>
            </w:pPr>
          </w:p>
        </w:tc>
      </w:tr>
      <w:tr w:rsidR="00685118" w14:paraId="16FBB968" w14:textId="77777777" w:rsidTr="002A6451">
        <w:tc>
          <w:tcPr>
            <w:tcW w:w="5382" w:type="dxa"/>
            <w:shd w:val="clear" w:color="auto" w:fill="95B3D7" w:themeFill="accent1" w:themeFillTint="99"/>
          </w:tcPr>
          <w:p w14:paraId="16FBB966" w14:textId="77777777" w:rsidR="00685118" w:rsidRPr="00D26ACF" w:rsidRDefault="00685118" w:rsidP="002A6451">
            <w:pPr>
              <w:ind w:left="-108" w:firstLine="108"/>
              <w:rPr>
                <w:b/>
              </w:rPr>
            </w:pPr>
            <w:r w:rsidRPr="00D26ACF">
              <w:rPr>
                <w:b/>
              </w:rPr>
              <w:t>TRAINING PROVIDED</w:t>
            </w:r>
            <w:r>
              <w:rPr>
                <w:b/>
              </w:rPr>
              <w:t>: Staff CPD / Courses</w:t>
            </w:r>
          </w:p>
        </w:tc>
        <w:tc>
          <w:tcPr>
            <w:tcW w:w="5528" w:type="dxa"/>
            <w:shd w:val="clear" w:color="auto" w:fill="95B3D7" w:themeFill="accent1" w:themeFillTint="99"/>
          </w:tcPr>
          <w:p w14:paraId="16FBB967" w14:textId="77777777" w:rsidR="00685118" w:rsidRPr="00D26ACF" w:rsidRDefault="00685118" w:rsidP="002A6451">
            <w:pPr>
              <w:ind w:left="-108" w:firstLine="108"/>
              <w:rPr>
                <w:b/>
              </w:rPr>
            </w:pPr>
            <w:r w:rsidRPr="00D26ACF">
              <w:rPr>
                <w:b/>
              </w:rPr>
              <w:t>NEXT STEPS</w:t>
            </w:r>
            <w:r>
              <w:rPr>
                <w:b/>
              </w:rPr>
              <w:t xml:space="preserve">: </w:t>
            </w:r>
          </w:p>
        </w:tc>
      </w:tr>
      <w:tr w:rsidR="00685118" w14:paraId="16FBB973" w14:textId="77777777" w:rsidTr="002A6451">
        <w:tc>
          <w:tcPr>
            <w:tcW w:w="5382" w:type="dxa"/>
          </w:tcPr>
          <w:p w14:paraId="16FBB969" w14:textId="77777777" w:rsidR="00685118" w:rsidRDefault="00685118" w:rsidP="002A6451"/>
          <w:p w14:paraId="16FBB96A" w14:textId="77777777" w:rsidR="00685118" w:rsidRDefault="00685118" w:rsidP="002A6451"/>
          <w:p w14:paraId="16FBB96B" w14:textId="77777777" w:rsidR="00685118" w:rsidRDefault="00685118" w:rsidP="002A6451"/>
          <w:p w14:paraId="16FBB96C" w14:textId="77777777" w:rsidR="00685118" w:rsidRDefault="00685118" w:rsidP="002A6451"/>
          <w:p w14:paraId="16FBB96D" w14:textId="77777777" w:rsidR="00685118" w:rsidRDefault="00685118" w:rsidP="002A6451"/>
          <w:p w14:paraId="16FBB96E" w14:textId="77777777" w:rsidR="00685118" w:rsidRDefault="00685118" w:rsidP="002A6451"/>
          <w:p w14:paraId="16FBB96F" w14:textId="77777777" w:rsidR="00685118" w:rsidRDefault="00685118" w:rsidP="002A6451"/>
          <w:p w14:paraId="16FBB970" w14:textId="77777777" w:rsidR="00685118" w:rsidRDefault="00685118" w:rsidP="002A6451"/>
          <w:p w14:paraId="16FBB971" w14:textId="77777777" w:rsidR="00685118" w:rsidRDefault="00685118" w:rsidP="002A6451"/>
        </w:tc>
        <w:tc>
          <w:tcPr>
            <w:tcW w:w="5528" w:type="dxa"/>
          </w:tcPr>
          <w:p w14:paraId="16FBB972" w14:textId="77777777" w:rsidR="00685118" w:rsidRDefault="00685118" w:rsidP="002A6451"/>
        </w:tc>
      </w:tr>
      <w:tr w:rsidR="00685118" w14:paraId="16FBB975" w14:textId="77777777" w:rsidTr="002A6451">
        <w:tc>
          <w:tcPr>
            <w:tcW w:w="10910" w:type="dxa"/>
            <w:gridSpan w:val="2"/>
            <w:shd w:val="clear" w:color="auto" w:fill="95B3D7" w:themeFill="accent1" w:themeFillTint="99"/>
          </w:tcPr>
          <w:p w14:paraId="16FBB974" w14:textId="77777777" w:rsidR="00685118" w:rsidRPr="00D26ACF" w:rsidRDefault="00685118" w:rsidP="002A6451">
            <w:pPr>
              <w:ind w:left="-108" w:firstLine="108"/>
              <w:rPr>
                <w:b/>
              </w:rPr>
            </w:pPr>
            <w:r>
              <w:rPr>
                <w:b/>
              </w:rPr>
              <w:t xml:space="preserve">Governor Report and expected impact on pupils: </w:t>
            </w:r>
          </w:p>
        </w:tc>
      </w:tr>
      <w:tr w:rsidR="00685118" w14:paraId="16FBB97E" w14:textId="77777777" w:rsidTr="002A6451">
        <w:tc>
          <w:tcPr>
            <w:tcW w:w="10910" w:type="dxa"/>
            <w:gridSpan w:val="2"/>
          </w:tcPr>
          <w:p w14:paraId="16FBB976" w14:textId="77777777" w:rsidR="00685118" w:rsidRDefault="00685118" w:rsidP="002A6451">
            <w:r>
              <w:t xml:space="preserve"> </w:t>
            </w:r>
          </w:p>
          <w:p w14:paraId="16FBB977" w14:textId="77777777" w:rsidR="00685118" w:rsidRDefault="00685118" w:rsidP="002A6451"/>
          <w:p w14:paraId="16FBB978" w14:textId="77777777" w:rsidR="00685118" w:rsidRDefault="00685118" w:rsidP="002A6451"/>
          <w:p w14:paraId="16FBB979" w14:textId="77777777" w:rsidR="00685118" w:rsidRDefault="00685118" w:rsidP="002A6451"/>
          <w:p w14:paraId="16FBB97A" w14:textId="77777777" w:rsidR="00685118" w:rsidRDefault="00685118" w:rsidP="002A6451"/>
          <w:p w14:paraId="16FBB97B" w14:textId="77777777" w:rsidR="00685118" w:rsidRDefault="00685118" w:rsidP="002A6451"/>
          <w:p w14:paraId="16FBB97C" w14:textId="77777777" w:rsidR="00685118" w:rsidRDefault="00685118" w:rsidP="002A6451"/>
          <w:p w14:paraId="16FBB97D" w14:textId="77777777" w:rsidR="00685118" w:rsidRDefault="00685118" w:rsidP="002A6451">
            <w:r>
              <w:t xml:space="preserve"> </w:t>
            </w:r>
          </w:p>
        </w:tc>
      </w:tr>
    </w:tbl>
    <w:p w14:paraId="16FBB97F" w14:textId="77777777" w:rsidR="00982CA1" w:rsidRPr="00982CA1" w:rsidRDefault="00982CA1" w:rsidP="00F61412">
      <w:pPr>
        <w:spacing w:before="100" w:beforeAutospacing="1" w:after="100" w:afterAutospacing="1"/>
        <w:rPr>
          <w:rFonts w:cs="Arial"/>
          <w:b/>
          <w:color w:val="000000"/>
        </w:rPr>
      </w:pPr>
    </w:p>
    <w:p w14:paraId="16FBB980" w14:textId="77777777" w:rsidR="00F61412" w:rsidRDefault="00B3675E" w:rsidP="00B6150F">
      <w:pPr>
        <w:autoSpaceDE w:val="0"/>
        <w:autoSpaceDN w:val="0"/>
        <w:adjustRightInd w:val="0"/>
        <w:rPr>
          <w:rFonts w:cs="Arial"/>
          <w:b/>
          <w:szCs w:val="19"/>
          <w:lang w:val="en-US"/>
        </w:rPr>
      </w:pPr>
      <w:r>
        <w:rPr>
          <w:rFonts w:cs="Arial"/>
          <w:b/>
          <w:szCs w:val="19"/>
          <w:lang w:val="en-US"/>
        </w:rPr>
        <w:t>Appendix 4</w:t>
      </w:r>
      <w:r w:rsidR="0041436A">
        <w:rPr>
          <w:rFonts w:cs="Arial"/>
          <w:b/>
          <w:szCs w:val="19"/>
          <w:lang w:val="en-US"/>
        </w:rPr>
        <w:t xml:space="preserve"> Governor Visit Learning Walk </w:t>
      </w:r>
      <w:r w:rsidR="00685118" w:rsidRPr="00685118">
        <w:rPr>
          <w:rFonts w:cs="Arial"/>
          <w:b/>
          <w:szCs w:val="19"/>
          <w:lang w:val="en-US"/>
        </w:rPr>
        <w:t>Observation</w:t>
      </w:r>
      <w:r w:rsidR="0041436A">
        <w:rPr>
          <w:rFonts w:cs="Arial"/>
          <w:b/>
          <w:szCs w:val="19"/>
          <w:lang w:val="en-US"/>
        </w:rPr>
        <w:t xml:space="preserve"> Form</w:t>
      </w:r>
    </w:p>
    <w:tbl>
      <w:tblPr>
        <w:tblStyle w:val="TableGrid0"/>
        <w:tblW w:w="10343" w:type="dxa"/>
        <w:tblLook w:val="04A0" w:firstRow="1" w:lastRow="0" w:firstColumn="1" w:lastColumn="0" w:noHBand="0" w:noVBand="1"/>
      </w:tblPr>
      <w:tblGrid>
        <w:gridCol w:w="2952"/>
        <w:gridCol w:w="2952"/>
        <w:gridCol w:w="2219"/>
        <w:gridCol w:w="2220"/>
      </w:tblGrid>
      <w:tr w:rsidR="00685118" w:rsidRPr="00156124" w14:paraId="16FBB982" w14:textId="77777777" w:rsidTr="00685118">
        <w:tc>
          <w:tcPr>
            <w:tcW w:w="10343" w:type="dxa"/>
            <w:gridSpan w:val="4"/>
            <w:shd w:val="clear" w:color="auto" w:fill="95B3D7" w:themeFill="accent1" w:themeFillTint="99"/>
          </w:tcPr>
          <w:p w14:paraId="16FBB981" w14:textId="77777777" w:rsidR="00685118" w:rsidRPr="00156124" w:rsidRDefault="00685118" w:rsidP="002A6451">
            <w:pPr>
              <w:spacing w:after="200" w:line="276" w:lineRule="auto"/>
              <w:jc w:val="center"/>
              <w:rPr>
                <w:rFonts w:ascii="Arial" w:hAnsi="Arial" w:cs="Arial"/>
                <w:b/>
              </w:rPr>
            </w:pPr>
            <w:r w:rsidRPr="00A16244">
              <w:rPr>
                <w:rFonts w:ascii="Arial" w:hAnsi="Arial" w:cs="Arial"/>
                <w:b/>
                <w:sz w:val="36"/>
                <w:szCs w:val="36"/>
              </w:rPr>
              <w:t>Governor Visit</w:t>
            </w:r>
            <w:r>
              <w:rPr>
                <w:rFonts w:ascii="Arial" w:hAnsi="Arial" w:cs="Arial"/>
                <w:b/>
                <w:sz w:val="36"/>
                <w:szCs w:val="36"/>
              </w:rPr>
              <w:t xml:space="preserve"> to School</w:t>
            </w:r>
          </w:p>
        </w:tc>
      </w:tr>
      <w:tr w:rsidR="00685118" w:rsidRPr="00156124" w14:paraId="16FBB987" w14:textId="77777777" w:rsidTr="002A6451">
        <w:trPr>
          <w:trHeight w:val="765"/>
        </w:trPr>
        <w:tc>
          <w:tcPr>
            <w:tcW w:w="2952" w:type="dxa"/>
          </w:tcPr>
          <w:p w14:paraId="16FBB983" w14:textId="77777777" w:rsidR="00685118" w:rsidRPr="00156124" w:rsidRDefault="00685118" w:rsidP="002A6451">
            <w:pPr>
              <w:spacing w:after="200" w:line="276" w:lineRule="auto"/>
              <w:rPr>
                <w:rFonts w:ascii="Arial" w:hAnsi="Arial" w:cs="Arial"/>
                <w:b/>
              </w:rPr>
            </w:pPr>
            <w:r w:rsidRPr="00156124">
              <w:rPr>
                <w:rFonts w:ascii="Arial" w:hAnsi="Arial" w:cs="Arial"/>
                <w:b/>
              </w:rPr>
              <w:t>NAME</w:t>
            </w:r>
          </w:p>
        </w:tc>
        <w:tc>
          <w:tcPr>
            <w:tcW w:w="2952" w:type="dxa"/>
          </w:tcPr>
          <w:p w14:paraId="16FBB984" w14:textId="77777777" w:rsidR="00685118" w:rsidRPr="00156124" w:rsidRDefault="00685118" w:rsidP="002A6451">
            <w:pPr>
              <w:spacing w:after="200" w:line="276" w:lineRule="auto"/>
              <w:rPr>
                <w:rFonts w:ascii="Arial" w:hAnsi="Arial" w:cs="Arial"/>
                <w:b/>
              </w:rPr>
            </w:pPr>
            <w:r w:rsidRPr="00156124">
              <w:rPr>
                <w:rFonts w:ascii="Arial" w:hAnsi="Arial" w:cs="Arial"/>
                <w:b/>
              </w:rPr>
              <w:t>Area of responsibility</w:t>
            </w:r>
            <w:r>
              <w:rPr>
                <w:rFonts w:ascii="Arial" w:hAnsi="Arial" w:cs="Arial"/>
                <w:b/>
              </w:rPr>
              <w:t>:</w:t>
            </w:r>
          </w:p>
        </w:tc>
        <w:tc>
          <w:tcPr>
            <w:tcW w:w="2219" w:type="dxa"/>
          </w:tcPr>
          <w:p w14:paraId="16FBB985" w14:textId="77777777" w:rsidR="00685118" w:rsidRPr="00156124" w:rsidRDefault="00685118" w:rsidP="002A6451">
            <w:pPr>
              <w:rPr>
                <w:rFonts w:ascii="Arial" w:hAnsi="Arial" w:cs="Arial"/>
                <w:b/>
              </w:rPr>
            </w:pPr>
            <w:r>
              <w:rPr>
                <w:rFonts w:ascii="Arial" w:hAnsi="Arial" w:cs="Arial"/>
                <w:b/>
              </w:rPr>
              <w:t>Date:</w:t>
            </w:r>
          </w:p>
        </w:tc>
        <w:tc>
          <w:tcPr>
            <w:tcW w:w="2220" w:type="dxa"/>
          </w:tcPr>
          <w:p w14:paraId="16FBB986" w14:textId="77777777" w:rsidR="00685118" w:rsidRPr="00156124" w:rsidRDefault="00685118" w:rsidP="002A6451">
            <w:pPr>
              <w:spacing w:after="200" w:line="276" w:lineRule="auto"/>
              <w:rPr>
                <w:rFonts w:ascii="Arial" w:hAnsi="Arial" w:cs="Arial"/>
                <w:b/>
              </w:rPr>
            </w:pPr>
            <w:r>
              <w:rPr>
                <w:rFonts w:ascii="Arial" w:hAnsi="Arial" w:cs="Arial"/>
                <w:b/>
              </w:rPr>
              <w:t>Time:</w:t>
            </w:r>
          </w:p>
        </w:tc>
      </w:tr>
      <w:tr w:rsidR="00685118" w14:paraId="16FBB98A" w14:textId="77777777" w:rsidTr="00685118">
        <w:tc>
          <w:tcPr>
            <w:tcW w:w="10343" w:type="dxa"/>
            <w:gridSpan w:val="4"/>
          </w:tcPr>
          <w:p w14:paraId="16FBB988" w14:textId="77777777" w:rsidR="00685118" w:rsidRPr="00156124" w:rsidRDefault="00685118" w:rsidP="002A6451">
            <w:pPr>
              <w:spacing w:after="200" w:line="276" w:lineRule="auto"/>
              <w:rPr>
                <w:rFonts w:ascii="Arial" w:hAnsi="Arial" w:cs="Arial"/>
                <w:b/>
              </w:rPr>
            </w:pPr>
            <w:r>
              <w:rPr>
                <w:rFonts w:ascii="Arial" w:hAnsi="Arial" w:cs="Arial"/>
                <w:b/>
              </w:rPr>
              <w:t>Class (Classes)</w:t>
            </w:r>
            <w:r w:rsidRPr="00156124">
              <w:rPr>
                <w:rFonts w:ascii="Arial" w:hAnsi="Arial" w:cs="Arial"/>
                <w:b/>
              </w:rPr>
              <w:t xml:space="preserve"> visited:</w:t>
            </w:r>
          </w:p>
          <w:p w14:paraId="16FBB989" w14:textId="77777777" w:rsidR="00685118" w:rsidRDefault="00685118" w:rsidP="002A6451">
            <w:pPr>
              <w:spacing w:after="200" w:line="276" w:lineRule="auto"/>
              <w:rPr>
                <w:rFonts w:ascii="Arial" w:hAnsi="Arial" w:cs="Arial"/>
              </w:rPr>
            </w:pPr>
          </w:p>
        </w:tc>
      </w:tr>
      <w:tr w:rsidR="00685118" w:rsidRPr="00156124" w14:paraId="16FBB98E" w14:textId="77777777" w:rsidTr="00685118">
        <w:tc>
          <w:tcPr>
            <w:tcW w:w="10343" w:type="dxa"/>
            <w:gridSpan w:val="4"/>
          </w:tcPr>
          <w:p w14:paraId="16FBB98B" w14:textId="77777777" w:rsidR="00685118" w:rsidRPr="00156124" w:rsidRDefault="00685118" w:rsidP="002A6451">
            <w:pPr>
              <w:spacing w:after="200" w:line="276" w:lineRule="auto"/>
              <w:rPr>
                <w:rFonts w:ascii="Arial" w:hAnsi="Arial" w:cs="Arial"/>
                <w:b/>
              </w:rPr>
            </w:pPr>
            <w:r w:rsidRPr="00156124">
              <w:rPr>
                <w:rFonts w:ascii="Arial" w:hAnsi="Arial" w:cs="Arial"/>
                <w:b/>
              </w:rPr>
              <w:t>Objectives of the visit:</w:t>
            </w:r>
          </w:p>
          <w:p w14:paraId="16FBB98C" w14:textId="77777777" w:rsidR="00685118" w:rsidRDefault="00685118" w:rsidP="00685118">
            <w:pPr>
              <w:pStyle w:val="ListParagraph"/>
              <w:numPr>
                <w:ilvl w:val="0"/>
                <w:numId w:val="11"/>
              </w:numPr>
              <w:spacing w:after="200" w:line="276" w:lineRule="auto"/>
              <w:contextualSpacing w:val="0"/>
              <w:rPr>
                <w:rFonts w:ascii="Arial" w:hAnsi="Arial" w:cs="Arial"/>
              </w:rPr>
            </w:pPr>
          </w:p>
          <w:p w14:paraId="16FBB98D" w14:textId="77777777" w:rsidR="00685118" w:rsidRPr="00156124" w:rsidRDefault="00685118" w:rsidP="00685118">
            <w:pPr>
              <w:pStyle w:val="ListParagraph"/>
              <w:numPr>
                <w:ilvl w:val="0"/>
                <w:numId w:val="11"/>
              </w:numPr>
              <w:spacing w:after="200" w:line="276" w:lineRule="auto"/>
              <w:contextualSpacing w:val="0"/>
              <w:rPr>
                <w:rFonts w:ascii="Arial" w:hAnsi="Arial" w:cs="Arial"/>
              </w:rPr>
            </w:pPr>
          </w:p>
        </w:tc>
      </w:tr>
      <w:tr w:rsidR="00685118" w14:paraId="16FBB996" w14:textId="77777777" w:rsidTr="00685118">
        <w:tc>
          <w:tcPr>
            <w:tcW w:w="10343" w:type="dxa"/>
            <w:gridSpan w:val="4"/>
          </w:tcPr>
          <w:p w14:paraId="16FBB98F" w14:textId="77777777" w:rsidR="00685118" w:rsidRDefault="00685118" w:rsidP="002A6451">
            <w:pPr>
              <w:spacing w:after="200" w:line="276" w:lineRule="auto"/>
              <w:rPr>
                <w:rFonts w:ascii="Arial" w:hAnsi="Arial" w:cs="Arial"/>
                <w:b/>
              </w:rPr>
            </w:pPr>
            <w:r>
              <w:rPr>
                <w:rFonts w:ascii="Arial" w:hAnsi="Arial" w:cs="Arial"/>
                <w:b/>
              </w:rPr>
              <w:t>Governor observations and comments:</w:t>
            </w:r>
          </w:p>
          <w:p w14:paraId="16FBB990" w14:textId="77777777" w:rsidR="00685118" w:rsidRDefault="00685118" w:rsidP="002A6451">
            <w:pPr>
              <w:spacing w:after="200" w:line="276" w:lineRule="auto"/>
              <w:rPr>
                <w:rFonts w:ascii="Arial" w:hAnsi="Arial" w:cs="Arial"/>
                <w:b/>
              </w:rPr>
            </w:pPr>
          </w:p>
          <w:p w14:paraId="16FBB991" w14:textId="77777777" w:rsidR="00685118" w:rsidRDefault="00685118" w:rsidP="002A6451">
            <w:pPr>
              <w:spacing w:after="200" w:line="276" w:lineRule="auto"/>
              <w:rPr>
                <w:rFonts w:ascii="Arial" w:hAnsi="Arial" w:cs="Arial"/>
                <w:b/>
              </w:rPr>
            </w:pPr>
          </w:p>
          <w:p w14:paraId="16FBB992" w14:textId="77777777" w:rsidR="00685118" w:rsidRPr="00156124" w:rsidRDefault="00685118" w:rsidP="002A6451">
            <w:pPr>
              <w:spacing w:after="200" w:line="276" w:lineRule="auto"/>
              <w:rPr>
                <w:rFonts w:ascii="Arial" w:hAnsi="Arial" w:cs="Arial"/>
                <w:b/>
              </w:rPr>
            </w:pPr>
          </w:p>
          <w:p w14:paraId="16FBB993" w14:textId="77777777" w:rsidR="00685118" w:rsidRDefault="00685118" w:rsidP="002A6451">
            <w:pPr>
              <w:spacing w:after="200" w:line="276" w:lineRule="auto"/>
              <w:rPr>
                <w:rFonts w:ascii="Arial" w:hAnsi="Arial" w:cs="Arial"/>
              </w:rPr>
            </w:pPr>
          </w:p>
          <w:p w14:paraId="16FBB994" w14:textId="77777777" w:rsidR="00685118" w:rsidRDefault="00685118" w:rsidP="002A6451">
            <w:pPr>
              <w:spacing w:after="200" w:line="276" w:lineRule="auto"/>
              <w:rPr>
                <w:rFonts w:ascii="Arial" w:hAnsi="Arial" w:cs="Arial"/>
              </w:rPr>
            </w:pPr>
          </w:p>
          <w:p w14:paraId="16FBB995" w14:textId="77777777" w:rsidR="00685118" w:rsidRDefault="00685118" w:rsidP="002A6451">
            <w:pPr>
              <w:spacing w:after="200" w:line="276" w:lineRule="auto"/>
              <w:rPr>
                <w:rFonts w:ascii="Arial" w:hAnsi="Arial" w:cs="Arial"/>
              </w:rPr>
            </w:pPr>
          </w:p>
        </w:tc>
      </w:tr>
      <w:tr w:rsidR="00685118" w:rsidRPr="00156124" w14:paraId="16FBB99B" w14:textId="77777777" w:rsidTr="00685118">
        <w:tc>
          <w:tcPr>
            <w:tcW w:w="10343" w:type="dxa"/>
            <w:gridSpan w:val="4"/>
          </w:tcPr>
          <w:p w14:paraId="16FBB997" w14:textId="77777777" w:rsidR="00685118" w:rsidRDefault="00685118" w:rsidP="002A6451">
            <w:pPr>
              <w:spacing w:after="200" w:line="276" w:lineRule="auto"/>
              <w:rPr>
                <w:rFonts w:ascii="Arial" w:hAnsi="Arial" w:cs="Arial"/>
                <w:b/>
              </w:rPr>
            </w:pPr>
            <w:r>
              <w:rPr>
                <w:rFonts w:ascii="Arial" w:hAnsi="Arial" w:cs="Arial"/>
                <w:b/>
              </w:rPr>
              <w:t>Questions raised</w:t>
            </w:r>
          </w:p>
          <w:p w14:paraId="16FBB998" w14:textId="77777777" w:rsidR="00685118" w:rsidRDefault="00685118" w:rsidP="002A6451">
            <w:pPr>
              <w:spacing w:after="200" w:line="276" w:lineRule="auto"/>
              <w:rPr>
                <w:rFonts w:ascii="Arial" w:hAnsi="Arial" w:cs="Arial"/>
                <w:b/>
              </w:rPr>
            </w:pPr>
          </w:p>
          <w:p w14:paraId="16FBB999" w14:textId="77777777" w:rsidR="00685118" w:rsidRDefault="00685118" w:rsidP="002A6451">
            <w:pPr>
              <w:spacing w:after="200" w:line="276" w:lineRule="auto"/>
              <w:rPr>
                <w:rFonts w:ascii="Arial" w:hAnsi="Arial" w:cs="Arial"/>
                <w:b/>
              </w:rPr>
            </w:pPr>
          </w:p>
          <w:p w14:paraId="16FBB99A" w14:textId="77777777" w:rsidR="00685118" w:rsidRPr="00156124" w:rsidRDefault="00685118" w:rsidP="002A6451">
            <w:pPr>
              <w:spacing w:after="200" w:line="276" w:lineRule="auto"/>
              <w:rPr>
                <w:rFonts w:ascii="Arial" w:hAnsi="Arial" w:cs="Arial"/>
                <w:b/>
              </w:rPr>
            </w:pPr>
          </w:p>
        </w:tc>
      </w:tr>
      <w:tr w:rsidR="00685118" w14:paraId="16FBB99F" w14:textId="77777777" w:rsidTr="00685118">
        <w:tc>
          <w:tcPr>
            <w:tcW w:w="10343" w:type="dxa"/>
            <w:gridSpan w:val="4"/>
          </w:tcPr>
          <w:p w14:paraId="16FBB99C" w14:textId="77777777" w:rsidR="00685118" w:rsidRDefault="00685118" w:rsidP="002A6451">
            <w:pPr>
              <w:spacing w:after="200" w:line="276" w:lineRule="auto"/>
              <w:rPr>
                <w:rFonts w:ascii="Arial" w:hAnsi="Arial" w:cs="Arial"/>
                <w:b/>
              </w:rPr>
            </w:pPr>
            <w:r w:rsidRPr="00156124">
              <w:rPr>
                <w:rFonts w:ascii="Arial" w:hAnsi="Arial" w:cs="Arial"/>
                <w:b/>
              </w:rPr>
              <w:t>Positive Comments:</w:t>
            </w:r>
          </w:p>
          <w:p w14:paraId="16FBB99D" w14:textId="77777777" w:rsidR="00685118" w:rsidRDefault="00685118" w:rsidP="002A6451">
            <w:pPr>
              <w:spacing w:after="200" w:line="276" w:lineRule="auto"/>
              <w:rPr>
                <w:rFonts w:ascii="Arial" w:hAnsi="Arial" w:cs="Arial"/>
                <w:b/>
              </w:rPr>
            </w:pPr>
          </w:p>
          <w:p w14:paraId="16FBB99E" w14:textId="77777777" w:rsidR="00685118" w:rsidRDefault="00685118" w:rsidP="002A6451">
            <w:pPr>
              <w:spacing w:after="200" w:line="276" w:lineRule="auto"/>
              <w:rPr>
                <w:rFonts w:ascii="Arial" w:hAnsi="Arial" w:cs="Arial"/>
              </w:rPr>
            </w:pPr>
          </w:p>
        </w:tc>
      </w:tr>
      <w:tr w:rsidR="00685118" w14:paraId="16FBB9A7" w14:textId="77777777" w:rsidTr="00685118">
        <w:tc>
          <w:tcPr>
            <w:tcW w:w="10343" w:type="dxa"/>
            <w:gridSpan w:val="4"/>
          </w:tcPr>
          <w:p w14:paraId="16FBB9A0" w14:textId="77777777" w:rsidR="00685118" w:rsidRDefault="00685118" w:rsidP="002A6451">
            <w:pPr>
              <w:rPr>
                <w:rFonts w:ascii="Arial" w:hAnsi="Arial" w:cs="Arial"/>
                <w:b/>
              </w:rPr>
            </w:pPr>
            <w:r>
              <w:rPr>
                <w:rFonts w:ascii="Arial" w:hAnsi="Arial" w:cs="Arial"/>
                <w:b/>
              </w:rPr>
              <w:t>Feedback to Governors:</w:t>
            </w:r>
          </w:p>
          <w:p w14:paraId="16FBB9A1" w14:textId="77777777" w:rsidR="00685118" w:rsidRDefault="00685118" w:rsidP="002A6451">
            <w:pPr>
              <w:rPr>
                <w:rFonts w:ascii="Arial" w:hAnsi="Arial" w:cs="Arial"/>
                <w:b/>
              </w:rPr>
            </w:pPr>
          </w:p>
          <w:p w14:paraId="16FBB9A2" w14:textId="77777777" w:rsidR="00685118" w:rsidRDefault="00685118" w:rsidP="002A6451">
            <w:pPr>
              <w:rPr>
                <w:rFonts w:ascii="Arial" w:hAnsi="Arial" w:cs="Arial"/>
                <w:b/>
              </w:rPr>
            </w:pPr>
          </w:p>
          <w:p w14:paraId="16FBB9A3" w14:textId="77777777" w:rsidR="00685118" w:rsidRDefault="00685118" w:rsidP="002A6451">
            <w:pPr>
              <w:rPr>
                <w:rFonts w:ascii="Arial" w:hAnsi="Arial" w:cs="Arial"/>
                <w:b/>
              </w:rPr>
            </w:pPr>
          </w:p>
          <w:p w14:paraId="16FBB9A4" w14:textId="77777777" w:rsidR="00685118" w:rsidRDefault="00685118" w:rsidP="002A6451">
            <w:pPr>
              <w:rPr>
                <w:rFonts w:ascii="Arial" w:hAnsi="Arial" w:cs="Arial"/>
                <w:b/>
              </w:rPr>
            </w:pPr>
          </w:p>
          <w:p w14:paraId="16FBB9A5" w14:textId="77777777" w:rsidR="00685118" w:rsidRDefault="00685118" w:rsidP="002A6451">
            <w:pPr>
              <w:rPr>
                <w:rFonts w:ascii="Arial" w:hAnsi="Arial" w:cs="Arial"/>
                <w:b/>
              </w:rPr>
            </w:pPr>
          </w:p>
          <w:p w14:paraId="16FBB9A6" w14:textId="77777777" w:rsidR="00685118" w:rsidRPr="00156124" w:rsidRDefault="00685118" w:rsidP="002A6451">
            <w:pPr>
              <w:rPr>
                <w:rFonts w:ascii="Arial" w:hAnsi="Arial" w:cs="Arial"/>
                <w:b/>
              </w:rPr>
            </w:pPr>
          </w:p>
        </w:tc>
      </w:tr>
    </w:tbl>
    <w:p w14:paraId="16FBB9A8" w14:textId="77777777" w:rsidR="00685118" w:rsidRPr="00685118" w:rsidRDefault="00685118" w:rsidP="00B6150F">
      <w:pPr>
        <w:autoSpaceDE w:val="0"/>
        <w:autoSpaceDN w:val="0"/>
        <w:adjustRightInd w:val="0"/>
        <w:rPr>
          <w:rFonts w:cs="Arial"/>
          <w:b/>
          <w:szCs w:val="19"/>
          <w:lang w:val="en-US"/>
        </w:rPr>
      </w:pPr>
    </w:p>
    <w:p w14:paraId="16FBB9A9" w14:textId="77777777" w:rsidR="00B6150F" w:rsidRDefault="00B6150F" w:rsidP="00C67CF1">
      <w:pPr>
        <w:autoSpaceDE w:val="0"/>
        <w:autoSpaceDN w:val="0"/>
        <w:adjustRightInd w:val="0"/>
        <w:spacing w:after="0" w:line="240" w:lineRule="auto"/>
        <w:rPr>
          <w:rFonts w:cs="Arial"/>
          <w:szCs w:val="19"/>
          <w:lang w:val="en-US"/>
        </w:rPr>
      </w:pPr>
    </w:p>
    <w:p w14:paraId="16FBB9AA" w14:textId="77777777" w:rsidR="00685118" w:rsidRDefault="00685118" w:rsidP="00C67CF1">
      <w:pPr>
        <w:autoSpaceDE w:val="0"/>
        <w:autoSpaceDN w:val="0"/>
        <w:adjustRightInd w:val="0"/>
        <w:spacing w:after="0" w:line="240" w:lineRule="auto"/>
        <w:rPr>
          <w:rFonts w:cs="Arial"/>
          <w:szCs w:val="19"/>
          <w:lang w:val="en-US"/>
        </w:rPr>
      </w:pPr>
    </w:p>
    <w:p w14:paraId="16FBB9AB" w14:textId="77777777" w:rsidR="00685118" w:rsidRDefault="00685118" w:rsidP="00C67CF1">
      <w:pPr>
        <w:autoSpaceDE w:val="0"/>
        <w:autoSpaceDN w:val="0"/>
        <w:adjustRightInd w:val="0"/>
        <w:spacing w:after="0" w:line="240" w:lineRule="auto"/>
        <w:rPr>
          <w:rFonts w:cs="Arial"/>
          <w:szCs w:val="19"/>
          <w:lang w:val="en-US"/>
        </w:rPr>
      </w:pPr>
    </w:p>
    <w:p w14:paraId="16FBB9AC" w14:textId="77777777" w:rsidR="00685118" w:rsidRDefault="00685118" w:rsidP="00C67CF1">
      <w:pPr>
        <w:autoSpaceDE w:val="0"/>
        <w:autoSpaceDN w:val="0"/>
        <w:adjustRightInd w:val="0"/>
        <w:spacing w:after="0" w:line="240" w:lineRule="auto"/>
        <w:rPr>
          <w:rFonts w:cs="Arial"/>
          <w:szCs w:val="19"/>
          <w:lang w:val="en-US"/>
        </w:rPr>
      </w:pPr>
    </w:p>
    <w:p w14:paraId="16FBB9AD" w14:textId="77777777" w:rsidR="00685118" w:rsidRPr="00685118" w:rsidRDefault="00B3675E" w:rsidP="00C67CF1">
      <w:pPr>
        <w:autoSpaceDE w:val="0"/>
        <w:autoSpaceDN w:val="0"/>
        <w:adjustRightInd w:val="0"/>
        <w:spacing w:after="0" w:line="240" w:lineRule="auto"/>
        <w:rPr>
          <w:rFonts w:cs="Arial"/>
          <w:b/>
          <w:szCs w:val="19"/>
          <w:lang w:val="en-US"/>
        </w:rPr>
      </w:pPr>
      <w:r>
        <w:rPr>
          <w:rFonts w:cs="Arial"/>
          <w:b/>
          <w:szCs w:val="19"/>
          <w:lang w:val="en-US"/>
        </w:rPr>
        <w:t>Appendix 5</w:t>
      </w:r>
      <w:r w:rsidR="00685118" w:rsidRPr="00685118">
        <w:rPr>
          <w:rFonts w:cs="Arial"/>
          <w:b/>
          <w:szCs w:val="19"/>
          <w:lang w:val="en-US"/>
        </w:rPr>
        <w:t xml:space="preserve">: Role description Safeguarding </w:t>
      </w:r>
    </w:p>
    <w:p w14:paraId="16FBB9AE" w14:textId="77777777" w:rsidR="00C67CF1" w:rsidRDefault="00C67CF1" w:rsidP="00C67CF1">
      <w:pPr>
        <w:autoSpaceDE w:val="0"/>
        <w:autoSpaceDN w:val="0"/>
        <w:adjustRightInd w:val="0"/>
        <w:rPr>
          <w:rFonts w:cs="Arial"/>
          <w:szCs w:val="19"/>
          <w:lang w:val="en-US"/>
        </w:rPr>
      </w:pPr>
    </w:p>
    <w:p w14:paraId="16FBB9AF" w14:textId="77777777" w:rsidR="00685118" w:rsidRDefault="00685118" w:rsidP="00685118">
      <w:r>
        <w:t xml:space="preserve">As the governor responsible for safeguarding children, you will play an essential role in ensuring children in this school are kept safe from harm. The safeguarding governor plays an important role in ensuring oversight and scrutiny of safeguarding policy, procedure and practice on behalf of the full governing body. It is recognized that Governors are volunteers and generously give of their time, interest and expertise to the ultimate benefit of children in our schools but it should not be underestimated that your role is that of a ‘senior manager’ of a school with accountability befitting such a significant responsibility.  </w:t>
      </w:r>
    </w:p>
    <w:p w14:paraId="16FBB9B0" w14:textId="77777777" w:rsidR="00685118" w:rsidRDefault="00685118" w:rsidP="00685118">
      <w:pPr>
        <w:spacing w:after="0" w:line="240" w:lineRule="auto"/>
      </w:pPr>
      <w:r>
        <w:t xml:space="preserve"> Your role as Nominated Governor for Safeguarding is to:   </w:t>
      </w:r>
    </w:p>
    <w:p w14:paraId="16FBB9B1" w14:textId="77777777" w:rsidR="00685118" w:rsidRDefault="00685118" w:rsidP="00685118">
      <w:pPr>
        <w:spacing w:after="11" w:line="240" w:lineRule="auto"/>
      </w:pPr>
    </w:p>
    <w:p w14:paraId="16FBB9B2" w14:textId="77777777" w:rsidR="00685118" w:rsidRDefault="00685118" w:rsidP="00685118">
      <w:pPr>
        <w:spacing w:after="0" w:line="240" w:lineRule="auto"/>
      </w:pPr>
      <w:r>
        <w:t xml:space="preserve">Act as a ‘critical friend’ to the school, in order to ensure that the appropriate systems and procedures are in place to cover all aspects of the safeguarding agenda and all statutory governing body responsibilities are met.  </w:t>
      </w:r>
    </w:p>
    <w:p w14:paraId="16FBB9B3" w14:textId="77777777" w:rsidR="00685118" w:rsidRDefault="00685118" w:rsidP="00685118">
      <w:pPr>
        <w:spacing w:after="0"/>
      </w:pPr>
    </w:p>
    <w:p w14:paraId="16FBB9B4" w14:textId="77777777" w:rsidR="00685118" w:rsidRDefault="00685118" w:rsidP="00685118">
      <w:pPr>
        <w:spacing w:after="0"/>
      </w:pPr>
      <w:r>
        <w:t xml:space="preserve">Monitor appropriate policies, including the safeguarding and whistle blowing policies. </w:t>
      </w:r>
    </w:p>
    <w:p w14:paraId="16FBB9B5" w14:textId="77777777" w:rsidR="00685118" w:rsidRDefault="00685118" w:rsidP="00685118">
      <w:r>
        <w:t xml:space="preserve">Ensure there is a suitably qualified, trained and supported Designated Senior Person who has responsibility for responding to and overseeing safeguarding issues. </w:t>
      </w:r>
    </w:p>
    <w:p w14:paraId="16FBB9B6" w14:textId="77777777" w:rsidR="00685118" w:rsidRDefault="00685118" w:rsidP="00685118">
      <w:r>
        <w:t xml:space="preserve">Ensure there is a suitably qualified, trained and supported Deputy Designated Person who has responsibility for responding to and overseeing safeguarding issues as agreed reasonable to be delegated by the DSP. </w:t>
      </w:r>
    </w:p>
    <w:p w14:paraId="16FBB9B7" w14:textId="77777777" w:rsidR="00685118" w:rsidRDefault="00685118" w:rsidP="00685118">
      <w:r>
        <w:t xml:space="preserve">Ensure that the DSP adequately supervises and supports the work, development and wellbeing of the DDP and any other individual to whom they may delegate additional safeguarding responsibilities in order that there exist clear lines of accountability. </w:t>
      </w:r>
    </w:p>
    <w:p w14:paraId="16FBB9B8" w14:textId="77777777" w:rsidR="00685118" w:rsidRDefault="00685118" w:rsidP="00685118">
      <w:r>
        <w:t xml:space="preserve">Ensure there is a robust system for recording, storing and reviewing child welfare concerns. Liaise with the head about general child protection and broader safeguarding issues within the school and as such be able to provide reports to the governing body in respect of themes and issues within the school/locality to enable adequate oversight, understanding and development of solutions. </w:t>
      </w:r>
    </w:p>
    <w:p w14:paraId="16FBB9B9" w14:textId="77777777" w:rsidR="00685118" w:rsidRDefault="00685118" w:rsidP="00685118">
      <w:r>
        <w:t xml:space="preserve">Ensure that school staff training is up to date. </w:t>
      </w:r>
    </w:p>
    <w:p w14:paraId="16FBB9BA" w14:textId="77777777" w:rsidR="00685118" w:rsidRDefault="00685118" w:rsidP="0013607F">
      <w:r>
        <w:t xml:space="preserve">Attend Basic Awareness Safeguarding training every 3 years and other training as appropriate to the role and relevant to issues within the school/locality Ensure other governors attend appropriate safeguarding training. </w:t>
      </w:r>
    </w:p>
    <w:p w14:paraId="16FBB9BB" w14:textId="77777777" w:rsidR="00685118" w:rsidRDefault="00685118" w:rsidP="00685118">
      <w:r>
        <w:t xml:space="preserve">Ensure appropriate members of the governing body complete training in respect of allegations against staff. </w:t>
      </w:r>
    </w:p>
    <w:p w14:paraId="16FBB9BC" w14:textId="77777777" w:rsidR="00685118" w:rsidRDefault="00685118" w:rsidP="00685118">
      <w:r>
        <w:t xml:space="preserve">Ensure at least one governor on the recruitment and selection panel for staff has successfully completed accredited Safer Recruitment training. </w:t>
      </w:r>
    </w:p>
    <w:p w14:paraId="16FBB9BD" w14:textId="77777777" w:rsidR="00685118" w:rsidRDefault="00685118" w:rsidP="00685118">
      <w:r>
        <w:t xml:space="preserve">Ensure interview panels are convened appropriately and safer recruitment practices are followed. </w:t>
      </w:r>
    </w:p>
    <w:p w14:paraId="16FBB9BE" w14:textId="77777777" w:rsidR="00685118" w:rsidRDefault="00685118" w:rsidP="00685118">
      <w:r>
        <w:t xml:space="preserve">Have oversight of the single central record and ensure it is up to date and maintained in line with guidance. </w:t>
      </w:r>
    </w:p>
    <w:p w14:paraId="16FBB9BF" w14:textId="77777777" w:rsidR="00685118" w:rsidRDefault="00685118" w:rsidP="00685118">
      <w:r>
        <w:t xml:space="preserve">Take account of how safe pupils feel when in school. </w:t>
      </w:r>
    </w:p>
    <w:p w14:paraId="16FBB9C0" w14:textId="77777777" w:rsidR="00685118" w:rsidRDefault="00685118" w:rsidP="00685118">
      <w:pPr>
        <w:ind w:right="943"/>
      </w:pPr>
      <w:r>
        <w:t xml:space="preserve">Ensure the voice of pupils is truly heard and appropriately acknowledged. Ensure the school constantly review and consider their curriculum in order that key safeguarding ‘messages and lessons’ run throughout. </w:t>
      </w:r>
    </w:p>
    <w:p w14:paraId="16FBB9C1" w14:textId="77777777" w:rsidR="00685118" w:rsidRDefault="00685118" w:rsidP="00685118">
      <w:r>
        <w:t xml:space="preserve">Ensure school do not operate in isolation and have an awareness of agencies available to support children and families </w:t>
      </w:r>
    </w:p>
    <w:p w14:paraId="16FBB9C2" w14:textId="77777777" w:rsidR="00685118" w:rsidRDefault="00685118" w:rsidP="00685118">
      <w:r>
        <w:t xml:space="preserve">Ensure the safeguarding agenda is embedded in the ethos of the school. </w:t>
      </w:r>
    </w:p>
    <w:p w14:paraId="16FBB9C3" w14:textId="77777777" w:rsidR="00685118" w:rsidRDefault="00685118" w:rsidP="00685118">
      <w:r>
        <w:t xml:space="preserve">Monitor progress against any outstanding actions on the governing body safeguarding audit tool and other local authority review. </w:t>
      </w:r>
    </w:p>
    <w:p w14:paraId="16FBB9C4" w14:textId="77777777" w:rsidR="00685118" w:rsidRDefault="00685118" w:rsidP="00685118">
      <w:r>
        <w:t>Provide an annual report to the full governing body to include, amongst other relevant items, detail pertaining to training, themes, issues, number of TAF assessments led by school (including the number escalated to Child in Need/Child Protection, de-escalated), contribution to multi-agency meetings and good practice .</w:t>
      </w:r>
    </w:p>
    <w:p w14:paraId="16FBB9C5" w14:textId="77777777" w:rsidR="00685118" w:rsidRDefault="00685118" w:rsidP="0013607F">
      <w:pPr>
        <w:spacing w:after="28" w:line="240" w:lineRule="auto"/>
        <w:rPr>
          <w:rFonts w:ascii="Arial" w:eastAsia="Arial" w:hAnsi="Arial" w:cs="Arial"/>
          <w:b/>
        </w:rPr>
      </w:pPr>
      <w:r>
        <w:rPr>
          <w:rFonts w:ascii="Arial" w:eastAsia="Arial" w:hAnsi="Arial" w:cs="Arial"/>
          <w:b/>
        </w:rPr>
        <w:t xml:space="preserve">It should be noted that this is a suggested outline only and not an exhaustive list of ‘duties’. It would be helpful that the Governing Body agree a description in order that all are clear as to their role and necessary  </w:t>
      </w:r>
    </w:p>
    <w:p w14:paraId="16FBB9C6" w14:textId="77777777" w:rsidR="0013607F" w:rsidRDefault="0013607F" w:rsidP="0013607F">
      <w:pPr>
        <w:spacing w:after="28" w:line="240" w:lineRule="auto"/>
        <w:rPr>
          <w:rFonts w:ascii="Arial" w:eastAsia="Arial" w:hAnsi="Arial" w:cs="Arial"/>
          <w:b/>
        </w:rPr>
      </w:pPr>
    </w:p>
    <w:p w14:paraId="16FBB9C7" w14:textId="77777777" w:rsidR="0013607F" w:rsidRDefault="0013607F" w:rsidP="0013607F">
      <w:pPr>
        <w:spacing w:after="28" w:line="240" w:lineRule="auto"/>
        <w:rPr>
          <w:rFonts w:ascii="Arial" w:eastAsia="Arial" w:hAnsi="Arial" w:cs="Arial"/>
          <w:b/>
        </w:rPr>
      </w:pPr>
    </w:p>
    <w:p w14:paraId="16FBB9C8" w14:textId="77777777" w:rsidR="0013607F" w:rsidRDefault="0013607F" w:rsidP="0013607F">
      <w:pPr>
        <w:spacing w:after="28" w:line="240" w:lineRule="auto"/>
        <w:rPr>
          <w:rFonts w:ascii="Arial" w:eastAsia="Arial" w:hAnsi="Arial" w:cs="Arial"/>
          <w:b/>
        </w:rPr>
      </w:pPr>
    </w:p>
    <w:p w14:paraId="16FBB9C9" w14:textId="77777777" w:rsidR="0013607F" w:rsidRDefault="0013607F" w:rsidP="0013607F">
      <w:pPr>
        <w:spacing w:after="28" w:line="240" w:lineRule="auto"/>
        <w:rPr>
          <w:rFonts w:ascii="Arial" w:eastAsia="Arial" w:hAnsi="Arial" w:cs="Arial"/>
          <w:b/>
        </w:rPr>
      </w:pPr>
    </w:p>
    <w:p w14:paraId="16FBB9CA" w14:textId="77777777" w:rsidR="0013607F" w:rsidRDefault="0013607F" w:rsidP="0013607F">
      <w:pPr>
        <w:spacing w:after="28" w:line="240" w:lineRule="auto"/>
        <w:rPr>
          <w:rFonts w:ascii="Arial" w:eastAsia="Arial" w:hAnsi="Arial" w:cs="Arial"/>
          <w:b/>
        </w:rPr>
      </w:pPr>
    </w:p>
    <w:p w14:paraId="16FBB9CB" w14:textId="77777777" w:rsidR="0013607F" w:rsidRDefault="0013607F" w:rsidP="0013607F">
      <w:pPr>
        <w:spacing w:after="28" w:line="240" w:lineRule="auto"/>
        <w:rPr>
          <w:rFonts w:ascii="Arial" w:eastAsia="Arial" w:hAnsi="Arial" w:cs="Arial"/>
          <w:b/>
        </w:rPr>
      </w:pPr>
    </w:p>
    <w:p w14:paraId="16FBB9CC" w14:textId="77777777" w:rsidR="0013607F" w:rsidRDefault="0013607F" w:rsidP="0013607F">
      <w:pPr>
        <w:spacing w:after="28" w:line="240" w:lineRule="auto"/>
        <w:rPr>
          <w:rFonts w:ascii="Arial" w:eastAsia="Arial" w:hAnsi="Arial" w:cs="Arial"/>
          <w:b/>
        </w:rPr>
      </w:pPr>
    </w:p>
    <w:p w14:paraId="16FBB9CD" w14:textId="77777777" w:rsidR="0013607F" w:rsidRDefault="0013607F" w:rsidP="0013607F">
      <w:pPr>
        <w:spacing w:after="28" w:line="240" w:lineRule="auto"/>
        <w:rPr>
          <w:rFonts w:ascii="Arial" w:eastAsia="Arial" w:hAnsi="Arial" w:cs="Arial"/>
          <w:b/>
        </w:rPr>
      </w:pPr>
    </w:p>
    <w:p w14:paraId="16FBB9CE" w14:textId="77777777" w:rsidR="0013607F" w:rsidRDefault="0013607F" w:rsidP="0013607F">
      <w:pPr>
        <w:spacing w:after="28" w:line="240" w:lineRule="auto"/>
        <w:rPr>
          <w:rFonts w:ascii="Arial" w:eastAsia="Arial" w:hAnsi="Arial" w:cs="Arial"/>
          <w:b/>
        </w:rPr>
      </w:pPr>
    </w:p>
    <w:p w14:paraId="16FBB9CF" w14:textId="77777777" w:rsidR="0013607F" w:rsidRDefault="0013607F" w:rsidP="0013607F">
      <w:pPr>
        <w:spacing w:after="28" w:line="240" w:lineRule="auto"/>
        <w:rPr>
          <w:rFonts w:ascii="Arial" w:eastAsia="Arial" w:hAnsi="Arial" w:cs="Arial"/>
          <w:b/>
        </w:rPr>
      </w:pPr>
    </w:p>
    <w:p w14:paraId="16FBB9D0" w14:textId="77777777" w:rsidR="0013607F" w:rsidRDefault="0013607F" w:rsidP="0013607F">
      <w:pPr>
        <w:spacing w:after="28" w:line="240" w:lineRule="auto"/>
        <w:rPr>
          <w:rFonts w:ascii="Arial" w:eastAsia="Arial" w:hAnsi="Arial" w:cs="Arial"/>
          <w:b/>
        </w:rPr>
      </w:pPr>
    </w:p>
    <w:p w14:paraId="16FBB9D1" w14:textId="77777777" w:rsidR="0013607F" w:rsidRDefault="0013607F" w:rsidP="0013607F">
      <w:pPr>
        <w:spacing w:after="28" w:line="240" w:lineRule="auto"/>
        <w:rPr>
          <w:rFonts w:ascii="Arial" w:eastAsia="Arial" w:hAnsi="Arial" w:cs="Arial"/>
          <w:b/>
        </w:rPr>
      </w:pPr>
    </w:p>
    <w:p w14:paraId="16FBB9D2" w14:textId="77777777" w:rsidR="0013607F" w:rsidRDefault="0013607F" w:rsidP="0013607F">
      <w:pPr>
        <w:spacing w:after="28" w:line="240" w:lineRule="auto"/>
        <w:rPr>
          <w:rFonts w:ascii="Arial" w:eastAsia="Arial" w:hAnsi="Arial" w:cs="Arial"/>
          <w:b/>
        </w:rPr>
      </w:pPr>
    </w:p>
    <w:p w14:paraId="16FBB9D3" w14:textId="77777777" w:rsidR="0013607F" w:rsidRDefault="0013607F" w:rsidP="0013607F">
      <w:pPr>
        <w:spacing w:after="28" w:line="240" w:lineRule="auto"/>
        <w:rPr>
          <w:rFonts w:ascii="Arial" w:eastAsia="Arial" w:hAnsi="Arial" w:cs="Arial"/>
          <w:b/>
        </w:rPr>
      </w:pPr>
    </w:p>
    <w:p w14:paraId="16FBB9D4" w14:textId="77777777" w:rsidR="0013607F" w:rsidRDefault="0013607F" w:rsidP="0013607F">
      <w:pPr>
        <w:spacing w:after="28" w:line="240" w:lineRule="auto"/>
        <w:rPr>
          <w:rFonts w:ascii="Arial" w:eastAsia="Arial" w:hAnsi="Arial" w:cs="Arial"/>
          <w:b/>
        </w:rPr>
      </w:pPr>
    </w:p>
    <w:p w14:paraId="16FBB9D5" w14:textId="77777777" w:rsidR="0013607F" w:rsidRDefault="0013607F" w:rsidP="0013607F">
      <w:pPr>
        <w:spacing w:after="28" w:line="240" w:lineRule="auto"/>
        <w:rPr>
          <w:rFonts w:ascii="Arial" w:eastAsia="Arial" w:hAnsi="Arial" w:cs="Arial"/>
          <w:b/>
        </w:rPr>
      </w:pPr>
    </w:p>
    <w:p w14:paraId="16FBB9D6" w14:textId="77777777" w:rsidR="0013607F" w:rsidRDefault="0013607F" w:rsidP="0013607F">
      <w:pPr>
        <w:spacing w:after="28" w:line="240" w:lineRule="auto"/>
        <w:rPr>
          <w:rFonts w:ascii="Arial" w:eastAsia="Arial" w:hAnsi="Arial" w:cs="Arial"/>
          <w:b/>
        </w:rPr>
      </w:pPr>
    </w:p>
    <w:p w14:paraId="16FBB9D7" w14:textId="77777777" w:rsidR="0013607F" w:rsidRDefault="0013607F" w:rsidP="0013607F">
      <w:pPr>
        <w:spacing w:after="28" w:line="240" w:lineRule="auto"/>
        <w:rPr>
          <w:rFonts w:ascii="Arial" w:eastAsia="Arial" w:hAnsi="Arial" w:cs="Arial"/>
          <w:b/>
        </w:rPr>
      </w:pPr>
    </w:p>
    <w:p w14:paraId="16FBB9D8" w14:textId="77777777" w:rsidR="0013607F" w:rsidRDefault="0013607F" w:rsidP="0013607F">
      <w:pPr>
        <w:spacing w:after="28" w:line="240" w:lineRule="auto"/>
        <w:rPr>
          <w:rFonts w:ascii="Arial" w:eastAsia="Arial" w:hAnsi="Arial" w:cs="Arial"/>
          <w:b/>
        </w:rPr>
      </w:pPr>
    </w:p>
    <w:p w14:paraId="16FBB9D9" w14:textId="77777777" w:rsidR="0013607F" w:rsidRDefault="0013607F" w:rsidP="0013607F">
      <w:pPr>
        <w:spacing w:after="28" w:line="240" w:lineRule="auto"/>
        <w:rPr>
          <w:rFonts w:ascii="Arial" w:eastAsia="Arial" w:hAnsi="Arial" w:cs="Arial"/>
          <w:b/>
        </w:rPr>
      </w:pPr>
    </w:p>
    <w:p w14:paraId="16FBB9DA" w14:textId="77777777" w:rsidR="0013607F" w:rsidRDefault="0013607F" w:rsidP="0013607F">
      <w:pPr>
        <w:spacing w:after="28" w:line="240" w:lineRule="auto"/>
        <w:rPr>
          <w:rFonts w:ascii="Arial" w:eastAsia="Arial" w:hAnsi="Arial" w:cs="Arial"/>
          <w:b/>
        </w:rPr>
      </w:pPr>
    </w:p>
    <w:p w14:paraId="16FBB9DB" w14:textId="77777777" w:rsidR="0013607F" w:rsidRDefault="0013607F" w:rsidP="0013607F">
      <w:pPr>
        <w:spacing w:after="28" w:line="240" w:lineRule="auto"/>
        <w:rPr>
          <w:rFonts w:ascii="Arial" w:eastAsia="Arial" w:hAnsi="Arial" w:cs="Arial"/>
          <w:b/>
        </w:rPr>
      </w:pPr>
    </w:p>
    <w:p w14:paraId="16FBB9DC" w14:textId="77777777" w:rsidR="0013607F" w:rsidRDefault="0013607F" w:rsidP="0013607F">
      <w:pPr>
        <w:spacing w:after="28" w:line="240" w:lineRule="auto"/>
        <w:rPr>
          <w:rFonts w:ascii="Arial" w:eastAsia="Arial" w:hAnsi="Arial" w:cs="Arial"/>
          <w:b/>
        </w:rPr>
      </w:pPr>
    </w:p>
    <w:p w14:paraId="16FBB9DD" w14:textId="77777777" w:rsidR="0013607F" w:rsidRDefault="0013607F" w:rsidP="0013607F">
      <w:pPr>
        <w:spacing w:after="28" w:line="240" w:lineRule="auto"/>
        <w:rPr>
          <w:rFonts w:ascii="Arial" w:eastAsia="Arial" w:hAnsi="Arial" w:cs="Arial"/>
          <w:b/>
        </w:rPr>
      </w:pPr>
    </w:p>
    <w:p w14:paraId="16FBB9DE" w14:textId="77777777" w:rsidR="0013607F" w:rsidRDefault="0013607F" w:rsidP="0013607F">
      <w:pPr>
        <w:spacing w:after="28" w:line="240" w:lineRule="auto"/>
        <w:rPr>
          <w:rFonts w:ascii="Arial" w:eastAsia="Arial" w:hAnsi="Arial" w:cs="Arial"/>
          <w:b/>
        </w:rPr>
      </w:pPr>
    </w:p>
    <w:p w14:paraId="16FBB9DF" w14:textId="77777777" w:rsidR="0013607F" w:rsidRDefault="0013607F" w:rsidP="0013607F">
      <w:pPr>
        <w:spacing w:after="28" w:line="240" w:lineRule="auto"/>
        <w:rPr>
          <w:rFonts w:ascii="Arial" w:eastAsia="Arial" w:hAnsi="Arial" w:cs="Arial"/>
          <w:b/>
        </w:rPr>
      </w:pPr>
    </w:p>
    <w:p w14:paraId="16FBB9E0" w14:textId="77777777" w:rsidR="0013607F" w:rsidRDefault="0013607F" w:rsidP="0013607F">
      <w:pPr>
        <w:spacing w:after="28" w:line="240" w:lineRule="auto"/>
        <w:rPr>
          <w:rFonts w:ascii="Arial" w:eastAsia="Arial" w:hAnsi="Arial" w:cs="Arial"/>
          <w:b/>
        </w:rPr>
      </w:pPr>
    </w:p>
    <w:p w14:paraId="16FBB9E1" w14:textId="77777777" w:rsidR="0013607F" w:rsidRDefault="0013607F" w:rsidP="0013607F">
      <w:pPr>
        <w:spacing w:after="28" w:line="240" w:lineRule="auto"/>
        <w:rPr>
          <w:rFonts w:ascii="Arial" w:eastAsia="Arial" w:hAnsi="Arial" w:cs="Arial"/>
          <w:b/>
        </w:rPr>
      </w:pPr>
    </w:p>
    <w:p w14:paraId="16FBB9E2" w14:textId="77777777" w:rsidR="0013607F" w:rsidRDefault="0013607F" w:rsidP="0013607F">
      <w:pPr>
        <w:spacing w:after="28" w:line="240" w:lineRule="auto"/>
        <w:rPr>
          <w:rFonts w:ascii="Arial" w:eastAsia="Arial" w:hAnsi="Arial" w:cs="Arial"/>
          <w:b/>
        </w:rPr>
      </w:pPr>
    </w:p>
    <w:p w14:paraId="16FBB9E3" w14:textId="77777777" w:rsidR="0013607F" w:rsidRDefault="0013607F" w:rsidP="0013607F">
      <w:pPr>
        <w:spacing w:after="28" w:line="240" w:lineRule="auto"/>
        <w:rPr>
          <w:rFonts w:ascii="Arial" w:eastAsia="Arial" w:hAnsi="Arial" w:cs="Arial"/>
          <w:b/>
        </w:rPr>
      </w:pPr>
    </w:p>
    <w:p w14:paraId="16FBB9E4" w14:textId="77777777" w:rsidR="0013607F" w:rsidRDefault="0013607F" w:rsidP="0013607F">
      <w:pPr>
        <w:spacing w:after="28" w:line="240" w:lineRule="auto"/>
        <w:rPr>
          <w:rFonts w:ascii="Arial" w:eastAsia="Arial" w:hAnsi="Arial" w:cs="Arial"/>
          <w:b/>
        </w:rPr>
      </w:pPr>
    </w:p>
    <w:p w14:paraId="16FBB9E5" w14:textId="77777777" w:rsidR="0013607F" w:rsidRDefault="0013607F" w:rsidP="0013607F">
      <w:pPr>
        <w:spacing w:after="28" w:line="240" w:lineRule="auto"/>
        <w:rPr>
          <w:rFonts w:ascii="Arial" w:eastAsia="Arial" w:hAnsi="Arial" w:cs="Arial"/>
          <w:b/>
        </w:rPr>
      </w:pPr>
    </w:p>
    <w:p w14:paraId="16FBB9E6" w14:textId="77777777" w:rsidR="0013607F" w:rsidRDefault="0013607F" w:rsidP="0013607F">
      <w:pPr>
        <w:spacing w:after="28" w:line="240" w:lineRule="auto"/>
        <w:rPr>
          <w:rFonts w:ascii="Arial" w:eastAsia="Arial" w:hAnsi="Arial" w:cs="Arial"/>
          <w:b/>
        </w:rPr>
      </w:pPr>
    </w:p>
    <w:p w14:paraId="16FBB9E7" w14:textId="77777777" w:rsidR="0013607F" w:rsidRDefault="0013607F" w:rsidP="0013607F">
      <w:pPr>
        <w:spacing w:after="28" w:line="240" w:lineRule="auto"/>
        <w:rPr>
          <w:rFonts w:ascii="Arial" w:eastAsia="Arial" w:hAnsi="Arial" w:cs="Arial"/>
          <w:b/>
        </w:rPr>
      </w:pPr>
    </w:p>
    <w:p w14:paraId="16FBB9E8" w14:textId="77777777" w:rsidR="0013607F" w:rsidRDefault="0013607F" w:rsidP="0013607F">
      <w:pPr>
        <w:spacing w:after="28" w:line="240" w:lineRule="auto"/>
        <w:rPr>
          <w:rFonts w:ascii="Arial" w:eastAsia="Arial" w:hAnsi="Arial" w:cs="Arial"/>
          <w:b/>
        </w:rPr>
      </w:pPr>
    </w:p>
    <w:p w14:paraId="16FBB9E9" w14:textId="77777777" w:rsidR="0013607F" w:rsidRDefault="0013607F" w:rsidP="0013607F">
      <w:pPr>
        <w:spacing w:after="28" w:line="240" w:lineRule="auto"/>
        <w:rPr>
          <w:rFonts w:ascii="Arial" w:eastAsia="Arial" w:hAnsi="Arial" w:cs="Arial"/>
          <w:b/>
        </w:rPr>
      </w:pPr>
    </w:p>
    <w:p w14:paraId="16FBB9EA" w14:textId="77777777" w:rsidR="0013607F" w:rsidRDefault="0013607F" w:rsidP="0013607F">
      <w:pPr>
        <w:spacing w:after="28" w:line="240" w:lineRule="auto"/>
        <w:rPr>
          <w:rFonts w:ascii="Arial" w:eastAsia="Arial" w:hAnsi="Arial" w:cs="Arial"/>
          <w:b/>
        </w:rPr>
      </w:pPr>
    </w:p>
    <w:p w14:paraId="16FBB9EB" w14:textId="77777777" w:rsidR="0013607F" w:rsidRDefault="0013607F" w:rsidP="0013607F">
      <w:pPr>
        <w:spacing w:after="28" w:line="240" w:lineRule="auto"/>
        <w:rPr>
          <w:rFonts w:ascii="Arial" w:eastAsia="Arial" w:hAnsi="Arial" w:cs="Arial"/>
          <w:b/>
        </w:rPr>
      </w:pPr>
    </w:p>
    <w:p w14:paraId="16FBB9EC" w14:textId="77777777" w:rsidR="0013607F" w:rsidRDefault="0013607F" w:rsidP="0013607F">
      <w:pPr>
        <w:spacing w:after="28" w:line="240" w:lineRule="auto"/>
        <w:rPr>
          <w:rFonts w:ascii="Arial" w:eastAsia="Arial" w:hAnsi="Arial" w:cs="Arial"/>
          <w:b/>
        </w:rPr>
      </w:pPr>
    </w:p>
    <w:p w14:paraId="16FBB9ED" w14:textId="77777777" w:rsidR="0013607F" w:rsidRDefault="0013607F" w:rsidP="0013607F">
      <w:pPr>
        <w:spacing w:after="28" w:line="240" w:lineRule="auto"/>
        <w:rPr>
          <w:rFonts w:ascii="Arial" w:eastAsia="Arial" w:hAnsi="Arial" w:cs="Arial"/>
          <w:b/>
        </w:rPr>
      </w:pPr>
    </w:p>
    <w:p w14:paraId="16FBB9EE" w14:textId="77777777" w:rsidR="0013607F" w:rsidRDefault="0013607F" w:rsidP="0013607F">
      <w:pPr>
        <w:spacing w:after="28" w:line="240" w:lineRule="auto"/>
        <w:rPr>
          <w:rFonts w:ascii="Arial" w:eastAsia="Arial" w:hAnsi="Arial" w:cs="Arial"/>
          <w:b/>
        </w:rPr>
      </w:pPr>
    </w:p>
    <w:p w14:paraId="16FBB9EF" w14:textId="77777777" w:rsidR="0013607F" w:rsidRDefault="00B3675E" w:rsidP="0013607F">
      <w:pPr>
        <w:spacing w:after="28" w:line="240" w:lineRule="auto"/>
        <w:rPr>
          <w:rFonts w:eastAsia="Arial" w:cstheme="minorHAnsi"/>
          <w:b/>
        </w:rPr>
      </w:pPr>
      <w:r>
        <w:rPr>
          <w:rFonts w:eastAsia="Arial" w:cstheme="minorHAnsi"/>
          <w:b/>
        </w:rPr>
        <w:t>Appendix 6</w:t>
      </w:r>
      <w:r w:rsidR="0013607F" w:rsidRPr="0013607F">
        <w:rPr>
          <w:rFonts w:eastAsia="Arial" w:cstheme="minorHAnsi"/>
          <w:b/>
        </w:rPr>
        <w:t xml:space="preserve"> Role Description for Premium Lead</w:t>
      </w:r>
    </w:p>
    <w:p w14:paraId="16FBB9F0" w14:textId="77777777" w:rsidR="0013607F" w:rsidRPr="0013607F" w:rsidRDefault="0013607F" w:rsidP="0013607F">
      <w:pPr>
        <w:spacing w:after="28" w:line="240" w:lineRule="auto"/>
        <w:rPr>
          <w:rFonts w:eastAsia="Arial" w:cstheme="minorHAnsi"/>
          <w:b/>
        </w:rPr>
      </w:pPr>
    </w:p>
    <w:p w14:paraId="16FBB9F1" w14:textId="77777777" w:rsidR="0013607F" w:rsidRPr="0013607F" w:rsidRDefault="0013607F" w:rsidP="0013607F">
      <w:pPr>
        <w:spacing w:after="28" w:line="240" w:lineRule="auto"/>
        <w:rPr>
          <w:rFonts w:eastAsia="Arial" w:cstheme="minorHAnsi"/>
          <w:b/>
        </w:rPr>
      </w:pPr>
      <w:r w:rsidRPr="0013607F">
        <w:rPr>
          <w:rFonts w:eastAsia="Times New Roman" w:cstheme="minorHAnsi"/>
          <w:color w:val="000000"/>
          <w:lang w:eastAsia="en-GB"/>
        </w:rPr>
        <w:t>The role of a pupil premium link governor will involve analysis of the following two areas of the management of the school:</w:t>
      </w:r>
    </w:p>
    <w:p w14:paraId="16FBB9F2" w14:textId="77777777" w:rsidR="0013607F" w:rsidRPr="0013607F" w:rsidRDefault="0013607F" w:rsidP="0013607F">
      <w:pPr>
        <w:numPr>
          <w:ilvl w:val="0"/>
          <w:numId w:val="12"/>
        </w:numPr>
        <w:shd w:val="clear" w:color="auto" w:fill="FFFFFF"/>
        <w:spacing w:after="90" w:line="180" w:lineRule="atLeast"/>
        <w:ind w:left="0"/>
        <w:rPr>
          <w:rFonts w:eastAsia="Times New Roman" w:cstheme="minorHAnsi"/>
          <w:i/>
          <w:color w:val="000000"/>
          <w:lang w:eastAsia="en-GB"/>
        </w:rPr>
      </w:pPr>
      <w:r w:rsidRPr="0013607F">
        <w:rPr>
          <w:rFonts w:eastAsia="Times New Roman" w:cstheme="minorHAnsi"/>
          <w:i/>
          <w:color w:val="000000"/>
          <w:lang w:eastAsia="en-GB"/>
        </w:rPr>
        <w:t>The allocation of resources and consequent audit trail</w:t>
      </w:r>
    </w:p>
    <w:p w14:paraId="16FBB9F3" w14:textId="77777777" w:rsidR="0013607F" w:rsidRPr="0013607F" w:rsidRDefault="0013607F" w:rsidP="0013607F">
      <w:pPr>
        <w:numPr>
          <w:ilvl w:val="0"/>
          <w:numId w:val="12"/>
        </w:numPr>
        <w:shd w:val="clear" w:color="auto" w:fill="FFFFFF"/>
        <w:spacing w:after="90" w:line="180" w:lineRule="atLeast"/>
        <w:ind w:left="0"/>
        <w:rPr>
          <w:rFonts w:eastAsia="Times New Roman" w:cstheme="minorHAnsi"/>
          <w:i/>
          <w:color w:val="000000"/>
          <w:lang w:eastAsia="en-GB"/>
        </w:rPr>
      </w:pPr>
      <w:r w:rsidRPr="0013607F">
        <w:rPr>
          <w:rFonts w:eastAsia="Times New Roman" w:cstheme="minorHAnsi"/>
          <w:i/>
          <w:color w:val="000000"/>
          <w:lang w:eastAsia="en-GB"/>
        </w:rPr>
        <w:t>Narrowing attainment gaps between disadvantaged pupils and other pupils</w:t>
      </w:r>
    </w:p>
    <w:p w14:paraId="16FBB9F4" w14:textId="77777777" w:rsidR="0013607F" w:rsidRPr="0013607F" w:rsidRDefault="0013607F" w:rsidP="0013607F">
      <w:pPr>
        <w:shd w:val="clear" w:color="auto" w:fill="FFFFFF"/>
        <w:spacing w:after="90" w:line="180" w:lineRule="atLeast"/>
        <w:rPr>
          <w:rFonts w:eastAsia="Times New Roman" w:cstheme="minorHAnsi"/>
          <w:color w:val="000000"/>
          <w:lang w:eastAsia="en-GB"/>
        </w:rPr>
      </w:pPr>
    </w:p>
    <w:p w14:paraId="16FBB9F5"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Be familiar with the concept of the pupil premium; what it is, why it has been set in place, how it is allocated, how it is calculated, which groups of pupils attract the premium</w:t>
      </w:r>
    </w:p>
    <w:p w14:paraId="16FBB9F6"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Obtain and become familiar with the school's pupil premium policy, if it has one</w:t>
      </w:r>
    </w:p>
    <w:p w14:paraId="16FBB9F7"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Know basic pupil premium facts for the school; how many pupils attract the premium, how this figure compares with other local and similar schools, how the money is spent</w:t>
      </w:r>
    </w:p>
    <w:p w14:paraId="16FBB9F8"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Understand relevant school pupil performance data that shows progress of different groups over time</w:t>
      </w:r>
    </w:p>
    <w:p w14:paraId="16FBB9F9"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Monitor spending of the pupil premium, ensuring the money is spent in identifiable ways to support target groups of pupils</w:t>
      </w:r>
    </w:p>
    <w:p w14:paraId="16FBB9FA"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Monitor the impact of pupil premium spending on target groups</w:t>
      </w:r>
    </w:p>
    <w:p w14:paraId="16FBB9FB"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Meet occasionally with the special educational needs co-ordinator (SENCO) and/or other staff responsible for performance data to discuss issues around underperforming groups including those eligible for the pupil premium</w:t>
      </w:r>
    </w:p>
    <w:p w14:paraId="16FBB9FC"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Monitor the attainment of different groups of pupils over time to provide evidence of how pupil premium pupils are progressing compared with others</w:t>
      </w:r>
    </w:p>
    <w:p w14:paraId="16FBB9FD"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Challenge the allocation of the pupil premium grant if there is no clear audit trail evidencing appropriate use of the resources</w:t>
      </w:r>
    </w:p>
    <w:p w14:paraId="16FBB9FE"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Take an active part in any governing body or committee discussions when the allocation and monitoring of the pupil premium is discussed and decided</w:t>
      </w:r>
    </w:p>
    <w:p w14:paraId="16FBB9FF" w14:textId="77777777" w:rsidR="0013607F" w:rsidRPr="0013607F" w:rsidRDefault="0013607F" w:rsidP="0013607F">
      <w:pPr>
        <w:numPr>
          <w:ilvl w:val="0"/>
          <w:numId w:val="13"/>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Report back to the governing body on the school's use of the pupil premium</w:t>
      </w:r>
    </w:p>
    <w:p w14:paraId="16FBBA00" w14:textId="77777777" w:rsidR="0013607F" w:rsidRPr="0013607F" w:rsidRDefault="0013607F" w:rsidP="0013607F">
      <w:pPr>
        <w:shd w:val="clear" w:color="auto" w:fill="FFFFFF"/>
        <w:spacing w:after="90" w:line="180" w:lineRule="atLeast"/>
        <w:outlineLvl w:val="1"/>
        <w:rPr>
          <w:rFonts w:eastAsia="Times New Roman" w:cstheme="minorHAnsi"/>
          <w:b/>
          <w:bCs/>
          <w:color w:val="000000"/>
          <w:u w:val="single"/>
          <w:lang w:eastAsia="en-GB"/>
        </w:rPr>
      </w:pPr>
      <w:r w:rsidRPr="0013607F">
        <w:rPr>
          <w:rFonts w:eastAsia="Times New Roman" w:cstheme="minorHAnsi"/>
          <w:b/>
          <w:bCs/>
          <w:color w:val="000000"/>
          <w:u w:val="single"/>
          <w:lang w:eastAsia="en-GB"/>
        </w:rPr>
        <w:t>Visiting the school to find out about pupil premium expenditure</w:t>
      </w:r>
    </w:p>
    <w:p w14:paraId="16FBBA01" w14:textId="77777777" w:rsidR="0013607F" w:rsidRPr="0013607F" w:rsidRDefault="0013607F" w:rsidP="0013607F">
      <w:pPr>
        <w:shd w:val="clear" w:color="auto" w:fill="FFFFFF"/>
        <w:spacing w:after="90" w:line="180" w:lineRule="atLeast"/>
        <w:rPr>
          <w:rFonts w:eastAsia="Times New Roman" w:cstheme="minorHAnsi"/>
          <w:color w:val="000000"/>
          <w:lang w:eastAsia="en-GB"/>
        </w:rPr>
      </w:pPr>
      <w:r w:rsidRPr="0013607F">
        <w:rPr>
          <w:rFonts w:eastAsia="Times New Roman" w:cstheme="minorHAnsi"/>
          <w:color w:val="000000"/>
          <w:lang w:eastAsia="en-GB"/>
        </w:rPr>
        <w:t>The governor could ask the following questions when visiting the school:</w:t>
      </w:r>
    </w:p>
    <w:p w14:paraId="16FBBA02"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How effective is the school’s pupil premium policy in supporting the target groups?</w:t>
      </w:r>
    </w:p>
    <w:p w14:paraId="16FBBA03"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How confident are you that the pupil premium grant is spent appropriately on the intended target groups?</w:t>
      </w:r>
    </w:p>
    <w:p w14:paraId="16FBBA04"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Is the pupil premium funding kept separate from general school resources so it can be specifically and identifiably used as intended?</w:t>
      </w:r>
    </w:p>
    <w:p w14:paraId="16FBBA05"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How is the allocation of the pupil premium decided?</w:t>
      </w:r>
    </w:p>
    <w:p w14:paraId="16FBBA06"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What is the pupil premium used for?</w:t>
      </w:r>
    </w:p>
    <w:p w14:paraId="16FBBA07"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How is the progress of different groups of pupils monitored so that th</w:t>
      </w:r>
      <w:r>
        <w:rPr>
          <w:rFonts w:eastAsia="Times New Roman" w:cstheme="minorHAnsi"/>
          <w:color w:val="000000"/>
          <w:lang w:eastAsia="en-GB"/>
        </w:rPr>
        <w:t>e school can identify any under-</w:t>
      </w:r>
      <w:r w:rsidRPr="0013607F">
        <w:rPr>
          <w:rFonts w:eastAsia="Times New Roman" w:cstheme="minorHAnsi"/>
          <w:color w:val="000000"/>
          <w:lang w:eastAsia="en-GB"/>
        </w:rPr>
        <w:t>performing groups?</w:t>
      </w:r>
    </w:p>
    <w:p w14:paraId="16FBBA08"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Are there groups of pupils whose attainment falls behind others?</w:t>
      </w:r>
    </w:p>
    <w:p w14:paraId="16FBBA09"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How does the attainment of pupil premium pupils as a group compare with others?</w:t>
      </w:r>
    </w:p>
    <w:p w14:paraId="16FBBA0A"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What would you say are the main challenges in the use of the pupil premium, and how is the school working to overcome them?</w:t>
      </w:r>
    </w:p>
    <w:p w14:paraId="16FBBA0B" w14:textId="77777777" w:rsidR="0013607F" w:rsidRP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What benefits can you see from the allocation of the pupil premium?</w:t>
      </w:r>
    </w:p>
    <w:p w14:paraId="16FBBA0C" w14:textId="77777777" w:rsidR="0013607F" w:rsidRDefault="0013607F" w:rsidP="0013607F">
      <w:pPr>
        <w:numPr>
          <w:ilvl w:val="0"/>
          <w:numId w:val="14"/>
        </w:numPr>
        <w:shd w:val="clear" w:color="auto" w:fill="FFFFFF"/>
        <w:spacing w:after="90" w:line="180" w:lineRule="atLeast"/>
        <w:ind w:left="0"/>
        <w:rPr>
          <w:rFonts w:eastAsia="Times New Roman" w:cstheme="minorHAnsi"/>
          <w:color w:val="000000"/>
          <w:lang w:eastAsia="en-GB"/>
        </w:rPr>
      </w:pPr>
      <w:r w:rsidRPr="0013607F">
        <w:rPr>
          <w:rFonts w:eastAsia="Times New Roman" w:cstheme="minorHAnsi"/>
          <w:color w:val="000000"/>
          <w:lang w:eastAsia="en-GB"/>
        </w:rPr>
        <w:t>Is there anything that the governing body should be aware of that could help the school gain the maximum advantage from the pupil premium?</w:t>
      </w:r>
    </w:p>
    <w:p w14:paraId="16FBBA0D" w14:textId="77777777" w:rsidR="0013607F" w:rsidRDefault="0013607F" w:rsidP="0013607F">
      <w:pPr>
        <w:shd w:val="clear" w:color="auto" w:fill="FFFFFF"/>
        <w:spacing w:after="90" w:line="180" w:lineRule="atLeast"/>
        <w:rPr>
          <w:rFonts w:eastAsia="Times New Roman" w:cstheme="minorHAnsi"/>
          <w:color w:val="000000"/>
          <w:lang w:eastAsia="en-GB"/>
        </w:rPr>
      </w:pPr>
    </w:p>
    <w:p w14:paraId="16FBBA0E" w14:textId="77777777" w:rsidR="0013607F" w:rsidRDefault="0013607F" w:rsidP="0013607F">
      <w:pPr>
        <w:shd w:val="clear" w:color="auto" w:fill="FFFFFF"/>
        <w:spacing w:after="90" w:line="180" w:lineRule="atLeast"/>
        <w:rPr>
          <w:rFonts w:eastAsia="Times New Roman" w:cstheme="minorHAnsi"/>
          <w:color w:val="000000"/>
          <w:lang w:eastAsia="en-GB"/>
        </w:rPr>
      </w:pPr>
    </w:p>
    <w:p w14:paraId="16FBBA0F" w14:textId="77777777" w:rsidR="0013607F" w:rsidRDefault="0013607F" w:rsidP="0013607F">
      <w:pPr>
        <w:shd w:val="clear" w:color="auto" w:fill="FFFFFF"/>
        <w:spacing w:after="90" w:line="180" w:lineRule="atLeast"/>
        <w:rPr>
          <w:rFonts w:eastAsia="Times New Roman" w:cstheme="minorHAnsi"/>
          <w:color w:val="000000"/>
          <w:lang w:eastAsia="en-GB"/>
        </w:rPr>
      </w:pPr>
    </w:p>
    <w:p w14:paraId="16FBBA10" w14:textId="77777777" w:rsidR="0013607F" w:rsidRDefault="00B3675E" w:rsidP="0013607F">
      <w:pPr>
        <w:shd w:val="clear" w:color="auto" w:fill="FFFFFF"/>
        <w:spacing w:after="90" w:line="180" w:lineRule="atLeast"/>
        <w:rPr>
          <w:rFonts w:eastAsia="Arial" w:cstheme="minorHAnsi"/>
          <w:b/>
        </w:rPr>
      </w:pPr>
      <w:r>
        <w:rPr>
          <w:rFonts w:eastAsia="Arial" w:cstheme="minorHAnsi"/>
          <w:b/>
        </w:rPr>
        <w:t>Appendix 7</w:t>
      </w:r>
      <w:r w:rsidR="0013607F">
        <w:rPr>
          <w:rFonts w:eastAsia="Arial" w:cstheme="minorHAnsi"/>
          <w:b/>
        </w:rPr>
        <w:t>:</w:t>
      </w:r>
      <w:r w:rsidR="0013607F" w:rsidRPr="0013607F">
        <w:rPr>
          <w:rFonts w:eastAsia="Arial" w:cstheme="minorHAnsi"/>
          <w:b/>
        </w:rPr>
        <w:t xml:space="preserve"> R</w:t>
      </w:r>
      <w:r w:rsidR="0013607F">
        <w:rPr>
          <w:rFonts w:eastAsia="Arial" w:cstheme="minorHAnsi"/>
          <w:b/>
        </w:rPr>
        <w:t>ole Description for SEND Link Governor</w:t>
      </w:r>
    </w:p>
    <w:p w14:paraId="16FBBA11" w14:textId="77777777" w:rsidR="0013607F" w:rsidRPr="0013607F" w:rsidRDefault="0013607F" w:rsidP="0013607F">
      <w:pPr>
        <w:rPr>
          <w:rFonts w:cstheme="minorHAnsi"/>
        </w:rPr>
      </w:pPr>
      <w:r w:rsidRPr="0013607F">
        <w:rPr>
          <w:rFonts w:cstheme="minorHAnsi"/>
        </w:rPr>
        <w:t xml:space="preserve">The code of practice for identification and Assessment of Special educational Needs recommends the nomination of a named governor to take a particular interest on behalf of the governing body in the way the school manages its provision for children with SEN, and to report regularly to the governing body. </w:t>
      </w:r>
    </w:p>
    <w:p w14:paraId="16FBBA12"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Keep informed about relevant legislation and request to be kept informed about new materials published and distributed to schools</w:t>
      </w:r>
    </w:p>
    <w:p w14:paraId="16FBBA13"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Liaise with SENCO, other governors and staff as necessary</w:t>
      </w:r>
    </w:p>
    <w:p w14:paraId="16FBBA14"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Assist in monitoring/evaluating SEN policy and ensure its annual review</w:t>
      </w:r>
    </w:p>
    <w:p w14:paraId="16FBBA15"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Ensure all parents are kept informed of schools policy and communication between parents of children with SEN and the school is 2 way</w:t>
      </w:r>
    </w:p>
    <w:p w14:paraId="16FBBA16"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 xml:space="preserve">Consider  whether governing body decisions will have implications on SEN </w:t>
      </w:r>
    </w:p>
    <w:p w14:paraId="16FBBA17" w14:textId="77777777" w:rsidR="0013607F" w:rsidRPr="0013607F" w:rsidRDefault="0013607F" w:rsidP="0013607F">
      <w:pPr>
        <w:pStyle w:val="ListParagraph"/>
        <w:numPr>
          <w:ilvl w:val="0"/>
          <w:numId w:val="15"/>
        </w:numPr>
        <w:spacing w:after="0" w:line="240" w:lineRule="auto"/>
        <w:rPr>
          <w:rFonts w:cstheme="minorHAnsi"/>
        </w:rPr>
      </w:pPr>
      <w:r w:rsidRPr="0013607F">
        <w:rPr>
          <w:rFonts w:cstheme="minorHAnsi"/>
        </w:rPr>
        <w:t>Attend relevant training (including INSET – by invitation)</w:t>
      </w:r>
    </w:p>
    <w:p w14:paraId="16FBBA18" w14:textId="77777777" w:rsidR="0013607F" w:rsidRDefault="0013607F" w:rsidP="0013607F">
      <w:pPr>
        <w:pStyle w:val="ListParagraph"/>
        <w:numPr>
          <w:ilvl w:val="0"/>
          <w:numId w:val="15"/>
        </w:numPr>
        <w:spacing w:after="0" w:line="240" w:lineRule="auto"/>
        <w:rPr>
          <w:rFonts w:cstheme="minorHAnsi"/>
        </w:rPr>
      </w:pPr>
      <w:r w:rsidRPr="0013607F">
        <w:rPr>
          <w:rFonts w:cstheme="minorHAnsi"/>
        </w:rPr>
        <w:t>Report back to the governing body following focused visits to school using agreed protocol on visiting</w:t>
      </w:r>
    </w:p>
    <w:p w14:paraId="16FBBA19" w14:textId="77777777" w:rsidR="0013607F" w:rsidRDefault="0013607F" w:rsidP="0013607F">
      <w:pPr>
        <w:spacing w:after="0" w:line="240" w:lineRule="auto"/>
        <w:rPr>
          <w:rFonts w:cstheme="minorHAnsi"/>
        </w:rPr>
      </w:pPr>
    </w:p>
    <w:p w14:paraId="16FBBA1A" w14:textId="77777777" w:rsidR="0013607F" w:rsidRDefault="00B3675E" w:rsidP="0013607F">
      <w:pPr>
        <w:spacing w:after="0" w:line="240" w:lineRule="auto"/>
        <w:rPr>
          <w:rFonts w:cstheme="minorHAnsi"/>
          <w:b/>
        </w:rPr>
      </w:pPr>
      <w:r>
        <w:rPr>
          <w:rFonts w:cstheme="minorHAnsi"/>
          <w:b/>
        </w:rPr>
        <w:t>Appendix 8</w:t>
      </w:r>
      <w:r w:rsidR="0013607F" w:rsidRPr="0013607F">
        <w:rPr>
          <w:rFonts w:cstheme="minorHAnsi"/>
          <w:b/>
        </w:rPr>
        <w:t>: Role Description for Health and Safety Link Governor</w:t>
      </w:r>
    </w:p>
    <w:p w14:paraId="16FBBA1B" w14:textId="77777777" w:rsidR="0013607F" w:rsidRDefault="0013607F" w:rsidP="0013607F">
      <w:pPr>
        <w:spacing w:after="0" w:line="240" w:lineRule="auto"/>
        <w:rPr>
          <w:rFonts w:cstheme="minorHAnsi"/>
          <w:b/>
        </w:rPr>
      </w:pPr>
    </w:p>
    <w:p w14:paraId="16FBBA1C" w14:textId="77777777" w:rsidR="0013607F" w:rsidRPr="00A268E6" w:rsidRDefault="0013607F" w:rsidP="0013607F">
      <w:pPr>
        <w:rPr>
          <w:rFonts w:cs="Arial"/>
        </w:rPr>
      </w:pPr>
      <w:r w:rsidRPr="00A268E6">
        <w:rPr>
          <w:rFonts w:cs="Arial"/>
        </w:rPr>
        <w:t>The nominated governor should link with side the named health and safety representative and should be a member of the</w:t>
      </w:r>
      <w:r>
        <w:rPr>
          <w:rFonts w:cs="Arial"/>
        </w:rPr>
        <w:t xml:space="preserve"> Leadership and Management</w:t>
      </w:r>
      <w:r w:rsidRPr="00A268E6">
        <w:rPr>
          <w:rFonts w:cs="Arial"/>
        </w:rPr>
        <w:t xml:space="preserve"> committee</w:t>
      </w:r>
      <w:r>
        <w:rPr>
          <w:rFonts w:cs="Arial"/>
        </w:rPr>
        <w:t>. In our school,</w:t>
      </w:r>
      <w:r w:rsidRPr="00A268E6">
        <w:rPr>
          <w:rFonts w:cs="Arial"/>
        </w:rPr>
        <w:t xml:space="preserve"> statutory health and safety responsibilities falls to the local </w:t>
      </w:r>
      <w:proofErr w:type="gramStart"/>
      <w:r w:rsidRPr="00A268E6">
        <w:rPr>
          <w:rFonts w:cs="Arial"/>
        </w:rPr>
        <w:t>authority  (</w:t>
      </w:r>
      <w:proofErr w:type="gramEnd"/>
      <w:r w:rsidRPr="00A268E6">
        <w:rPr>
          <w:rFonts w:cs="Arial"/>
        </w:rPr>
        <w:t>LA) (as the employer) and on the Headteacher who has day to day responsibility for managing health and safety. Other school employees have responsibilities as set out in legislation, in LA policy and schools policy.</w:t>
      </w:r>
    </w:p>
    <w:p w14:paraId="16FBBA1D" w14:textId="77777777" w:rsidR="0013607F" w:rsidRDefault="0013607F" w:rsidP="0013607F">
      <w:pPr>
        <w:spacing w:after="0" w:line="240" w:lineRule="auto"/>
        <w:rPr>
          <w:rFonts w:cs="Arial"/>
        </w:rPr>
      </w:pPr>
      <w:r w:rsidRPr="00A268E6">
        <w:rPr>
          <w:rFonts w:cs="Arial"/>
        </w:rPr>
        <w:t>In practice the governing body should delegate specific health and safety tasks to others in the school but retains ultimate responsibility.</w:t>
      </w:r>
    </w:p>
    <w:p w14:paraId="16FBBA1E" w14:textId="77777777" w:rsidR="0013607F" w:rsidRDefault="0013607F" w:rsidP="0013607F">
      <w:pPr>
        <w:spacing w:after="0" w:line="240" w:lineRule="auto"/>
        <w:rPr>
          <w:rFonts w:cs="Arial"/>
        </w:rPr>
      </w:pPr>
    </w:p>
    <w:p w14:paraId="16FBBA1F"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Work with schools health and safety representative to make regular termly health and safety inspections of premises</w:t>
      </w:r>
    </w:p>
    <w:p w14:paraId="16FBBA20"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Attend appropriate training (and INSET days on invitation)</w:t>
      </w:r>
    </w:p>
    <w:p w14:paraId="16FBBA21"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Keep governing body informed of health and safety issues</w:t>
      </w:r>
    </w:p>
    <w:p w14:paraId="16FBBA22"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Keep up to date with current legislation relating to health and safety matters received in school  or other publications</w:t>
      </w:r>
    </w:p>
    <w:p w14:paraId="16FBBA23"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Assist in monitoring and review of health and safety policy and ensure this is completed annually</w:t>
      </w:r>
    </w:p>
    <w:p w14:paraId="16FBBA24"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Ensure suitable risk assessments are carried out as set out in health and safety policy, that these are reviewed annually and suitable procedures put in place to manage risks</w:t>
      </w:r>
    </w:p>
    <w:p w14:paraId="16FBBA25"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Ensure procedures such as fire drills are carried out</w:t>
      </w:r>
    </w:p>
    <w:p w14:paraId="16FBBA26"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Ensure regular reports on health and safety matters are received by governing body such as accident statistics, results of health and safety checks</w:t>
      </w:r>
    </w:p>
    <w:p w14:paraId="16FBBA27"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Ensure local authority annual health and safety audit is carried out</w:t>
      </w:r>
    </w:p>
    <w:p w14:paraId="16FBBA28"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Be aware of health and safety implications of matters under consideration by governing body and ensure these are understood before a decision is taken</w:t>
      </w:r>
    </w:p>
    <w:p w14:paraId="16FBBA29" w14:textId="77777777" w:rsidR="0013607F" w:rsidRPr="0013607F" w:rsidRDefault="0013607F" w:rsidP="0013607F">
      <w:pPr>
        <w:pStyle w:val="ListParagraph"/>
        <w:numPr>
          <w:ilvl w:val="0"/>
          <w:numId w:val="16"/>
        </w:numPr>
        <w:autoSpaceDE w:val="0"/>
        <w:autoSpaceDN w:val="0"/>
        <w:adjustRightInd w:val="0"/>
        <w:spacing w:after="0" w:line="240" w:lineRule="auto"/>
        <w:rPr>
          <w:rFonts w:cstheme="minorHAnsi"/>
        </w:rPr>
      </w:pPr>
      <w:r w:rsidRPr="0013607F">
        <w:rPr>
          <w:rFonts w:cstheme="minorHAnsi"/>
        </w:rPr>
        <w:t>Report back to the governing body following focused visits to school using agreed protocol on visiting</w:t>
      </w:r>
    </w:p>
    <w:p w14:paraId="16FBBA2A" w14:textId="77777777" w:rsidR="0013607F" w:rsidRDefault="0013607F" w:rsidP="0013607F">
      <w:pPr>
        <w:rPr>
          <w:rFonts w:cs="Arial"/>
        </w:rPr>
      </w:pPr>
    </w:p>
    <w:p w14:paraId="16FBBA2B" w14:textId="77777777" w:rsidR="00A626F1" w:rsidRDefault="00A626F1" w:rsidP="0013607F">
      <w:pPr>
        <w:rPr>
          <w:rFonts w:cs="Arial"/>
        </w:rPr>
      </w:pPr>
    </w:p>
    <w:p w14:paraId="16FBBA2C" w14:textId="77777777" w:rsidR="00A626F1" w:rsidRDefault="00A626F1" w:rsidP="0013607F">
      <w:pPr>
        <w:rPr>
          <w:rFonts w:cs="Arial"/>
        </w:rPr>
      </w:pPr>
    </w:p>
    <w:p w14:paraId="16FBBA2D" w14:textId="77777777" w:rsidR="00A626F1" w:rsidRDefault="00A626F1" w:rsidP="0013607F">
      <w:pPr>
        <w:rPr>
          <w:rFonts w:cs="Arial"/>
        </w:rPr>
      </w:pPr>
    </w:p>
    <w:p w14:paraId="16FBBA2E" w14:textId="77777777" w:rsidR="00A626F1" w:rsidRDefault="00A626F1" w:rsidP="0013607F">
      <w:pPr>
        <w:rPr>
          <w:rFonts w:cs="Arial"/>
        </w:rPr>
      </w:pPr>
    </w:p>
    <w:p w14:paraId="16FBBA2F" w14:textId="77777777" w:rsidR="00A626F1" w:rsidRDefault="00A626F1" w:rsidP="0013607F">
      <w:pPr>
        <w:rPr>
          <w:rFonts w:cs="Arial"/>
        </w:rPr>
      </w:pPr>
    </w:p>
    <w:p w14:paraId="16FBBA30" w14:textId="77777777" w:rsidR="00A626F1" w:rsidRDefault="00B3675E" w:rsidP="0013607F">
      <w:pPr>
        <w:rPr>
          <w:rFonts w:cs="Arial"/>
          <w:b/>
        </w:rPr>
      </w:pPr>
      <w:r>
        <w:rPr>
          <w:rFonts w:cs="Arial"/>
          <w:b/>
        </w:rPr>
        <w:t>Appendix 9</w:t>
      </w:r>
      <w:r w:rsidR="00A626F1" w:rsidRPr="00A626F1">
        <w:rPr>
          <w:rFonts w:cs="Arial"/>
          <w:b/>
        </w:rPr>
        <w:t>: Asking the Right Questions</w:t>
      </w:r>
      <w:r w:rsidR="002A6451">
        <w:rPr>
          <w:rFonts w:cs="Arial"/>
          <w:b/>
        </w:rPr>
        <w:t xml:space="preserve">: General </w:t>
      </w:r>
    </w:p>
    <w:tbl>
      <w:tblPr>
        <w:tblStyle w:val="TableGrid0"/>
        <w:tblW w:w="9610" w:type="dxa"/>
        <w:tblInd w:w="137" w:type="dxa"/>
        <w:tblLook w:val="04A0" w:firstRow="1" w:lastRow="0" w:firstColumn="1" w:lastColumn="0" w:noHBand="0" w:noVBand="1"/>
      </w:tblPr>
      <w:tblGrid>
        <w:gridCol w:w="2410"/>
        <w:gridCol w:w="4932"/>
        <w:gridCol w:w="2268"/>
      </w:tblGrid>
      <w:tr w:rsidR="00A626F1" w:rsidRPr="00E20CBA" w14:paraId="16FBBA34" w14:textId="77777777" w:rsidTr="00A626F1">
        <w:tc>
          <w:tcPr>
            <w:tcW w:w="2410" w:type="dxa"/>
            <w:shd w:val="clear" w:color="auto" w:fill="95B3D7" w:themeFill="accent1" w:themeFillTint="99"/>
          </w:tcPr>
          <w:p w14:paraId="16FBBA31" w14:textId="77777777" w:rsidR="00A626F1" w:rsidRPr="00E20CBA" w:rsidRDefault="00A626F1" w:rsidP="002A6451">
            <w:pPr>
              <w:spacing w:before="240"/>
              <w:jc w:val="center"/>
              <w:rPr>
                <w:rFonts w:cstheme="minorHAnsi"/>
                <w:b/>
                <w:sz w:val="24"/>
                <w:szCs w:val="24"/>
              </w:rPr>
            </w:pPr>
            <w:r w:rsidRPr="00E20CBA">
              <w:rPr>
                <w:rFonts w:cstheme="minorHAnsi"/>
                <w:b/>
                <w:sz w:val="24"/>
                <w:szCs w:val="24"/>
              </w:rPr>
              <w:t>QUESTION TYPE</w:t>
            </w:r>
          </w:p>
        </w:tc>
        <w:tc>
          <w:tcPr>
            <w:tcW w:w="4932" w:type="dxa"/>
            <w:shd w:val="clear" w:color="auto" w:fill="95B3D7" w:themeFill="accent1" w:themeFillTint="99"/>
          </w:tcPr>
          <w:p w14:paraId="16FBBA32" w14:textId="77777777" w:rsidR="00A626F1" w:rsidRPr="00E20CBA" w:rsidRDefault="00A626F1" w:rsidP="002A6451">
            <w:pPr>
              <w:spacing w:before="240"/>
              <w:jc w:val="center"/>
              <w:rPr>
                <w:rFonts w:cstheme="minorHAnsi"/>
                <w:b/>
                <w:sz w:val="24"/>
                <w:szCs w:val="24"/>
              </w:rPr>
            </w:pPr>
            <w:r w:rsidRPr="00E20CBA">
              <w:rPr>
                <w:rFonts w:cstheme="minorHAnsi"/>
                <w:b/>
                <w:sz w:val="24"/>
                <w:szCs w:val="24"/>
              </w:rPr>
              <w:t>EXAMPLE</w:t>
            </w:r>
          </w:p>
        </w:tc>
        <w:tc>
          <w:tcPr>
            <w:tcW w:w="2268" w:type="dxa"/>
            <w:shd w:val="clear" w:color="auto" w:fill="95B3D7" w:themeFill="accent1" w:themeFillTint="99"/>
          </w:tcPr>
          <w:p w14:paraId="16FBBA33" w14:textId="77777777" w:rsidR="00A626F1" w:rsidRPr="00E20CBA" w:rsidRDefault="00A626F1" w:rsidP="002A6451">
            <w:pPr>
              <w:spacing w:before="240"/>
              <w:jc w:val="center"/>
              <w:rPr>
                <w:rFonts w:cstheme="minorHAnsi"/>
                <w:b/>
                <w:sz w:val="24"/>
                <w:szCs w:val="24"/>
              </w:rPr>
            </w:pPr>
            <w:r w:rsidRPr="00E20CBA">
              <w:rPr>
                <w:rFonts w:cstheme="minorHAnsi"/>
                <w:b/>
                <w:sz w:val="24"/>
                <w:szCs w:val="24"/>
              </w:rPr>
              <w:t>USES</w:t>
            </w:r>
          </w:p>
        </w:tc>
      </w:tr>
      <w:tr w:rsidR="00A626F1" w:rsidRPr="00E20CBA" w14:paraId="16FBBA3E" w14:textId="77777777" w:rsidTr="00A626F1">
        <w:tc>
          <w:tcPr>
            <w:tcW w:w="2410" w:type="dxa"/>
          </w:tcPr>
          <w:p w14:paraId="16FBBA35"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Open</w:t>
            </w:r>
          </w:p>
          <w:p w14:paraId="16FBBA36" w14:textId="77777777" w:rsidR="00A626F1" w:rsidRPr="00E20CBA" w:rsidRDefault="00A626F1" w:rsidP="002A6451">
            <w:pPr>
              <w:spacing w:before="240"/>
              <w:rPr>
                <w:rFonts w:cstheme="minorHAnsi"/>
                <w:sz w:val="24"/>
                <w:szCs w:val="24"/>
              </w:rPr>
            </w:pPr>
            <w:r w:rsidRPr="00E20CBA">
              <w:rPr>
                <w:rFonts w:cstheme="minorHAnsi"/>
                <w:sz w:val="24"/>
                <w:szCs w:val="24"/>
              </w:rPr>
              <w:t>One which encourages an expansive answer</w:t>
            </w:r>
          </w:p>
        </w:tc>
        <w:tc>
          <w:tcPr>
            <w:tcW w:w="4932" w:type="dxa"/>
          </w:tcPr>
          <w:p w14:paraId="16FBBA37" w14:textId="77777777" w:rsidR="00A626F1" w:rsidRPr="00E20CBA" w:rsidRDefault="00A626F1" w:rsidP="002A6451">
            <w:pPr>
              <w:spacing w:before="240"/>
              <w:rPr>
                <w:rFonts w:cstheme="minorHAnsi"/>
                <w:sz w:val="24"/>
                <w:szCs w:val="24"/>
              </w:rPr>
            </w:pPr>
            <w:r w:rsidRPr="00E20CBA">
              <w:rPr>
                <w:rFonts w:cstheme="minorHAnsi"/>
                <w:sz w:val="24"/>
                <w:szCs w:val="24"/>
              </w:rPr>
              <w:t>Tell us about ….?</w:t>
            </w:r>
          </w:p>
          <w:p w14:paraId="16FBBA38" w14:textId="77777777" w:rsidR="00A626F1" w:rsidRPr="00E20CBA" w:rsidRDefault="00A626F1" w:rsidP="002A6451">
            <w:pPr>
              <w:spacing w:before="240"/>
              <w:rPr>
                <w:rFonts w:cstheme="minorHAnsi"/>
                <w:sz w:val="24"/>
                <w:szCs w:val="24"/>
              </w:rPr>
            </w:pPr>
            <w:r w:rsidRPr="00E20CBA">
              <w:rPr>
                <w:rFonts w:cstheme="minorHAnsi"/>
                <w:sz w:val="24"/>
                <w:szCs w:val="24"/>
              </w:rPr>
              <w:t>What about …?</w:t>
            </w:r>
          </w:p>
          <w:p w14:paraId="16FBBA39" w14:textId="77777777" w:rsidR="00A626F1" w:rsidRPr="00E20CBA" w:rsidRDefault="00A626F1" w:rsidP="002A6451">
            <w:pPr>
              <w:spacing w:before="240"/>
              <w:rPr>
                <w:rFonts w:cstheme="minorHAnsi"/>
                <w:sz w:val="24"/>
                <w:szCs w:val="24"/>
              </w:rPr>
            </w:pPr>
            <w:r w:rsidRPr="00E20CBA">
              <w:rPr>
                <w:rFonts w:cstheme="minorHAnsi"/>
                <w:sz w:val="24"/>
                <w:szCs w:val="24"/>
              </w:rPr>
              <w:t>How did you ….?</w:t>
            </w:r>
          </w:p>
          <w:p w14:paraId="16FBBA3A" w14:textId="77777777" w:rsidR="00A626F1" w:rsidRPr="00E20CBA" w:rsidRDefault="00A626F1" w:rsidP="002A6451">
            <w:pPr>
              <w:spacing w:before="240"/>
              <w:rPr>
                <w:rFonts w:cstheme="minorHAnsi"/>
                <w:sz w:val="24"/>
                <w:szCs w:val="24"/>
              </w:rPr>
            </w:pPr>
            <w:r w:rsidRPr="00E20CBA">
              <w:rPr>
                <w:rFonts w:cstheme="minorHAnsi"/>
                <w:sz w:val="24"/>
                <w:szCs w:val="24"/>
              </w:rPr>
              <w:t>What do you think …?</w:t>
            </w:r>
          </w:p>
          <w:p w14:paraId="16FBBA3B" w14:textId="77777777" w:rsidR="00A626F1" w:rsidRPr="00E20CBA" w:rsidRDefault="00A626F1" w:rsidP="002A6451">
            <w:pPr>
              <w:spacing w:before="240"/>
              <w:rPr>
                <w:rFonts w:cstheme="minorHAnsi"/>
                <w:sz w:val="24"/>
                <w:szCs w:val="24"/>
              </w:rPr>
            </w:pPr>
            <w:r w:rsidRPr="00E20CBA">
              <w:rPr>
                <w:rFonts w:cstheme="minorHAnsi"/>
                <w:sz w:val="24"/>
                <w:szCs w:val="24"/>
              </w:rPr>
              <w:t>Why do you think …..?</w:t>
            </w:r>
          </w:p>
          <w:p w14:paraId="16FBBA3C"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3D" w14:textId="77777777" w:rsidR="00A626F1" w:rsidRPr="00E20CBA" w:rsidRDefault="00A626F1" w:rsidP="002A6451">
            <w:pPr>
              <w:spacing w:before="240"/>
              <w:rPr>
                <w:rFonts w:cstheme="minorHAnsi"/>
                <w:b/>
                <w:sz w:val="24"/>
                <w:szCs w:val="24"/>
              </w:rPr>
            </w:pPr>
            <w:r w:rsidRPr="00E20CBA">
              <w:rPr>
                <w:rFonts w:cstheme="minorHAnsi"/>
                <w:b/>
                <w:sz w:val="24"/>
                <w:szCs w:val="24"/>
              </w:rPr>
              <w:t>Gets people to reflect and to talk</w:t>
            </w:r>
          </w:p>
        </w:tc>
      </w:tr>
      <w:tr w:rsidR="00A626F1" w:rsidRPr="00E20CBA" w14:paraId="16FBBA48" w14:textId="77777777" w:rsidTr="00A626F1">
        <w:tc>
          <w:tcPr>
            <w:tcW w:w="2410" w:type="dxa"/>
          </w:tcPr>
          <w:p w14:paraId="16FBBA3F"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Direct</w:t>
            </w:r>
          </w:p>
          <w:p w14:paraId="16FBBA40" w14:textId="77777777" w:rsidR="00A626F1" w:rsidRPr="00E20CBA" w:rsidRDefault="00A626F1" w:rsidP="002A6451">
            <w:pPr>
              <w:spacing w:before="240"/>
              <w:rPr>
                <w:rFonts w:cstheme="minorHAnsi"/>
                <w:sz w:val="24"/>
                <w:szCs w:val="24"/>
              </w:rPr>
            </w:pPr>
            <w:r w:rsidRPr="00E20CBA">
              <w:rPr>
                <w:rFonts w:cstheme="minorHAnsi"/>
                <w:sz w:val="24"/>
                <w:szCs w:val="24"/>
              </w:rPr>
              <w:t>One which gives clear guidance on the information being sought</w:t>
            </w:r>
          </w:p>
        </w:tc>
        <w:tc>
          <w:tcPr>
            <w:tcW w:w="4932" w:type="dxa"/>
          </w:tcPr>
          <w:p w14:paraId="16FBBA41" w14:textId="77777777" w:rsidR="00A626F1" w:rsidRPr="00E20CBA" w:rsidRDefault="00A626F1" w:rsidP="002A6451">
            <w:pPr>
              <w:spacing w:before="240"/>
              <w:rPr>
                <w:rFonts w:cstheme="minorHAnsi"/>
                <w:sz w:val="24"/>
                <w:szCs w:val="24"/>
              </w:rPr>
            </w:pPr>
            <w:r w:rsidRPr="00E20CBA">
              <w:rPr>
                <w:rFonts w:cstheme="minorHAnsi"/>
                <w:sz w:val="24"/>
                <w:szCs w:val="24"/>
              </w:rPr>
              <w:t>How do we know that …?</w:t>
            </w:r>
          </w:p>
          <w:p w14:paraId="16FBBA42" w14:textId="77777777" w:rsidR="00A626F1" w:rsidRPr="00E20CBA" w:rsidRDefault="00A626F1" w:rsidP="002A6451">
            <w:pPr>
              <w:spacing w:before="240"/>
              <w:rPr>
                <w:rFonts w:cstheme="minorHAnsi"/>
                <w:sz w:val="24"/>
                <w:szCs w:val="24"/>
              </w:rPr>
            </w:pPr>
            <w:r w:rsidRPr="00E20CBA">
              <w:rPr>
                <w:rFonts w:cstheme="minorHAnsi"/>
                <w:sz w:val="24"/>
                <w:szCs w:val="24"/>
              </w:rPr>
              <w:t>Where would we find the evidence for that….?</w:t>
            </w:r>
          </w:p>
          <w:p w14:paraId="16FBBA43" w14:textId="77777777" w:rsidR="00A626F1" w:rsidRPr="00E20CBA" w:rsidRDefault="00A626F1" w:rsidP="002A6451">
            <w:pPr>
              <w:spacing w:before="240"/>
              <w:rPr>
                <w:rFonts w:cstheme="minorHAnsi"/>
                <w:sz w:val="24"/>
                <w:szCs w:val="24"/>
              </w:rPr>
            </w:pPr>
            <w:r w:rsidRPr="00E20CBA">
              <w:rPr>
                <w:rFonts w:cstheme="minorHAnsi"/>
                <w:sz w:val="24"/>
                <w:szCs w:val="24"/>
              </w:rPr>
              <w:t>How do we compare with ….?</w:t>
            </w:r>
          </w:p>
          <w:p w14:paraId="16FBBA44" w14:textId="77777777" w:rsidR="00A626F1" w:rsidRPr="00E20CBA" w:rsidRDefault="00A626F1" w:rsidP="002A6451">
            <w:pPr>
              <w:spacing w:before="240"/>
              <w:rPr>
                <w:rFonts w:cstheme="minorHAnsi"/>
                <w:sz w:val="24"/>
                <w:szCs w:val="24"/>
              </w:rPr>
            </w:pPr>
            <w:r w:rsidRPr="00E20CBA">
              <w:rPr>
                <w:rFonts w:cstheme="minorHAnsi"/>
                <w:sz w:val="24"/>
                <w:szCs w:val="24"/>
              </w:rPr>
              <w:t>What has been the impact of …?</w:t>
            </w:r>
          </w:p>
          <w:p w14:paraId="16FBBA45" w14:textId="77777777" w:rsidR="00A626F1" w:rsidRPr="00E20CBA" w:rsidRDefault="00A626F1" w:rsidP="002A6451">
            <w:pPr>
              <w:spacing w:before="240"/>
              <w:rPr>
                <w:rFonts w:cstheme="minorHAnsi"/>
                <w:sz w:val="24"/>
                <w:szCs w:val="24"/>
              </w:rPr>
            </w:pPr>
            <w:r w:rsidRPr="00E20CBA">
              <w:rPr>
                <w:rFonts w:cstheme="minorHAnsi"/>
                <w:sz w:val="24"/>
                <w:szCs w:val="24"/>
              </w:rPr>
              <w:t>What options do we have to ….?</w:t>
            </w:r>
          </w:p>
          <w:p w14:paraId="16FBBA46"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47" w14:textId="77777777" w:rsidR="00A626F1" w:rsidRPr="00E20CBA" w:rsidRDefault="00A626F1" w:rsidP="002A6451">
            <w:pPr>
              <w:spacing w:before="240"/>
              <w:rPr>
                <w:rFonts w:cstheme="minorHAnsi"/>
                <w:b/>
                <w:sz w:val="24"/>
                <w:szCs w:val="24"/>
              </w:rPr>
            </w:pPr>
            <w:r w:rsidRPr="00E20CBA">
              <w:rPr>
                <w:rFonts w:cstheme="minorHAnsi"/>
                <w:b/>
                <w:sz w:val="24"/>
                <w:szCs w:val="24"/>
              </w:rPr>
              <w:t>Getting specific information</w:t>
            </w:r>
          </w:p>
        </w:tc>
      </w:tr>
      <w:tr w:rsidR="00A626F1" w:rsidRPr="00E20CBA" w14:paraId="16FBBA53" w14:textId="77777777" w:rsidTr="00A626F1">
        <w:tc>
          <w:tcPr>
            <w:tcW w:w="2410" w:type="dxa"/>
          </w:tcPr>
          <w:p w14:paraId="16FBBA49"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Closed</w:t>
            </w:r>
          </w:p>
          <w:p w14:paraId="16FBBA4A" w14:textId="77777777" w:rsidR="00A626F1" w:rsidRPr="00E20CBA" w:rsidRDefault="00A626F1" w:rsidP="002A6451">
            <w:pPr>
              <w:spacing w:before="240"/>
              <w:rPr>
                <w:rFonts w:cstheme="minorHAnsi"/>
                <w:sz w:val="24"/>
                <w:szCs w:val="24"/>
              </w:rPr>
            </w:pPr>
            <w:r w:rsidRPr="00E20CBA">
              <w:rPr>
                <w:rFonts w:cstheme="minorHAnsi"/>
                <w:sz w:val="24"/>
                <w:szCs w:val="24"/>
              </w:rPr>
              <w:t>One which expects a yes/no or other very brief answer</w:t>
            </w:r>
          </w:p>
          <w:p w14:paraId="16FBBA4B" w14:textId="77777777" w:rsidR="00A626F1" w:rsidRPr="00E20CBA" w:rsidRDefault="00A626F1" w:rsidP="002A6451">
            <w:pPr>
              <w:spacing w:before="240"/>
              <w:rPr>
                <w:rFonts w:cstheme="minorHAnsi"/>
                <w:sz w:val="24"/>
                <w:szCs w:val="24"/>
              </w:rPr>
            </w:pPr>
          </w:p>
          <w:p w14:paraId="16FBBA4C" w14:textId="77777777" w:rsidR="00A626F1" w:rsidRPr="00E20CBA" w:rsidRDefault="00A626F1" w:rsidP="002A6451">
            <w:pPr>
              <w:spacing w:before="240"/>
              <w:rPr>
                <w:rFonts w:cstheme="minorHAnsi"/>
                <w:sz w:val="24"/>
                <w:szCs w:val="24"/>
              </w:rPr>
            </w:pPr>
          </w:p>
        </w:tc>
        <w:tc>
          <w:tcPr>
            <w:tcW w:w="4932" w:type="dxa"/>
          </w:tcPr>
          <w:p w14:paraId="16FBBA4D" w14:textId="77777777" w:rsidR="00A626F1" w:rsidRPr="00E20CBA" w:rsidRDefault="00A626F1" w:rsidP="002A6451">
            <w:pPr>
              <w:spacing w:before="240"/>
              <w:rPr>
                <w:rFonts w:cstheme="minorHAnsi"/>
                <w:sz w:val="24"/>
                <w:szCs w:val="24"/>
              </w:rPr>
            </w:pPr>
            <w:r w:rsidRPr="00E20CBA">
              <w:rPr>
                <w:rFonts w:cstheme="minorHAnsi"/>
                <w:sz w:val="24"/>
                <w:szCs w:val="24"/>
              </w:rPr>
              <w:t>Are the maths results better this year than last?</w:t>
            </w:r>
          </w:p>
          <w:p w14:paraId="16FBBA4E" w14:textId="77777777" w:rsidR="00A626F1" w:rsidRPr="00E20CBA" w:rsidRDefault="00A626F1" w:rsidP="002A6451">
            <w:pPr>
              <w:spacing w:before="240"/>
              <w:rPr>
                <w:rFonts w:cstheme="minorHAnsi"/>
                <w:sz w:val="24"/>
                <w:szCs w:val="24"/>
              </w:rPr>
            </w:pPr>
            <w:r w:rsidRPr="00E20CBA">
              <w:rPr>
                <w:rFonts w:cstheme="minorHAnsi"/>
                <w:sz w:val="24"/>
                <w:szCs w:val="24"/>
              </w:rPr>
              <w:t>Do we have enough money for ….?</w:t>
            </w:r>
          </w:p>
          <w:p w14:paraId="16FBBA4F" w14:textId="77777777" w:rsidR="00A626F1" w:rsidRPr="00E20CBA" w:rsidRDefault="00A626F1" w:rsidP="002A6451">
            <w:pPr>
              <w:spacing w:before="240"/>
              <w:rPr>
                <w:rFonts w:cstheme="minorHAnsi"/>
                <w:sz w:val="24"/>
                <w:szCs w:val="24"/>
              </w:rPr>
            </w:pPr>
            <w:r w:rsidRPr="00E20CBA">
              <w:rPr>
                <w:rFonts w:cstheme="minorHAnsi"/>
                <w:sz w:val="24"/>
                <w:szCs w:val="24"/>
              </w:rPr>
              <w:t>Did you complete the review?</w:t>
            </w:r>
          </w:p>
          <w:p w14:paraId="16FBBA50" w14:textId="77777777" w:rsidR="00A626F1" w:rsidRPr="00E20CBA" w:rsidRDefault="00A626F1" w:rsidP="002A6451">
            <w:pPr>
              <w:spacing w:before="240"/>
              <w:rPr>
                <w:rFonts w:cstheme="minorHAnsi"/>
                <w:sz w:val="24"/>
                <w:szCs w:val="24"/>
              </w:rPr>
            </w:pPr>
            <w:r w:rsidRPr="00E20CBA">
              <w:rPr>
                <w:rFonts w:cstheme="minorHAnsi"/>
                <w:sz w:val="24"/>
                <w:szCs w:val="24"/>
              </w:rPr>
              <w:t>Has the Appraisal process been completed?</w:t>
            </w:r>
          </w:p>
          <w:p w14:paraId="16FBBA51"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52" w14:textId="77777777" w:rsidR="00A626F1" w:rsidRPr="00E20CBA" w:rsidRDefault="00A626F1" w:rsidP="002A6451">
            <w:pPr>
              <w:spacing w:before="240"/>
              <w:rPr>
                <w:rFonts w:cstheme="minorHAnsi"/>
                <w:b/>
                <w:sz w:val="24"/>
                <w:szCs w:val="24"/>
              </w:rPr>
            </w:pPr>
            <w:r w:rsidRPr="00E20CBA">
              <w:rPr>
                <w:rFonts w:cstheme="minorHAnsi"/>
                <w:b/>
                <w:sz w:val="24"/>
                <w:szCs w:val="24"/>
              </w:rPr>
              <w:t>Pinning someone down to a specific responses</w:t>
            </w:r>
          </w:p>
        </w:tc>
      </w:tr>
      <w:tr w:rsidR="00A626F1" w:rsidRPr="00E20CBA" w14:paraId="16FBBA5B" w14:textId="77777777" w:rsidTr="00A626F1">
        <w:tc>
          <w:tcPr>
            <w:tcW w:w="2410" w:type="dxa"/>
          </w:tcPr>
          <w:p w14:paraId="16FBBA54"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 xml:space="preserve">Reflective </w:t>
            </w:r>
          </w:p>
        </w:tc>
        <w:tc>
          <w:tcPr>
            <w:tcW w:w="4932" w:type="dxa"/>
          </w:tcPr>
          <w:p w14:paraId="16FBBA55" w14:textId="77777777" w:rsidR="00A626F1" w:rsidRPr="00E20CBA" w:rsidRDefault="00A626F1" w:rsidP="002A6451">
            <w:pPr>
              <w:spacing w:before="240"/>
              <w:rPr>
                <w:rFonts w:cstheme="minorHAnsi"/>
                <w:sz w:val="24"/>
                <w:szCs w:val="24"/>
              </w:rPr>
            </w:pPr>
            <w:r w:rsidRPr="00E20CBA">
              <w:rPr>
                <w:rFonts w:cstheme="minorHAnsi"/>
                <w:sz w:val="24"/>
                <w:szCs w:val="24"/>
              </w:rPr>
              <w:t>You feel disappointed about …?</w:t>
            </w:r>
          </w:p>
          <w:p w14:paraId="16FBBA56" w14:textId="77777777" w:rsidR="00A626F1" w:rsidRPr="00E20CBA" w:rsidRDefault="00A626F1" w:rsidP="002A6451">
            <w:pPr>
              <w:spacing w:before="240"/>
              <w:rPr>
                <w:rFonts w:cstheme="minorHAnsi"/>
                <w:sz w:val="24"/>
                <w:szCs w:val="24"/>
              </w:rPr>
            </w:pPr>
            <w:r w:rsidRPr="00E20CBA">
              <w:rPr>
                <w:rFonts w:cstheme="minorHAnsi"/>
                <w:sz w:val="24"/>
                <w:szCs w:val="24"/>
              </w:rPr>
              <w:t>How did that make you feel…?</w:t>
            </w:r>
          </w:p>
          <w:p w14:paraId="16FBBA57" w14:textId="77777777" w:rsidR="00A626F1" w:rsidRPr="00E20CBA" w:rsidRDefault="00A626F1" w:rsidP="002A6451">
            <w:pPr>
              <w:spacing w:before="240"/>
              <w:rPr>
                <w:rFonts w:cstheme="minorHAnsi"/>
                <w:sz w:val="24"/>
                <w:szCs w:val="24"/>
              </w:rPr>
            </w:pPr>
            <w:r w:rsidRPr="00E20CBA">
              <w:rPr>
                <w:rFonts w:cstheme="minorHAnsi"/>
                <w:sz w:val="24"/>
                <w:szCs w:val="24"/>
              </w:rPr>
              <w:t>What might you do differently next time…?</w:t>
            </w:r>
          </w:p>
          <w:p w14:paraId="16FBBA58" w14:textId="77777777" w:rsidR="00A626F1" w:rsidRPr="00E20CBA" w:rsidRDefault="00A626F1" w:rsidP="002A6451">
            <w:pPr>
              <w:spacing w:before="240"/>
              <w:rPr>
                <w:rFonts w:cstheme="minorHAnsi"/>
                <w:sz w:val="24"/>
                <w:szCs w:val="24"/>
              </w:rPr>
            </w:pPr>
            <w:r w:rsidRPr="00E20CBA">
              <w:rPr>
                <w:rFonts w:cstheme="minorHAnsi"/>
                <w:sz w:val="24"/>
                <w:szCs w:val="24"/>
              </w:rPr>
              <w:t>How do you know it had an impact…?</w:t>
            </w:r>
          </w:p>
          <w:p w14:paraId="16FBBA59"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5A" w14:textId="77777777" w:rsidR="00A626F1" w:rsidRPr="00E20CBA" w:rsidRDefault="00A626F1" w:rsidP="002A6451">
            <w:pPr>
              <w:spacing w:before="240"/>
              <w:rPr>
                <w:rFonts w:cstheme="minorHAnsi"/>
                <w:b/>
                <w:sz w:val="24"/>
                <w:szCs w:val="24"/>
              </w:rPr>
            </w:pPr>
            <w:r w:rsidRPr="00E20CBA">
              <w:rPr>
                <w:rFonts w:cstheme="minorHAnsi"/>
                <w:b/>
                <w:sz w:val="24"/>
                <w:szCs w:val="24"/>
              </w:rPr>
              <w:t>Affirming and establishing empathy, encouraging further reflection</w:t>
            </w:r>
          </w:p>
        </w:tc>
      </w:tr>
      <w:tr w:rsidR="00A626F1" w:rsidRPr="00E20CBA" w14:paraId="16FBBA65" w14:textId="77777777" w:rsidTr="00A626F1">
        <w:tc>
          <w:tcPr>
            <w:tcW w:w="2410" w:type="dxa"/>
          </w:tcPr>
          <w:p w14:paraId="16FBBA5C"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Building/linking</w:t>
            </w:r>
          </w:p>
        </w:tc>
        <w:tc>
          <w:tcPr>
            <w:tcW w:w="4932" w:type="dxa"/>
          </w:tcPr>
          <w:p w14:paraId="16FBBA5D" w14:textId="77777777" w:rsidR="00A626F1" w:rsidRPr="00E20CBA" w:rsidRDefault="00A626F1" w:rsidP="002A6451">
            <w:pPr>
              <w:spacing w:before="240"/>
              <w:rPr>
                <w:rFonts w:cstheme="minorHAnsi"/>
                <w:sz w:val="24"/>
                <w:szCs w:val="24"/>
              </w:rPr>
            </w:pPr>
            <w:r w:rsidRPr="00E20CBA">
              <w:rPr>
                <w:rFonts w:cstheme="minorHAnsi"/>
                <w:sz w:val="24"/>
                <w:szCs w:val="24"/>
              </w:rPr>
              <w:t>In the light of what you said earlier …?</w:t>
            </w:r>
          </w:p>
          <w:p w14:paraId="16FBBA5E" w14:textId="77777777" w:rsidR="00A626F1" w:rsidRPr="00E20CBA" w:rsidRDefault="00A626F1" w:rsidP="002A6451">
            <w:pPr>
              <w:spacing w:before="240"/>
              <w:rPr>
                <w:rFonts w:cstheme="minorHAnsi"/>
                <w:sz w:val="24"/>
                <w:szCs w:val="24"/>
              </w:rPr>
            </w:pPr>
            <w:r w:rsidRPr="00E20CBA">
              <w:rPr>
                <w:rFonts w:cstheme="minorHAnsi"/>
                <w:sz w:val="24"/>
                <w:szCs w:val="24"/>
              </w:rPr>
              <w:t>Could you expand on ….?</w:t>
            </w:r>
          </w:p>
          <w:p w14:paraId="16FBBA5F" w14:textId="77777777" w:rsidR="00A626F1" w:rsidRPr="00E20CBA" w:rsidRDefault="00A626F1" w:rsidP="002A6451">
            <w:pPr>
              <w:spacing w:before="240"/>
              <w:rPr>
                <w:rFonts w:cstheme="minorHAnsi"/>
                <w:sz w:val="24"/>
                <w:szCs w:val="24"/>
              </w:rPr>
            </w:pPr>
            <w:r w:rsidRPr="00E20CBA">
              <w:rPr>
                <w:rFonts w:cstheme="minorHAnsi"/>
                <w:sz w:val="24"/>
                <w:szCs w:val="24"/>
              </w:rPr>
              <w:t>I understand the first part of the explanation but could you ….?</w:t>
            </w:r>
          </w:p>
          <w:p w14:paraId="16FBBA60" w14:textId="77777777" w:rsidR="00A626F1" w:rsidRPr="00E20CBA" w:rsidRDefault="00A626F1" w:rsidP="002A6451">
            <w:pPr>
              <w:spacing w:before="240"/>
              <w:rPr>
                <w:rFonts w:cstheme="minorHAnsi"/>
                <w:sz w:val="24"/>
                <w:szCs w:val="24"/>
              </w:rPr>
            </w:pPr>
            <w:r w:rsidRPr="00E20CBA">
              <w:rPr>
                <w:rFonts w:cstheme="minorHAnsi"/>
                <w:sz w:val="24"/>
                <w:szCs w:val="24"/>
              </w:rPr>
              <w:t>What do parents, staff think about …?</w:t>
            </w:r>
          </w:p>
          <w:p w14:paraId="16FBBA61" w14:textId="77777777" w:rsidR="00A626F1" w:rsidRPr="00E20CBA" w:rsidRDefault="00A626F1" w:rsidP="002A6451">
            <w:pPr>
              <w:spacing w:before="240"/>
              <w:rPr>
                <w:rFonts w:cstheme="minorHAnsi"/>
                <w:sz w:val="24"/>
                <w:szCs w:val="24"/>
              </w:rPr>
            </w:pPr>
            <w:r w:rsidRPr="00E20CBA">
              <w:rPr>
                <w:rFonts w:cstheme="minorHAnsi"/>
                <w:sz w:val="24"/>
                <w:szCs w:val="24"/>
              </w:rPr>
              <w:t>What has been the pupils’ response about …?</w:t>
            </w:r>
          </w:p>
          <w:p w14:paraId="16FBBA62"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63" w14:textId="77777777" w:rsidR="00A626F1" w:rsidRPr="00E20CBA" w:rsidRDefault="00A626F1" w:rsidP="002A6451">
            <w:pPr>
              <w:spacing w:before="240"/>
              <w:rPr>
                <w:rFonts w:cstheme="minorHAnsi"/>
                <w:b/>
                <w:sz w:val="24"/>
                <w:szCs w:val="24"/>
              </w:rPr>
            </w:pPr>
            <w:r w:rsidRPr="00E20CBA">
              <w:rPr>
                <w:rFonts w:cstheme="minorHAnsi"/>
                <w:b/>
                <w:sz w:val="24"/>
                <w:szCs w:val="24"/>
              </w:rPr>
              <w:t>Maintains a flow</w:t>
            </w:r>
          </w:p>
          <w:p w14:paraId="16FBBA64" w14:textId="77777777" w:rsidR="00A626F1" w:rsidRPr="00E20CBA" w:rsidRDefault="00A626F1" w:rsidP="002A6451">
            <w:pPr>
              <w:spacing w:before="240"/>
              <w:rPr>
                <w:rFonts w:cstheme="minorHAnsi"/>
                <w:b/>
                <w:sz w:val="24"/>
                <w:szCs w:val="24"/>
              </w:rPr>
            </w:pPr>
            <w:r w:rsidRPr="00E20CBA">
              <w:rPr>
                <w:rFonts w:cstheme="minorHAnsi"/>
                <w:b/>
                <w:sz w:val="24"/>
                <w:szCs w:val="24"/>
              </w:rPr>
              <w:t>Gets more information</w:t>
            </w:r>
          </w:p>
        </w:tc>
      </w:tr>
      <w:tr w:rsidR="00A626F1" w:rsidRPr="00E20CBA" w14:paraId="16FBBA6F" w14:textId="77777777" w:rsidTr="00A626F1">
        <w:tc>
          <w:tcPr>
            <w:tcW w:w="2410" w:type="dxa"/>
          </w:tcPr>
          <w:p w14:paraId="16FBBA66" w14:textId="77777777" w:rsidR="00A626F1" w:rsidRPr="00E20CBA" w:rsidRDefault="00A626F1" w:rsidP="002A6451">
            <w:pPr>
              <w:spacing w:before="240"/>
              <w:rPr>
                <w:rFonts w:cstheme="minorHAnsi"/>
                <w:b/>
                <w:sz w:val="24"/>
                <w:szCs w:val="24"/>
                <w:u w:val="single"/>
              </w:rPr>
            </w:pPr>
            <w:r w:rsidRPr="00E20CBA">
              <w:rPr>
                <w:rFonts w:cstheme="minorHAnsi"/>
                <w:b/>
                <w:sz w:val="24"/>
                <w:szCs w:val="24"/>
                <w:u w:val="single"/>
              </w:rPr>
              <w:t xml:space="preserve">Testing understanding </w:t>
            </w:r>
          </w:p>
        </w:tc>
        <w:tc>
          <w:tcPr>
            <w:tcW w:w="4932" w:type="dxa"/>
          </w:tcPr>
          <w:p w14:paraId="16FBBA67" w14:textId="77777777" w:rsidR="00A626F1" w:rsidRPr="00E20CBA" w:rsidRDefault="00A626F1" w:rsidP="002A6451">
            <w:pPr>
              <w:spacing w:before="240"/>
              <w:rPr>
                <w:rFonts w:cstheme="minorHAnsi"/>
                <w:sz w:val="24"/>
                <w:szCs w:val="24"/>
              </w:rPr>
            </w:pPr>
            <w:r w:rsidRPr="00E20CBA">
              <w:rPr>
                <w:rFonts w:cstheme="minorHAnsi"/>
                <w:sz w:val="24"/>
                <w:szCs w:val="24"/>
              </w:rPr>
              <w:t>Have I understood you as saying ….?</w:t>
            </w:r>
          </w:p>
          <w:p w14:paraId="16FBBA68" w14:textId="77777777" w:rsidR="00A626F1" w:rsidRPr="00E20CBA" w:rsidRDefault="00A626F1" w:rsidP="002A6451">
            <w:pPr>
              <w:spacing w:before="240"/>
              <w:rPr>
                <w:rFonts w:cstheme="minorHAnsi"/>
                <w:sz w:val="24"/>
                <w:szCs w:val="24"/>
              </w:rPr>
            </w:pPr>
            <w:r w:rsidRPr="00E20CBA">
              <w:rPr>
                <w:rFonts w:cstheme="minorHAnsi"/>
                <w:sz w:val="24"/>
                <w:szCs w:val="24"/>
              </w:rPr>
              <w:t>Are you saying ….?</w:t>
            </w:r>
          </w:p>
          <w:p w14:paraId="16FBBA69" w14:textId="77777777" w:rsidR="00A626F1" w:rsidRPr="00E20CBA" w:rsidRDefault="00A626F1" w:rsidP="002A6451">
            <w:pPr>
              <w:spacing w:before="240"/>
              <w:rPr>
                <w:rFonts w:cstheme="minorHAnsi"/>
                <w:sz w:val="24"/>
                <w:szCs w:val="24"/>
              </w:rPr>
            </w:pPr>
            <w:r w:rsidRPr="00E20CBA">
              <w:rPr>
                <w:rFonts w:cstheme="minorHAnsi"/>
                <w:sz w:val="24"/>
                <w:szCs w:val="24"/>
              </w:rPr>
              <w:t>Could you expand on ….?</w:t>
            </w:r>
          </w:p>
          <w:p w14:paraId="16FBBA6A" w14:textId="77777777" w:rsidR="00A626F1" w:rsidRPr="00E20CBA" w:rsidRDefault="00A626F1" w:rsidP="002A6451">
            <w:pPr>
              <w:spacing w:before="240"/>
              <w:rPr>
                <w:rFonts w:cstheme="minorHAnsi"/>
                <w:sz w:val="24"/>
                <w:szCs w:val="24"/>
              </w:rPr>
            </w:pPr>
            <w:r w:rsidRPr="00E20CBA">
              <w:rPr>
                <w:rFonts w:cstheme="minorHAnsi"/>
                <w:sz w:val="24"/>
                <w:szCs w:val="24"/>
              </w:rPr>
              <w:t xml:space="preserve">Could you explain what you mean by …..? </w:t>
            </w:r>
          </w:p>
          <w:p w14:paraId="16FBBA6B" w14:textId="77777777" w:rsidR="00A626F1" w:rsidRPr="00E20CBA" w:rsidRDefault="00A626F1" w:rsidP="002A6451">
            <w:pPr>
              <w:spacing w:before="240"/>
              <w:rPr>
                <w:rFonts w:cstheme="minorHAnsi"/>
                <w:sz w:val="24"/>
                <w:szCs w:val="24"/>
              </w:rPr>
            </w:pPr>
            <w:r w:rsidRPr="00E20CBA">
              <w:rPr>
                <w:rFonts w:cstheme="minorHAnsi"/>
                <w:sz w:val="24"/>
                <w:szCs w:val="24"/>
              </w:rPr>
              <w:t>I’m sorry but I don’t understand the implications of …?</w:t>
            </w:r>
          </w:p>
          <w:p w14:paraId="16FBBA6C" w14:textId="77777777" w:rsidR="00A626F1" w:rsidRPr="00E20CBA" w:rsidRDefault="00A626F1" w:rsidP="002A6451">
            <w:pPr>
              <w:spacing w:before="240"/>
              <w:rPr>
                <w:rFonts w:cstheme="minorHAnsi"/>
                <w:sz w:val="24"/>
                <w:szCs w:val="24"/>
              </w:rPr>
            </w:pPr>
            <w:r w:rsidRPr="00E20CBA">
              <w:rPr>
                <w:rFonts w:cstheme="minorHAnsi"/>
                <w:sz w:val="24"/>
                <w:szCs w:val="24"/>
              </w:rPr>
              <w:t>Could you explain what you mean by …?</w:t>
            </w:r>
          </w:p>
          <w:p w14:paraId="16FBBA6D" w14:textId="77777777" w:rsidR="00A626F1" w:rsidRPr="00E20CBA" w:rsidRDefault="00A626F1" w:rsidP="002A6451">
            <w:pPr>
              <w:spacing w:before="240"/>
              <w:rPr>
                <w:rFonts w:cstheme="minorHAnsi"/>
                <w:sz w:val="24"/>
                <w:szCs w:val="24"/>
              </w:rPr>
            </w:pPr>
          </w:p>
        </w:tc>
        <w:tc>
          <w:tcPr>
            <w:tcW w:w="2268" w:type="dxa"/>
            <w:shd w:val="clear" w:color="auto" w:fill="DBE5F1" w:themeFill="accent1" w:themeFillTint="33"/>
          </w:tcPr>
          <w:p w14:paraId="16FBBA6E" w14:textId="77777777" w:rsidR="00A626F1" w:rsidRPr="00E20CBA" w:rsidRDefault="00A626F1" w:rsidP="002A6451">
            <w:pPr>
              <w:spacing w:before="240"/>
              <w:rPr>
                <w:rFonts w:cstheme="minorHAnsi"/>
                <w:b/>
                <w:sz w:val="24"/>
                <w:szCs w:val="24"/>
              </w:rPr>
            </w:pPr>
            <w:r w:rsidRPr="00E20CBA">
              <w:rPr>
                <w:rFonts w:cstheme="minorHAnsi"/>
                <w:b/>
                <w:sz w:val="24"/>
                <w:szCs w:val="24"/>
              </w:rPr>
              <w:t xml:space="preserve">Clarifying and checking </w:t>
            </w:r>
          </w:p>
        </w:tc>
      </w:tr>
    </w:tbl>
    <w:p w14:paraId="16FBBA70" w14:textId="77777777" w:rsidR="00A626F1" w:rsidRPr="00A626F1" w:rsidRDefault="00A626F1" w:rsidP="0013607F">
      <w:pPr>
        <w:rPr>
          <w:rFonts w:cs="Arial"/>
          <w:b/>
        </w:rPr>
      </w:pPr>
    </w:p>
    <w:p w14:paraId="16FBBA71" w14:textId="77777777" w:rsidR="0013607F" w:rsidRPr="0013607F" w:rsidRDefault="0013607F" w:rsidP="0013607F">
      <w:pPr>
        <w:shd w:val="clear" w:color="auto" w:fill="FFFFFF"/>
        <w:spacing w:after="90" w:line="180" w:lineRule="atLeast"/>
        <w:rPr>
          <w:rFonts w:eastAsia="Times New Roman" w:cstheme="minorHAnsi"/>
          <w:color w:val="000000"/>
          <w:lang w:eastAsia="en-GB"/>
        </w:rPr>
      </w:pPr>
    </w:p>
    <w:p w14:paraId="16FBBA72" w14:textId="77777777" w:rsidR="0013607F" w:rsidRDefault="0013607F" w:rsidP="0013607F">
      <w:pPr>
        <w:spacing w:after="28" w:line="240" w:lineRule="auto"/>
        <w:rPr>
          <w:rFonts w:cstheme="minorHAnsi"/>
        </w:rPr>
      </w:pPr>
    </w:p>
    <w:p w14:paraId="16FBBA73" w14:textId="77777777" w:rsidR="002A6451" w:rsidRDefault="002A6451" w:rsidP="0013607F">
      <w:pPr>
        <w:spacing w:after="28" w:line="240" w:lineRule="auto"/>
        <w:rPr>
          <w:rFonts w:cstheme="minorHAnsi"/>
        </w:rPr>
      </w:pPr>
    </w:p>
    <w:p w14:paraId="16FBBA74" w14:textId="77777777" w:rsidR="002A6451" w:rsidRDefault="002A6451" w:rsidP="0013607F">
      <w:pPr>
        <w:spacing w:after="28" w:line="240" w:lineRule="auto"/>
        <w:rPr>
          <w:rFonts w:cstheme="minorHAnsi"/>
        </w:rPr>
      </w:pPr>
    </w:p>
    <w:p w14:paraId="16FBBA75" w14:textId="77777777" w:rsidR="002A6451" w:rsidRDefault="002A6451" w:rsidP="0013607F">
      <w:pPr>
        <w:spacing w:after="28" w:line="240" w:lineRule="auto"/>
        <w:rPr>
          <w:rFonts w:cstheme="minorHAnsi"/>
        </w:rPr>
      </w:pPr>
    </w:p>
    <w:p w14:paraId="16FBBA76" w14:textId="77777777" w:rsidR="002A6451" w:rsidRDefault="002A6451" w:rsidP="0013607F">
      <w:pPr>
        <w:spacing w:after="28" w:line="240" w:lineRule="auto"/>
        <w:rPr>
          <w:rFonts w:cstheme="minorHAnsi"/>
        </w:rPr>
      </w:pPr>
    </w:p>
    <w:p w14:paraId="16FBBA77" w14:textId="77777777" w:rsidR="002A6451" w:rsidRDefault="002A6451" w:rsidP="0013607F">
      <w:pPr>
        <w:spacing w:after="28" w:line="240" w:lineRule="auto"/>
        <w:rPr>
          <w:rFonts w:cstheme="minorHAnsi"/>
        </w:rPr>
      </w:pPr>
    </w:p>
    <w:p w14:paraId="16FBBA78" w14:textId="77777777" w:rsidR="002A6451" w:rsidRDefault="002A6451" w:rsidP="0013607F">
      <w:pPr>
        <w:spacing w:after="28" w:line="240" w:lineRule="auto"/>
        <w:rPr>
          <w:rFonts w:cstheme="minorHAnsi"/>
        </w:rPr>
      </w:pPr>
    </w:p>
    <w:p w14:paraId="16FBBA79" w14:textId="77777777" w:rsidR="002A6451" w:rsidRDefault="002A6451" w:rsidP="0013607F">
      <w:pPr>
        <w:spacing w:after="28" w:line="240" w:lineRule="auto"/>
        <w:rPr>
          <w:rFonts w:cstheme="minorHAnsi"/>
        </w:rPr>
      </w:pPr>
    </w:p>
    <w:p w14:paraId="16FBBA7A" w14:textId="77777777" w:rsidR="002A6451" w:rsidRDefault="002A6451" w:rsidP="0013607F">
      <w:pPr>
        <w:spacing w:after="28" w:line="240" w:lineRule="auto"/>
        <w:rPr>
          <w:rFonts w:cstheme="minorHAnsi"/>
        </w:rPr>
      </w:pPr>
    </w:p>
    <w:p w14:paraId="16FBBA7B" w14:textId="77777777" w:rsidR="002A6451" w:rsidRDefault="002A6451" w:rsidP="0013607F">
      <w:pPr>
        <w:spacing w:after="28" w:line="240" w:lineRule="auto"/>
        <w:rPr>
          <w:rFonts w:cstheme="minorHAnsi"/>
        </w:rPr>
      </w:pPr>
    </w:p>
    <w:p w14:paraId="16FBBA7C" w14:textId="77777777" w:rsidR="002A6451" w:rsidRDefault="002A6451" w:rsidP="0013607F">
      <w:pPr>
        <w:spacing w:after="28" w:line="240" w:lineRule="auto"/>
        <w:rPr>
          <w:rFonts w:cstheme="minorHAnsi"/>
        </w:rPr>
      </w:pPr>
    </w:p>
    <w:p w14:paraId="16FBBA7D" w14:textId="77777777" w:rsidR="002A6451" w:rsidRDefault="002A6451" w:rsidP="0013607F">
      <w:pPr>
        <w:spacing w:after="28" w:line="240" w:lineRule="auto"/>
        <w:rPr>
          <w:rFonts w:cstheme="minorHAnsi"/>
        </w:rPr>
      </w:pPr>
    </w:p>
    <w:p w14:paraId="16FBBA7E" w14:textId="77777777" w:rsidR="002A6451" w:rsidRDefault="002A6451" w:rsidP="0013607F">
      <w:pPr>
        <w:spacing w:after="28" w:line="240" w:lineRule="auto"/>
        <w:rPr>
          <w:rFonts w:cstheme="minorHAnsi"/>
        </w:rPr>
      </w:pPr>
    </w:p>
    <w:p w14:paraId="16FBBA7F" w14:textId="77777777" w:rsidR="002A6451" w:rsidRDefault="002A6451" w:rsidP="0013607F">
      <w:pPr>
        <w:spacing w:after="28" w:line="240" w:lineRule="auto"/>
        <w:rPr>
          <w:rFonts w:cstheme="minorHAnsi"/>
        </w:rPr>
      </w:pPr>
    </w:p>
    <w:p w14:paraId="16FBBA80" w14:textId="77777777" w:rsidR="002A6451" w:rsidRDefault="002A6451" w:rsidP="0013607F">
      <w:pPr>
        <w:spacing w:after="28" w:line="240" w:lineRule="auto"/>
        <w:rPr>
          <w:rFonts w:cstheme="minorHAnsi"/>
        </w:rPr>
      </w:pPr>
    </w:p>
    <w:p w14:paraId="16FBBA81" w14:textId="77777777" w:rsidR="002A6451" w:rsidRDefault="002A6451" w:rsidP="0013607F">
      <w:pPr>
        <w:spacing w:after="28" w:line="240" w:lineRule="auto"/>
        <w:rPr>
          <w:rFonts w:cstheme="minorHAnsi"/>
        </w:rPr>
      </w:pPr>
    </w:p>
    <w:p w14:paraId="16FBBA82" w14:textId="77777777" w:rsidR="002A6451" w:rsidRDefault="002A6451" w:rsidP="0013607F">
      <w:pPr>
        <w:spacing w:after="28" w:line="240" w:lineRule="auto"/>
        <w:rPr>
          <w:rFonts w:cstheme="minorHAnsi"/>
        </w:rPr>
      </w:pPr>
    </w:p>
    <w:p w14:paraId="16FBBA83" w14:textId="77777777" w:rsidR="002A6451" w:rsidRDefault="002A6451" w:rsidP="0013607F">
      <w:pPr>
        <w:spacing w:after="28" w:line="240" w:lineRule="auto"/>
        <w:rPr>
          <w:rFonts w:cstheme="minorHAnsi"/>
        </w:rPr>
      </w:pPr>
    </w:p>
    <w:p w14:paraId="16FBBA84" w14:textId="77777777" w:rsidR="002A6451" w:rsidRDefault="002A6451" w:rsidP="0013607F">
      <w:pPr>
        <w:spacing w:after="28" w:line="240" w:lineRule="auto"/>
        <w:rPr>
          <w:rFonts w:cstheme="minorHAnsi"/>
        </w:rPr>
      </w:pPr>
    </w:p>
    <w:p w14:paraId="16FBBA85" w14:textId="77777777" w:rsidR="002A6451" w:rsidRDefault="002A6451" w:rsidP="0013607F">
      <w:pPr>
        <w:spacing w:after="28" w:line="240" w:lineRule="auto"/>
        <w:rPr>
          <w:rFonts w:cstheme="minorHAnsi"/>
        </w:rPr>
      </w:pPr>
    </w:p>
    <w:p w14:paraId="16FBBA86" w14:textId="77777777" w:rsidR="002A6451" w:rsidRDefault="002A6451" w:rsidP="0013607F">
      <w:pPr>
        <w:spacing w:after="28" w:line="240" w:lineRule="auto"/>
        <w:rPr>
          <w:rFonts w:cstheme="minorHAnsi"/>
        </w:rPr>
      </w:pPr>
    </w:p>
    <w:p w14:paraId="16FBBA87" w14:textId="77777777" w:rsidR="002A6451" w:rsidRDefault="002A6451" w:rsidP="0013607F">
      <w:pPr>
        <w:spacing w:after="28" w:line="240" w:lineRule="auto"/>
        <w:rPr>
          <w:rFonts w:cstheme="minorHAnsi"/>
        </w:rPr>
      </w:pPr>
    </w:p>
    <w:p w14:paraId="16FBBA88" w14:textId="77777777" w:rsidR="002A6451" w:rsidRDefault="002A6451" w:rsidP="0013607F">
      <w:pPr>
        <w:spacing w:after="28" w:line="240" w:lineRule="auto"/>
        <w:rPr>
          <w:rFonts w:cstheme="minorHAnsi"/>
        </w:rPr>
      </w:pPr>
    </w:p>
    <w:p w14:paraId="16FBBA89" w14:textId="77777777" w:rsidR="002A6451" w:rsidRDefault="002A6451" w:rsidP="0013607F">
      <w:pPr>
        <w:spacing w:after="28" w:line="240" w:lineRule="auto"/>
        <w:rPr>
          <w:rFonts w:cstheme="minorHAnsi"/>
        </w:rPr>
      </w:pPr>
    </w:p>
    <w:p w14:paraId="16FBBA8A" w14:textId="77777777" w:rsidR="002A6451" w:rsidRDefault="002A6451" w:rsidP="0013607F">
      <w:pPr>
        <w:spacing w:after="28" w:line="240" w:lineRule="auto"/>
        <w:rPr>
          <w:rFonts w:cstheme="minorHAnsi"/>
        </w:rPr>
      </w:pPr>
    </w:p>
    <w:p w14:paraId="16FBBA8B" w14:textId="77777777" w:rsidR="002A6451" w:rsidRDefault="002A6451" w:rsidP="0013607F">
      <w:pPr>
        <w:spacing w:after="28" w:line="240" w:lineRule="auto"/>
        <w:rPr>
          <w:rFonts w:cstheme="minorHAnsi"/>
        </w:rPr>
      </w:pPr>
    </w:p>
    <w:p w14:paraId="16FBBA8C" w14:textId="77777777" w:rsidR="002A6451" w:rsidRDefault="002A6451" w:rsidP="0013607F">
      <w:pPr>
        <w:spacing w:after="28" w:line="240" w:lineRule="auto"/>
        <w:rPr>
          <w:rFonts w:cstheme="minorHAnsi"/>
        </w:rPr>
      </w:pPr>
    </w:p>
    <w:p w14:paraId="16FBBA8D" w14:textId="77777777" w:rsidR="002A6451" w:rsidRDefault="002A6451" w:rsidP="0013607F">
      <w:pPr>
        <w:spacing w:after="28" w:line="240" w:lineRule="auto"/>
        <w:rPr>
          <w:rFonts w:cstheme="minorHAnsi"/>
        </w:rPr>
      </w:pPr>
    </w:p>
    <w:p w14:paraId="16FBBA8E" w14:textId="77777777" w:rsidR="002A6451" w:rsidRPr="002A6451" w:rsidRDefault="00B3675E" w:rsidP="0013607F">
      <w:pPr>
        <w:spacing w:after="28" w:line="240" w:lineRule="auto"/>
        <w:rPr>
          <w:rFonts w:cstheme="minorHAnsi"/>
          <w:b/>
        </w:rPr>
      </w:pPr>
      <w:r>
        <w:rPr>
          <w:rFonts w:cstheme="minorHAnsi"/>
          <w:b/>
        </w:rPr>
        <w:t>Appendix 10</w:t>
      </w:r>
      <w:r w:rsidR="002A6451" w:rsidRPr="002A6451">
        <w:rPr>
          <w:rFonts w:cstheme="minorHAnsi"/>
          <w:b/>
        </w:rPr>
        <w:t>: Asking the Right Questions: Area Specific</w:t>
      </w:r>
    </w:p>
    <w:p w14:paraId="16FBBA8F" w14:textId="77777777" w:rsidR="00685118" w:rsidRDefault="00685118" w:rsidP="00C67CF1">
      <w:pPr>
        <w:autoSpaceDE w:val="0"/>
        <w:autoSpaceDN w:val="0"/>
        <w:adjustRightInd w:val="0"/>
        <w:rPr>
          <w:rFonts w:cs="Arial"/>
          <w:szCs w:val="19"/>
          <w:lang w:val="en-US"/>
        </w:rPr>
      </w:pPr>
    </w:p>
    <w:p w14:paraId="16FBBA90" w14:textId="77777777" w:rsidR="002A6451" w:rsidRDefault="002A6451" w:rsidP="00C67CF1">
      <w:pPr>
        <w:autoSpaceDE w:val="0"/>
        <w:autoSpaceDN w:val="0"/>
        <w:adjustRightInd w:val="0"/>
        <w:rPr>
          <w:rFonts w:cs="Arial"/>
          <w:b/>
          <w:szCs w:val="19"/>
          <w:u w:val="single"/>
          <w:lang w:val="en-US"/>
        </w:rPr>
      </w:pPr>
      <w:r w:rsidRPr="002A6451">
        <w:rPr>
          <w:rFonts w:cs="Arial"/>
          <w:b/>
          <w:szCs w:val="19"/>
          <w:u w:val="single"/>
          <w:lang w:val="en-US"/>
        </w:rPr>
        <w:t>Look After Children Lead</w:t>
      </w:r>
    </w:p>
    <w:p w14:paraId="16FBBA91" w14:textId="77777777" w:rsidR="002A6451" w:rsidRPr="006672CF" w:rsidRDefault="002A6451" w:rsidP="002A6451">
      <w:pPr>
        <w:pStyle w:val="ListParagraph"/>
        <w:numPr>
          <w:ilvl w:val="0"/>
          <w:numId w:val="17"/>
        </w:numPr>
        <w:spacing w:after="0" w:line="270" w:lineRule="atLeast"/>
        <w:textAlignment w:val="baseline"/>
        <w:rPr>
          <w:rFonts w:ascii="Arial" w:eastAsia="Times New Roman" w:hAnsi="Arial" w:cs="Arial"/>
          <w:sz w:val="19"/>
          <w:szCs w:val="19"/>
        </w:rPr>
      </w:pPr>
      <w:r w:rsidRPr="006672CF">
        <w:rPr>
          <w:rFonts w:ascii="Arial" w:eastAsia="Times New Roman" w:hAnsi="Arial" w:cs="Arial"/>
          <w:sz w:val="19"/>
          <w:szCs w:val="19"/>
        </w:rPr>
        <w:t>Have we appointed a designated teacher to promote the educational achievement of our Children Looked After (CLA)?</w:t>
      </w:r>
    </w:p>
    <w:p w14:paraId="16FBBA92"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Does every Child Looked After in our school have a Personal Education Plan (PEP), completed within the statutory timescale with clear relevant targets?</w:t>
      </w:r>
    </w:p>
    <w:p w14:paraId="16FBBA93"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Does our school’s admissions policy give number one priority to Children Looked After?</w:t>
      </w:r>
    </w:p>
    <w:p w14:paraId="16FBBA94"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Do our school policies reflect the needs of Children Looked After?</w:t>
      </w:r>
    </w:p>
    <w:p w14:paraId="16FBBA95"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What actions are being taken to improve outcomes for Children Looked After in our school?</w:t>
      </w:r>
    </w:p>
    <w:p w14:paraId="16FBBA96"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What are the measurable effects of these actions?</w:t>
      </w:r>
    </w:p>
    <w:p w14:paraId="16FBBA97" w14:textId="77777777" w:rsidR="002A6451" w:rsidRPr="006672CF"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How many Children Looked After are there currently enrolled at the school?</w:t>
      </w:r>
    </w:p>
    <w:p w14:paraId="16FBBA98" w14:textId="77777777" w:rsidR="002A6451" w:rsidRDefault="002A6451" w:rsidP="002A6451">
      <w:pPr>
        <w:numPr>
          <w:ilvl w:val="0"/>
          <w:numId w:val="17"/>
        </w:numPr>
        <w:spacing w:after="0" w:line="270" w:lineRule="atLeast"/>
        <w:textAlignment w:val="baseline"/>
        <w:rPr>
          <w:rFonts w:ascii="Arial" w:eastAsia="Times New Roman" w:hAnsi="Arial" w:cs="Arial"/>
          <w:sz w:val="19"/>
          <w:szCs w:val="19"/>
          <w:lang w:eastAsia="en-GB"/>
        </w:rPr>
      </w:pPr>
      <w:r w:rsidRPr="006672CF">
        <w:rPr>
          <w:rFonts w:ascii="Arial" w:eastAsia="Times New Roman" w:hAnsi="Arial" w:cs="Arial"/>
          <w:sz w:val="19"/>
          <w:szCs w:val="19"/>
          <w:lang w:eastAsia="en-GB"/>
        </w:rPr>
        <w:t>How well do Children in Care achieve compared with their peers, and against local and national expectations?</w:t>
      </w:r>
    </w:p>
    <w:p w14:paraId="16FBBA99" w14:textId="77777777" w:rsidR="002A6451" w:rsidRDefault="002A6451" w:rsidP="002A6451">
      <w:pPr>
        <w:spacing w:after="0" w:line="270" w:lineRule="atLeast"/>
        <w:textAlignment w:val="baseline"/>
        <w:rPr>
          <w:rFonts w:ascii="Arial" w:eastAsia="Times New Roman" w:hAnsi="Arial" w:cs="Arial"/>
          <w:sz w:val="19"/>
          <w:szCs w:val="19"/>
          <w:lang w:eastAsia="en-GB"/>
        </w:rPr>
      </w:pPr>
    </w:p>
    <w:p w14:paraId="16FBBA9A" w14:textId="77777777" w:rsidR="002A6451" w:rsidRDefault="002A6451" w:rsidP="002A6451">
      <w:pPr>
        <w:spacing w:after="0" w:line="270" w:lineRule="atLeast"/>
        <w:textAlignment w:val="baseline"/>
        <w:rPr>
          <w:rFonts w:ascii="Arial" w:eastAsia="Times New Roman" w:hAnsi="Arial" w:cs="Arial"/>
          <w:b/>
          <w:sz w:val="19"/>
          <w:szCs w:val="19"/>
          <w:u w:val="single"/>
          <w:lang w:eastAsia="en-GB"/>
        </w:rPr>
      </w:pPr>
      <w:r>
        <w:rPr>
          <w:rFonts w:ascii="Arial" w:eastAsia="Times New Roman" w:hAnsi="Arial" w:cs="Arial"/>
          <w:b/>
          <w:sz w:val="19"/>
          <w:szCs w:val="19"/>
          <w:u w:val="single"/>
          <w:lang w:eastAsia="en-GB"/>
        </w:rPr>
        <w:t>Exclusions</w:t>
      </w:r>
    </w:p>
    <w:p w14:paraId="16FBBA9B" w14:textId="77777777" w:rsidR="002A6451" w:rsidRDefault="002A6451" w:rsidP="002A6451">
      <w:pPr>
        <w:spacing w:after="0" w:line="270" w:lineRule="atLeast"/>
        <w:textAlignment w:val="baseline"/>
        <w:rPr>
          <w:rFonts w:ascii="Arial" w:eastAsia="Times New Roman" w:hAnsi="Arial" w:cs="Arial"/>
          <w:b/>
          <w:sz w:val="19"/>
          <w:szCs w:val="19"/>
          <w:u w:val="single"/>
          <w:lang w:eastAsia="en-GB"/>
        </w:rPr>
      </w:pPr>
    </w:p>
    <w:p w14:paraId="16FBBA9C" w14:textId="77777777" w:rsidR="002A6451" w:rsidRPr="00D542EC"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is the number of exclusions in this year – both fixed term and permanent?</w:t>
      </w:r>
    </w:p>
    <w:p w14:paraId="16FBBA9D" w14:textId="77777777" w:rsidR="002A6451" w:rsidRPr="00D542EC"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is the trend compared with previous years?</w:t>
      </w:r>
    </w:p>
    <w:p w14:paraId="16FBBA9E" w14:textId="77777777" w:rsidR="002A6451" w:rsidRPr="00D542EC"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are the reasons for this?</w:t>
      </w:r>
    </w:p>
    <w:p w14:paraId="16FBBA9F" w14:textId="77777777" w:rsidR="002A6451" w:rsidRPr="00D542EC"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is the school doing to reduce the number of exclusions?</w:t>
      </w:r>
    </w:p>
    <w:p w14:paraId="16FBBAA0" w14:textId="77777777" w:rsidR="002A6451" w:rsidRPr="00D542EC"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do our school’s exclusions numbers compare to local and national averages?</w:t>
      </w:r>
    </w:p>
    <w:p w14:paraId="16FBBAA1" w14:textId="77777777" w:rsidR="002A6451" w:rsidRDefault="002A6451" w:rsidP="002A6451">
      <w:pPr>
        <w:numPr>
          <w:ilvl w:val="0"/>
          <w:numId w:val="18"/>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Which governors are named as members of the exclusions appeal panel and have they attended any training</w:t>
      </w:r>
      <w:r>
        <w:rPr>
          <w:rFonts w:ascii="Arial" w:eastAsia="Times New Roman" w:hAnsi="Arial" w:cs="Arial"/>
          <w:sz w:val="20"/>
          <w:szCs w:val="20"/>
          <w:lang w:eastAsia="en-GB"/>
        </w:rPr>
        <w:t>?</w:t>
      </w:r>
    </w:p>
    <w:p w14:paraId="16FBBAA2" w14:textId="77777777" w:rsidR="002A6451" w:rsidRDefault="002A6451" w:rsidP="002A6451">
      <w:pPr>
        <w:spacing w:after="0" w:line="270" w:lineRule="atLeast"/>
        <w:textAlignment w:val="baseline"/>
        <w:rPr>
          <w:rFonts w:ascii="Arial" w:eastAsia="Times New Roman" w:hAnsi="Arial" w:cs="Arial"/>
          <w:sz w:val="20"/>
          <w:szCs w:val="20"/>
          <w:lang w:eastAsia="en-GB"/>
        </w:rPr>
      </w:pPr>
    </w:p>
    <w:p w14:paraId="16FBBAA3" w14:textId="77777777" w:rsidR="002A6451" w:rsidRDefault="002A6451" w:rsidP="002A6451">
      <w:pPr>
        <w:spacing w:after="0" w:line="270" w:lineRule="atLeast"/>
        <w:textAlignment w:val="baseline"/>
        <w:rPr>
          <w:rFonts w:ascii="Arial" w:eastAsia="Times New Roman" w:hAnsi="Arial" w:cs="Arial"/>
          <w:b/>
          <w:sz w:val="20"/>
          <w:szCs w:val="20"/>
          <w:u w:val="single"/>
          <w:lang w:eastAsia="en-GB"/>
        </w:rPr>
      </w:pPr>
      <w:r w:rsidRPr="002A6451">
        <w:rPr>
          <w:rFonts w:ascii="Arial" w:eastAsia="Times New Roman" w:hAnsi="Arial" w:cs="Arial"/>
          <w:b/>
          <w:sz w:val="20"/>
          <w:szCs w:val="20"/>
          <w:u w:val="single"/>
          <w:lang w:eastAsia="en-GB"/>
        </w:rPr>
        <w:t>Monitoring Achievement and Standards</w:t>
      </w:r>
    </w:p>
    <w:p w14:paraId="16FBBAA4" w14:textId="77777777" w:rsidR="002A6451" w:rsidRDefault="002A6451" w:rsidP="002A6451">
      <w:pPr>
        <w:spacing w:after="0" w:line="270" w:lineRule="atLeast"/>
        <w:textAlignment w:val="baseline"/>
        <w:rPr>
          <w:rFonts w:ascii="Arial" w:eastAsia="Times New Roman" w:hAnsi="Arial" w:cs="Arial"/>
          <w:b/>
          <w:sz w:val="20"/>
          <w:szCs w:val="20"/>
          <w:u w:val="single"/>
          <w:lang w:eastAsia="en-GB"/>
        </w:rPr>
      </w:pPr>
    </w:p>
    <w:p w14:paraId="16FBBAA5" w14:textId="77777777" w:rsidR="002A6451" w:rsidRPr="0074500D"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sidRPr="0074500D">
        <w:rPr>
          <w:rFonts w:ascii="Arial" w:eastAsia="Times New Roman" w:hAnsi="Arial" w:cs="Arial"/>
          <w:sz w:val="20"/>
          <w:szCs w:val="20"/>
        </w:rPr>
        <w:t>What does pupil data tracking tell us about progress and attainment?</w:t>
      </w:r>
    </w:p>
    <w:p w14:paraId="16FBBAA6" w14:textId="77777777" w:rsidR="002A6451" w:rsidRPr="0074500D"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sidRPr="0074500D">
        <w:rPr>
          <w:rFonts w:ascii="Arial" w:eastAsia="Times New Roman" w:hAnsi="Arial" w:cs="Arial"/>
          <w:sz w:val="20"/>
          <w:szCs w:val="20"/>
        </w:rPr>
        <w:t>How well does pupil tracking support progress in class and how does this feed into the picture of progress across the whole school?</w:t>
      </w:r>
    </w:p>
    <w:p w14:paraId="16FBBAA7" w14:textId="77777777" w:rsidR="002A6451" w:rsidRPr="0074500D"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sidRPr="0074500D">
        <w:rPr>
          <w:rFonts w:ascii="Arial" w:eastAsia="Times New Roman" w:hAnsi="Arial" w:cs="Arial"/>
          <w:sz w:val="20"/>
          <w:szCs w:val="20"/>
        </w:rPr>
        <w:t>How many pupils are reaching age-related expectations and above at the end of the year compared with the starting point at the beginning?</w:t>
      </w:r>
    </w:p>
    <w:p w14:paraId="16FBBAA8" w14:textId="77777777" w:rsidR="002A6451" w:rsidRPr="0074500D"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sidRPr="0074500D">
        <w:rPr>
          <w:rFonts w:ascii="Arial" w:eastAsia="Times New Roman" w:hAnsi="Arial" w:cs="Arial"/>
          <w:sz w:val="20"/>
          <w:szCs w:val="20"/>
        </w:rPr>
        <w:t>How do our results compare locally, nationally and in our family of schools?</w:t>
      </w:r>
    </w:p>
    <w:p w14:paraId="16FBBAA9" w14:textId="77777777" w:rsidR="002A6451"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sidRPr="0074500D">
        <w:rPr>
          <w:rFonts w:ascii="Arial" w:eastAsia="Times New Roman" w:hAnsi="Arial" w:cs="Arial"/>
          <w:sz w:val="20"/>
          <w:szCs w:val="20"/>
        </w:rPr>
        <w:t xml:space="preserve">Are our children achieving above, in-line or below national expectations and age related expectations? </w:t>
      </w:r>
    </w:p>
    <w:p w14:paraId="16FBBAAA" w14:textId="77777777" w:rsidR="002A6451"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Pr>
          <w:rFonts w:ascii="Arial" w:eastAsia="Times New Roman" w:hAnsi="Arial" w:cs="Arial"/>
          <w:sz w:val="20"/>
          <w:szCs w:val="20"/>
        </w:rPr>
        <w:t>What are our strengths?</w:t>
      </w:r>
    </w:p>
    <w:p w14:paraId="16FBBAAB" w14:textId="77777777" w:rsidR="002A6451"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Pr>
          <w:rFonts w:ascii="Arial" w:eastAsia="Times New Roman" w:hAnsi="Arial" w:cs="Arial"/>
          <w:sz w:val="20"/>
          <w:szCs w:val="20"/>
        </w:rPr>
        <w:t>What are our barriers to progress? What are we doing about it?</w:t>
      </w:r>
    </w:p>
    <w:p w14:paraId="16FBBAAC" w14:textId="77777777" w:rsidR="002A6451" w:rsidRDefault="002A6451" w:rsidP="002A6451">
      <w:pPr>
        <w:pStyle w:val="ListParagraph"/>
        <w:numPr>
          <w:ilvl w:val="0"/>
          <w:numId w:val="19"/>
        </w:numPr>
        <w:spacing w:after="0" w:line="270" w:lineRule="atLeast"/>
        <w:textAlignment w:val="baseline"/>
        <w:rPr>
          <w:rFonts w:ascii="Arial" w:eastAsia="Times New Roman" w:hAnsi="Arial" w:cs="Arial"/>
          <w:sz w:val="20"/>
          <w:szCs w:val="20"/>
        </w:rPr>
      </w:pPr>
      <w:r>
        <w:rPr>
          <w:rFonts w:ascii="Arial" w:eastAsia="Times New Roman" w:hAnsi="Arial" w:cs="Arial"/>
          <w:sz w:val="20"/>
          <w:szCs w:val="20"/>
        </w:rPr>
        <w:t xml:space="preserve">How well are our high attaining pupils progressing? </w:t>
      </w:r>
    </w:p>
    <w:p w14:paraId="16FBBAAD" w14:textId="77777777" w:rsidR="002A6451" w:rsidRDefault="002A6451" w:rsidP="002A6451">
      <w:pPr>
        <w:spacing w:after="0" w:line="270" w:lineRule="atLeast"/>
        <w:textAlignment w:val="baseline"/>
        <w:rPr>
          <w:rFonts w:ascii="Arial" w:eastAsia="Times New Roman" w:hAnsi="Arial" w:cs="Arial"/>
          <w:sz w:val="20"/>
          <w:szCs w:val="20"/>
        </w:rPr>
      </w:pPr>
    </w:p>
    <w:p w14:paraId="16FBBAAE" w14:textId="77777777" w:rsidR="002A6451" w:rsidRDefault="002A6451" w:rsidP="002A6451">
      <w:pPr>
        <w:spacing w:after="0" w:line="270" w:lineRule="atLeast"/>
        <w:textAlignment w:val="baseline"/>
        <w:rPr>
          <w:rFonts w:ascii="Arial" w:eastAsia="Times New Roman" w:hAnsi="Arial" w:cs="Arial"/>
          <w:b/>
          <w:sz w:val="20"/>
          <w:szCs w:val="20"/>
          <w:u w:val="single"/>
        </w:rPr>
      </w:pPr>
      <w:r w:rsidRPr="002A6451">
        <w:rPr>
          <w:rFonts w:ascii="Arial" w:eastAsia="Times New Roman" w:hAnsi="Arial" w:cs="Arial"/>
          <w:b/>
          <w:sz w:val="20"/>
          <w:szCs w:val="20"/>
          <w:u w:val="single"/>
        </w:rPr>
        <w:t xml:space="preserve">Attendance: </w:t>
      </w:r>
    </w:p>
    <w:p w14:paraId="16FBBAAF" w14:textId="77777777" w:rsidR="002A6451" w:rsidRDefault="002A6451" w:rsidP="002A6451">
      <w:pPr>
        <w:spacing w:after="0" w:line="270" w:lineRule="atLeast"/>
        <w:textAlignment w:val="baseline"/>
        <w:rPr>
          <w:rFonts w:ascii="Arial" w:eastAsia="Times New Roman" w:hAnsi="Arial" w:cs="Arial"/>
          <w:b/>
          <w:sz w:val="20"/>
          <w:szCs w:val="20"/>
          <w:u w:val="single"/>
        </w:rPr>
      </w:pPr>
    </w:p>
    <w:p w14:paraId="16FBBAB0" w14:textId="77777777" w:rsidR="002A6451" w:rsidRPr="00E44A6B"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E44A6B">
        <w:rPr>
          <w:rFonts w:ascii="Arial" w:eastAsia="Times New Roman" w:hAnsi="Arial" w:cs="Arial"/>
          <w:sz w:val="20"/>
          <w:szCs w:val="20"/>
          <w:lang w:eastAsia="en-GB"/>
        </w:rPr>
        <w:t xml:space="preserve">What is </w:t>
      </w:r>
      <w:r>
        <w:rPr>
          <w:rFonts w:ascii="Arial" w:eastAsia="Times New Roman" w:hAnsi="Arial" w:cs="Arial"/>
          <w:sz w:val="20"/>
          <w:szCs w:val="20"/>
          <w:lang w:eastAsia="en-GB"/>
        </w:rPr>
        <w:t>the agreed attendance target for the school?</w:t>
      </w:r>
    </w:p>
    <w:p w14:paraId="16FBBAB1" w14:textId="77777777" w:rsidR="002A6451" w:rsidRPr="00E44A6B"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E44A6B">
        <w:rPr>
          <w:rFonts w:ascii="Arial" w:eastAsia="Times New Roman" w:hAnsi="Arial" w:cs="Arial"/>
          <w:sz w:val="20"/>
          <w:szCs w:val="20"/>
          <w:lang w:eastAsia="en-GB"/>
        </w:rPr>
        <w:t>Do we have a lead governor with responsibility for monitoring attendance?</w:t>
      </w:r>
    </w:p>
    <w:p w14:paraId="16FBBAB2" w14:textId="77777777" w:rsidR="002A6451" w:rsidRPr="00E44A6B"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Does the governing body scrutinise half-termly attendance data at every meeting?</w:t>
      </w:r>
    </w:p>
    <w:p w14:paraId="16FBBAB3"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w:t>
      </w:r>
      <w:r>
        <w:rPr>
          <w:rFonts w:ascii="Arial" w:eastAsia="Times New Roman" w:hAnsi="Arial" w:cs="Arial"/>
          <w:sz w:val="20"/>
          <w:szCs w:val="20"/>
          <w:lang w:eastAsia="en-GB"/>
        </w:rPr>
        <w:t xml:space="preserve"> is the percentage of pupils who are</w:t>
      </w:r>
      <w:r w:rsidRPr="00D542EC">
        <w:rPr>
          <w:rFonts w:ascii="Arial" w:eastAsia="Times New Roman" w:hAnsi="Arial" w:cs="Arial"/>
          <w:sz w:val="20"/>
          <w:szCs w:val="20"/>
          <w:lang w:eastAsia="en-GB"/>
        </w:rPr>
        <w:t xml:space="preserve"> persistently absent</w:t>
      </w:r>
      <w:r>
        <w:rPr>
          <w:rFonts w:ascii="Arial" w:eastAsia="Times New Roman" w:hAnsi="Arial" w:cs="Arial"/>
          <w:sz w:val="20"/>
          <w:szCs w:val="20"/>
          <w:lang w:eastAsia="en-GB"/>
        </w:rPr>
        <w:t xml:space="preserve"> (85% and below)</w:t>
      </w:r>
      <w:r w:rsidRPr="00D542EC">
        <w:rPr>
          <w:rFonts w:ascii="Arial" w:eastAsia="Times New Roman" w:hAnsi="Arial" w:cs="Arial"/>
          <w:sz w:val="20"/>
          <w:szCs w:val="20"/>
          <w:lang w:eastAsia="en-GB"/>
        </w:rPr>
        <w:t xml:space="preserve"> and what interventions are the school undertaking to tackle this?</w:t>
      </w:r>
    </w:p>
    <w:p w14:paraId="16FBBAB4"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is the overall level of attendance?</w:t>
      </w:r>
    </w:p>
    <w:p w14:paraId="16FBBAB5" w14:textId="77777777" w:rsidR="002A6451" w:rsidRPr="006672CF"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Does the school have an Attendance Policy and when was it updated?</w:t>
      </w:r>
    </w:p>
    <w:p w14:paraId="16FBBAB6"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Who are the vulnerable pupils? </w:t>
      </w:r>
      <w:proofErr w:type="spellStart"/>
      <w:r>
        <w:rPr>
          <w:rFonts w:ascii="Arial" w:eastAsia="Times New Roman" w:hAnsi="Arial" w:cs="Arial"/>
          <w:sz w:val="20"/>
          <w:szCs w:val="20"/>
          <w:lang w:eastAsia="en-GB"/>
        </w:rPr>
        <w:t>Eg</w:t>
      </w:r>
      <w:proofErr w:type="spellEnd"/>
      <w:r>
        <w:rPr>
          <w:rFonts w:ascii="Arial" w:eastAsia="Times New Roman" w:hAnsi="Arial" w:cs="Arial"/>
          <w:sz w:val="20"/>
          <w:szCs w:val="20"/>
          <w:lang w:eastAsia="en-GB"/>
        </w:rPr>
        <w:t xml:space="preserve"> SEN, Children Looked After, behavioural needs?</w:t>
      </w:r>
    </w:p>
    <w:p w14:paraId="16FBBAB7"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resources are in place to support them and how frequently are they monitored?</w:t>
      </w:r>
    </w:p>
    <w:p w14:paraId="16FBBAB8"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str</w:t>
      </w:r>
      <w:r>
        <w:rPr>
          <w:rFonts w:ascii="Arial" w:eastAsia="Times New Roman" w:hAnsi="Arial" w:cs="Arial"/>
          <w:sz w:val="20"/>
          <w:szCs w:val="20"/>
          <w:lang w:eastAsia="en-GB"/>
        </w:rPr>
        <w:t xml:space="preserve">ategies/interventions does the </w:t>
      </w:r>
      <w:r w:rsidRPr="00D542EC">
        <w:rPr>
          <w:rFonts w:ascii="Arial" w:eastAsia="Times New Roman" w:hAnsi="Arial" w:cs="Arial"/>
          <w:sz w:val="20"/>
          <w:szCs w:val="20"/>
          <w:lang w:eastAsia="en-GB"/>
        </w:rPr>
        <w:t>school use to improve attendance?</w:t>
      </w:r>
    </w:p>
    <w:p w14:paraId="16FBBAB9" w14:textId="77777777" w:rsidR="002A6451" w:rsidRPr="00D542EC"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is the impact of these interventions measured and how often are they reviewed?</w:t>
      </w:r>
    </w:p>
    <w:p w14:paraId="16FBBABA" w14:textId="77777777" w:rsidR="002A6451" w:rsidRDefault="002A6451" w:rsidP="002A6451">
      <w:pPr>
        <w:numPr>
          <w:ilvl w:val="0"/>
          <w:numId w:val="20"/>
        </w:numPr>
        <w:spacing w:after="0" w:line="270" w:lineRule="atLeast"/>
        <w:ind w:left="0" w:hanging="142"/>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Are all staff aware of their responsibilities regarding attendance in school and is there a senior member of staff allocated to attendance?</w:t>
      </w:r>
    </w:p>
    <w:p w14:paraId="16FBBABB" w14:textId="77777777" w:rsidR="002A6451" w:rsidRDefault="002A6451" w:rsidP="002A6451">
      <w:pPr>
        <w:spacing w:after="0" w:line="270" w:lineRule="atLeast"/>
        <w:textAlignment w:val="baseline"/>
        <w:rPr>
          <w:rFonts w:ascii="Arial" w:eastAsia="Times New Roman" w:hAnsi="Arial" w:cs="Arial"/>
          <w:sz w:val="20"/>
          <w:szCs w:val="20"/>
          <w:lang w:eastAsia="en-GB"/>
        </w:rPr>
      </w:pPr>
    </w:p>
    <w:p w14:paraId="16FBBABC" w14:textId="77777777" w:rsidR="002A6451" w:rsidRDefault="002A6451" w:rsidP="002A6451">
      <w:pPr>
        <w:spacing w:after="0" w:line="270" w:lineRule="atLeast"/>
        <w:textAlignment w:val="baseline"/>
        <w:rPr>
          <w:rFonts w:ascii="Arial" w:eastAsia="Times New Roman" w:hAnsi="Arial" w:cs="Arial"/>
          <w:b/>
          <w:sz w:val="20"/>
          <w:szCs w:val="20"/>
          <w:u w:val="single"/>
          <w:lang w:eastAsia="en-GB"/>
        </w:rPr>
      </w:pPr>
      <w:r w:rsidRPr="002A6451">
        <w:rPr>
          <w:rFonts w:ascii="Arial" w:eastAsia="Times New Roman" w:hAnsi="Arial" w:cs="Arial"/>
          <w:b/>
          <w:sz w:val="20"/>
          <w:szCs w:val="20"/>
          <w:u w:val="single"/>
          <w:lang w:eastAsia="en-GB"/>
        </w:rPr>
        <w:t>Monitoring Pupil Well-Being</w:t>
      </w:r>
    </w:p>
    <w:p w14:paraId="16FBBABD" w14:textId="77777777" w:rsidR="002A6451" w:rsidRDefault="002A6451" w:rsidP="002A6451">
      <w:pPr>
        <w:spacing w:after="0" w:line="270" w:lineRule="atLeast"/>
        <w:textAlignment w:val="baseline"/>
        <w:rPr>
          <w:rFonts w:ascii="Arial" w:eastAsia="Times New Roman" w:hAnsi="Arial" w:cs="Arial"/>
          <w:b/>
          <w:sz w:val="20"/>
          <w:szCs w:val="20"/>
          <w:u w:val="single"/>
          <w:lang w:eastAsia="en-GB"/>
        </w:rPr>
      </w:pPr>
    </w:p>
    <w:p w14:paraId="16FBBABE"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What are pupils’ attitudes to learning like in and out of school and how do we know?</w:t>
      </w:r>
    </w:p>
    <w:p w14:paraId="16FBBABF"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What is behaviour around the school and in lessons like, including the extent of low-level disruption?</w:t>
      </w:r>
    </w:p>
    <w:p w14:paraId="16FBBAC0"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How do pupils’ behave towards each other, and do they show respect for other young people and adults?</w:t>
      </w:r>
    </w:p>
    <w:p w14:paraId="16FBBAC1"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Do pupils understand they should expect freedom from bullying, harassment and discrimination?</w:t>
      </w:r>
    </w:p>
    <w:p w14:paraId="16FBBAC2"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How well do teachers manage the behaviour and expectations of pupils to ensure that all pupils have an equal and fair chance to thrive and learn in an atmosphere of respect and dignity?</w:t>
      </w:r>
    </w:p>
    <w:p w14:paraId="16FBBAC3"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How do we</w:t>
      </w:r>
      <w:r>
        <w:rPr>
          <w:rFonts w:hAnsi="Calibri"/>
          <w:color w:val="000000" w:themeColor="dark1"/>
          <w:kern w:val="24"/>
        </w:rPr>
        <w:t xml:space="preserve"> ensure behaviour is managed</w:t>
      </w:r>
      <w:r w:rsidRPr="00C94A7D">
        <w:rPr>
          <w:rFonts w:hAnsi="Calibri"/>
          <w:color w:val="000000" w:themeColor="dark1"/>
          <w:kern w:val="24"/>
        </w:rPr>
        <w:t xml:space="preserve"> systematically and consistently?</w:t>
      </w:r>
    </w:p>
    <w:p w14:paraId="16FBBAC4" w14:textId="77777777" w:rsidR="002A6451" w:rsidRPr="00C94A7D"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Do pupils feel</w:t>
      </w:r>
      <w:r>
        <w:rPr>
          <w:rFonts w:hAnsi="Calibri"/>
          <w:color w:val="000000" w:themeColor="dark1"/>
          <w:kern w:val="24"/>
        </w:rPr>
        <w:t xml:space="preserve"> safe and understand they can acc</w:t>
      </w:r>
      <w:r w:rsidRPr="00C94A7D">
        <w:rPr>
          <w:rFonts w:hAnsi="Calibri"/>
          <w:color w:val="000000" w:themeColor="dark1"/>
          <w:kern w:val="24"/>
        </w:rPr>
        <w:t>ess help to manage risk appropriately and to keep themselves safe?</w:t>
      </w:r>
    </w:p>
    <w:p w14:paraId="16FBBAC5" w14:textId="77777777" w:rsidR="002A6451" w:rsidRPr="002A6451" w:rsidRDefault="002A6451" w:rsidP="002A6451">
      <w:pPr>
        <w:pStyle w:val="ListParagraph"/>
        <w:numPr>
          <w:ilvl w:val="0"/>
          <w:numId w:val="18"/>
        </w:numPr>
        <w:spacing w:after="0" w:line="240" w:lineRule="auto"/>
        <w:rPr>
          <w:rFonts w:eastAsia="Times New Roman"/>
        </w:rPr>
      </w:pPr>
      <w:r w:rsidRPr="00C94A7D">
        <w:rPr>
          <w:rFonts w:hAnsi="Calibri"/>
          <w:color w:val="000000" w:themeColor="dark1"/>
          <w:kern w:val="24"/>
        </w:rPr>
        <w:t>Do we have good evidence to show that leaders and managers have created a positive ethos in the school?</w:t>
      </w:r>
    </w:p>
    <w:p w14:paraId="16FBBAC6" w14:textId="77777777" w:rsidR="002A6451" w:rsidRDefault="002A6451" w:rsidP="002A6451">
      <w:pPr>
        <w:spacing w:after="0" w:line="240" w:lineRule="auto"/>
        <w:rPr>
          <w:rFonts w:eastAsia="Times New Roman"/>
        </w:rPr>
      </w:pPr>
    </w:p>
    <w:p w14:paraId="16FBBAC7" w14:textId="77777777" w:rsidR="002A6451" w:rsidRDefault="002A6451" w:rsidP="002A6451">
      <w:pPr>
        <w:spacing w:after="0" w:line="240" w:lineRule="auto"/>
        <w:rPr>
          <w:rFonts w:eastAsia="Times New Roman"/>
          <w:b/>
          <w:u w:val="single"/>
        </w:rPr>
      </w:pPr>
      <w:r w:rsidRPr="002A6451">
        <w:rPr>
          <w:rFonts w:eastAsia="Times New Roman"/>
          <w:b/>
          <w:u w:val="single"/>
        </w:rPr>
        <w:t>Provision of Teaching and Learning</w:t>
      </w:r>
      <w:r>
        <w:rPr>
          <w:rFonts w:eastAsia="Times New Roman"/>
          <w:b/>
          <w:u w:val="single"/>
        </w:rPr>
        <w:t>: Subject Areas</w:t>
      </w:r>
      <w:r w:rsidRPr="002A6451">
        <w:rPr>
          <w:rFonts w:eastAsia="Times New Roman"/>
          <w:b/>
          <w:u w:val="single"/>
        </w:rPr>
        <w:t xml:space="preserve"> </w:t>
      </w:r>
    </w:p>
    <w:p w14:paraId="16FBBAC8" w14:textId="77777777" w:rsidR="002A6451" w:rsidRDefault="002A6451" w:rsidP="002A6451">
      <w:pPr>
        <w:spacing w:after="0" w:line="240" w:lineRule="auto"/>
        <w:rPr>
          <w:rFonts w:eastAsia="Times New Roman"/>
          <w:b/>
          <w:u w:val="single"/>
        </w:rPr>
      </w:pPr>
    </w:p>
    <w:p w14:paraId="16FBBAC9" w14:textId="77777777" w:rsidR="002A6451" w:rsidRPr="002A6249"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Does curriculum innovation fit int</w:t>
      </w:r>
      <w:r>
        <w:rPr>
          <w:color w:val="000000" w:themeColor="dark1"/>
          <w:kern w:val="24"/>
          <w:sz w:val="20"/>
          <w:szCs w:val="20"/>
        </w:rPr>
        <w:t>o the school’s vision</w:t>
      </w:r>
      <w:r w:rsidRPr="008D3251">
        <w:rPr>
          <w:color w:val="000000" w:themeColor="dark1"/>
          <w:kern w:val="24"/>
          <w:sz w:val="20"/>
          <w:szCs w:val="20"/>
        </w:rPr>
        <w:t>?</w:t>
      </w:r>
    </w:p>
    <w:p w14:paraId="16FBBACA" w14:textId="77777777" w:rsidR="002A6451"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What are the key priorities in your subject?</w:t>
      </w:r>
    </w:p>
    <w:p w14:paraId="16FBBACB" w14:textId="77777777" w:rsidR="002A6451"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What are the main strengths in your subject?</w:t>
      </w:r>
    </w:p>
    <w:p w14:paraId="16FBBACC" w14:textId="77777777" w:rsidR="002A6451" w:rsidRPr="006E24A3"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Can the governing body be satisfied that the subject meets the needs of all pupils? How do you know?</w:t>
      </w:r>
    </w:p>
    <w:p w14:paraId="16FBBACD"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How do we know all our learners are successful learners?</w:t>
      </w:r>
    </w:p>
    <w:p w14:paraId="16FBBACE"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How do we inform parents of their child’s progress?</w:t>
      </w:r>
    </w:p>
    <w:p w14:paraId="16FBBACF"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Pr>
          <w:color w:val="000000" w:themeColor="dark1"/>
          <w:kern w:val="24"/>
          <w:sz w:val="20"/>
          <w:szCs w:val="20"/>
        </w:rPr>
        <w:t xml:space="preserve">How does </w:t>
      </w:r>
      <w:proofErr w:type="gramStart"/>
      <w:r>
        <w:rPr>
          <w:color w:val="000000" w:themeColor="dark1"/>
          <w:kern w:val="24"/>
          <w:sz w:val="20"/>
          <w:szCs w:val="20"/>
        </w:rPr>
        <w:t xml:space="preserve">monitoring </w:t>
      </w:r>
      <w:r w:rsidRPr="008D3251">
        <w:rPr>
          <w:color w:val="000000" w:themeColor="dark1"/>
          <w:kern w:val="24"/>
          <w:sz w:val="20"/>
          <w:szCs w:val="20"/>
        </w:rPr>
        <w:t xml:space="preserve"> influence</w:t>
      </w:r>
      <w:proofErr w:type="gramEnd"/>
      <w:r w:rsidRPr="008D3251">
        <w:rPr>
          <w:color w:val="000000" w:themeColor="dark1"/>
          <w:kern w:val="24"/>
          <w:sz w:val="20"/>
          <w:szCs w:val="20"/>
        </w:rPr>
        <w:t xml:space="preserve"> classroom practice?</w:t>
      </w:r>
    </w:p>
    <w:p w14:paraId="16FBBAD0" w14:textId="77777777" w:rsidR="002A6451" w:rsidRPr="0054057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What percentage of teaching and learning is good or better? How can this be evidenced?</w:t>
      </w:r>
    </w:p>
    <w:p w14:paraId="16FBBAD1" w14:textId="77777777" w:rsidR="002A6451" w:rsidRPr="00540571" w:rsidRDefault="002A6451" w:rsidP="002A6451">
      <w:pPr>
        <w:pStyle w:val="ListParagraph"/>
        <w:numPr>
          <w:ilvl w:val="0"/>
          <w:numId w:val="21"/>
        </w:numPr>
        <w:spacing w:after="0" w:line="240" w:lineRule="auto"/>
        <w:textAlignment w:val="baseline"/>
        <w:rPr>
          <w:rFonts w:eastAsia="Times New Roman"/>
          <w:sz w:val="20"/>
          <w:szCs w:val="20"/>
        </w:rPr>
      </w:pPr>
      <w:r>
        <w:rPr>
          <w:color w:val="000000" w:themeColor="dark1"/>
          <w:kern w:val="24"/>
          <w:sz w:val="20"/>
          <w:szCs w:val="20"/>
        </w:rPr>
        <w:t>What are we doing to address poor teaching and poor learning?</w:t>
      </w:r>
    </w:p>
    <w:p w14:paraId="16FBBAD2"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Pr>
          <w:color w:val="000000" w:themeColor="dark1"/>
          <w:kern w:val="24"/>
          <w:sz w:val="20"/>
          <w:szCs w:val="20"/>
        </w:rPr>
        <w:t>Do all teachers have the skills to ensure all children make good or better progress?</w:t>
      </w:r>
    </w:p>
    <w:p w14:paraId="16FBBAD3"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What strategies do we have in place to improve the q</w:t>
      </w:r>
      <w:r>
        <w:rPr>
          <w:color w:val="000000" w:themeColor="dark1"/>
          <w:kern w:val="24"/>
          <w:sz w:val="20"/>
          <w:szCs w:val="20"/>
        </w:rPr>
        <w:t xml:space="preserve">uality of teaching and learning, </w:t>
      </w:r>
      <w:r w:rsidRPr="008D3251">
        <w:rPr>
          <w:color w:val="000000" w:themeColor="dark1"/>
          <w:kern w:val="24"/>
          <w:sz w:val="20"/>
          <w:szCs w:val="20"/>
        </w:rPr>
        <w:t>particularly where it is not consistently good?</w:t>
      </w:r>
    </w:p>
    <w:p w14:paraId="16FBBAD4"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What evidence is there in the school that pupils work effectively with others?</w:t>
      </w:r>
    </w:p>
    <w:p w14:paraId="16FBBAD5"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What eviden</w:t>
      </w:r>
      <w:r>
        <w:rPr>
          <w:color w:val="000000" w:themeColor="dark1"/>
          <w:kern w:val="24"/>
          <w:sz w:val="20"/>
          <w:szCs w:val="20"/>
        </w:rPr>
        <w:t xml:space="preserve">ce is there to show that pupils’ </w:t>
      </w:r>
      <w:r w:rsidRPr="008D3251">
        <w:rPr>
          <w:color w:val="000000" w:themeColor="dark1"/>
          <w:kern w:val="24"/>
          <w:sz w:val="20"/>
          <w:szCs w:val="20"/>
        </w:rPr>
        <w:t>work is matched to their needs?</w:t>
      </w:r>
    </w:p>
    <w:p w14:paraId="16FBBAD6"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How good is behaviour for learning and how do we know?</w:t>
      </w:r>
    </w:p>
    <w:p w14:paraId="16FBBAD7"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What does good learning look like in our school and how do we know it is happening?</w:t>
      </w:r>
    </w:p>
    <w:p w14:paraId="16FBBAD8" w14:textId="77777777" w:rsidR="002A6451" w:rsidRPr="008D3251"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Where can we evidence that pupil progress is the highest priority for teaching?</w:t>
      </w:r>
    </w:p>
    <w:p w14:paraId="16FBBAD9" w14:textId="77777777" w:rsidR="002A6451" w:rsidRPr="00AA5965" w:rsidRDefault="002A6451" w:rsidP="002A6451">
      <w:pPr>
        <w:pStyle w:val="ListParagraph"/>
        <w:numPr>
          <w:ilvl w:val="0"/>
          <w:numId w:val="21"/>
        </w:numPr>
        <w:spacing w:after="0" w:line="240" w:lineRule="auto"/>
        <w:textAlignment w:val="baseline"/>
        <w:rPr>
          <w:rFonts w:eastAsia="Times New Roman"/>
          <w:sz w:val="20"/>
          <w:szCs w:val="20"/>
        </w:rPr>
      </w:pPr>
      <w:r w:rsidRPr="008D3251">
        <w:rPr>
          <w:color w:val="000000" w:themeColor="dark1"/>
          <w:kern w:val="24"/>
          <w:sz w:val="20"/>
          <w:szCs w:val="20"/>
        </w:rPr>
        <w:t>Are we confident that pupils are well prepared for the next stage in their learning? How and where is this evidenced</w:t>
      </w:r>
      <w:r>
        <w:rPr>
          <w:color w:val="000000" w:themeColor="dark1"/>
          <w:kern w:val="24"/>
          <w:sz w:val="20"/>
          <w:szCs w:val="20"/>
        </w:rPr>
        <w:t>?</w:t>
      </w:r>
    </w:p>
    <w:p w14:paraId="16FBBADA" w14:textId="77777777" w:rsidR="002A6451"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What is</w:t>
      </w:r>
      <w:r w:rsidRPr="008D3251">
        <w:rPr>
          <w:rFonts w:eastAsia="Times New Roman"/>
          <w:sz w:val="20"/>
          <w:szCs w:val="20"/>
        </w:rPr>
        <w:t xml:space="preserve"> the learning environment </w:t>
      </w:r>
      <w:r>
        <w:rPr>
          <w:rFonts w:eastAsia="Times New Roman"/>
          <w:sz w:val="20"/>
          <w:szCs w:val="20"/>
        </w:rPr>
        <w:t xml:space="preserve">like </w:t>
      </w:r>
      <w:r w:rsidRPr="008D3251">
        <w:rPr>
          <w:rFonts w:eastAsia="Times New Roman"/>
          <w:sz w:val="20"/>
          <w:szCs w:val="20"/>
        </w:rPr>
        <w:t>and what impact is it having on achievement and well-being?</w:t>
      </w:r>
    </w:p>
    <w:p w14:paraId="16FBBADB" w14:textId="77777777" w:rsidR="002A6451"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What resources make the greatest impact on teaching and learning? How do we know?</w:t>
      </w:r>
    </w:p>
    <w:p w14:paraId="16FBBADC" w14:textId="77777777" w:rsidR="002A6451" w:rsidRDefault="002A6451" w:rsidP="002A6451">
      <w:pPr>
        <w:pStyle w:val="ListParagraph"/>
        <w:numPr>
          <w:ilvl w:val="0"/>
          <w:numId w:val="21"/>
        </w:numPr>
        <w:spacing w:after="0" w:line="240" w:lineRule="auto"/>
        <w:textAlignment w:val="baseline"/>
        <w:rPr>
          <w:rFonts w:eastAsia="Times New Roman"/>
          <w:sz w:val="20"/>
          <w:szCs w:val="20"/>
        </w:rPr>
      </w:pPr>
      <w:r>
        <w:rPr>
          <w:rFonts w:eastAsia="Times New Roman"/>
          <w:sz w:val="20"/>
          <w:szCs w:val="20"/>
        </w:rPr>
        <w:t xml:space="preserve">What support do </w:t>
      </w:r>
      <w:proofErr w:type="gramStart"/>
      <w:r>
        <w:rPr>
          <w:rFonts w:eastAsia="Times New Roman"/>
          <w:sz w:val="20"/>
          <w:szCs w:val="20"/>
        </w:rPr>
        <w:t>teachers  need</w:t>
      </w:r>
      <w:proofErr w:type="gramEnd"/>
      <w:r>
        <w:rPr>
          <w:rFonts w:eastAsia="Times New Roman"/>
          <w:sz w:val="20"/>
          <w:szCs w:val="20"/>
        </w:rPr>
        <w:t xml:space="preserve"> to make further improvements?</w:t>
      </w:r>
    </w:p>
    <w:p w14:paraId="16FBBADD" w14:textId="77777777" w:rsidR="002A6451" w:rsidRPr="002A6451" w:rsidRDefault="002A6451" w:rsidP="002A6451">
      <w:pPr>
        <w:pStyle w:val="ListParagraph"/>
        <w:numPr>
          <w:ilvl w:val="0"/>
          <w:numId w:val="21"/>
        </w:numPr>
        <w:spacing w:after="0" w:line="240" w:lineRule="auto"/>
        <w:rPr>
          <w:rFonts w:eastAsia="Times New Roman"/>
          <w:sz w:val="20"/>
          <w:szCs w:val="20"/>
        </w:rPr>
      </w:pPr>
      <w:r w:rsidRPr="00AA5965">
        <w:rPr>
          <w:rFonts w:hAnsi="Calibri"/>
          <w:color w:val="000000" w:themeColor="dark1"/>
          <w:kern w:val="24"/>
          <w:sz w:val="20"/>
          <w:szCs w:val="20"/>
        </w:rPr>
        <w:t xml:space="preserve">What </w:t>
      </w:r>
      <w:proofErr w:type="spellStart"/>
      <w:r w:rsidRPr="00AA5965">
        <w:rPr>
          <w:rFonts w:hAnsi="Calibri"/>
          <w:color w:val="000000" w:themeColor="dark1"/>
          <w:kern w:val="24"/>
          <w:sz w:val="20"/>
          <w:szCs w:val="20"/>
        </w:rPr>
        <w:t>extra curricular</w:t>
      </w:r>
      <w:proofErr w:type="spellEnd"/>
      <w:r w:rsidRPr="00AA5965">
        <w:rPr>
          <w:rFonts w:hAnsi="Calibri"/>
          <w:color w:val="000000" w:themeColor="dark1"/>
          <w:kern w:val="24"/>
          <w:sz w:val="20"/>
          <w:szCs w:val="20"/>
        </w:rPr>
        <w:t xml:space="preserve"> opportunities are there for pupils to engage with in and out of school? How do these activities enhance pupils’ learning?</w:t>
      </w:r>
    </w:p>
    <w:p w14:paraId="16FBBADE" w14:textId="77777777" w:rsidR="002A6451" w:rsidRPr="002A6451" w:rsidRDefault="002A6451" w:rsidP="002A6451">
      <w:pPr>
        <w:spacing w:after="0" w:line="240" w:lineRule="auto"/>
        <w:rPr>
          <w:rFonts w:eastAsia="Times New Roman"/>
          <w:b/>
          <w:u w:val="single"/>
        </w:rPr>
      </w:pPr>
    </w:p>
    <w:p w14:paraId="16FBBADF" w14:textId="77777777" w:rsidR="002A6451" w:rsidRDefault="002A6451" w:rsidP="002A6451">
      <w:pPr>
        <w:spacing w:after="0" w:line="240" w:lineRule="auto"/>
        <w:rPr>
          <w:rFonts w:eastAsia="Times New Roman"/>
          <w:b/>
          <w:u w:val="single"/>
        </w:rPr>
      </w:pPr>
      <w:r w:rsidRPr="002A6451">
        <w:rPr>
          <w:rFonts w:eastAsia="Times New Roman"/>
          <w:b/>
          <w:u w:val="single"/>
        </w:rPr>
        <w:t xml:space="preserve">Monitoring Safeguarding </w:t>
      </w:r>
    </w:p>
    <w:p w14:paraId="16FBBAE0" w14:textId="77777777" w:rsidR="002A6451" w:rsidRDefault="002A6451" w:rsidP="002A6451">
      <w:pPr>
        <w:spacing w:after="0" w:line="240" w:lineRule="auto"/>
        <w:rPr>
          <w:rFonts w:eastAsia="Times New Roman"/>
          <w:b/>
          <w:u w:val="single"/>
        </w:rPr>
      </w:pPr>
    </w:p>
    <w:p w14:paraId="16FBBAE1"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 </w:t>
      </w:r>
      <w:r w:rsidRPr="00D542EC">
        <w:rPr>
          <w:rFonts w:ascii="Arial" w:eastAsia="Times New Roman" w:hAnsi="Arial" w:cs="Arial"/>
          <w:sz w:val="20"/>
          <w:szCs w:val="20"/>
          <w:lang w:eastAsia="en-GB"/>
        </w:rPr>
        <w:t>parents understand the safeguarding agenda?</w:t>
      </w:r>
    </w:p>
    <w:p w14:paraId="16FBBAE2"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measures do we take to help parents to understand the safeguarding agenda?</w:t>
      </w:r>
    </w:p>
    <w:p w14:paraId="16FBBAE3" w14:textId="77777777" w:rsidR="002A6451"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 xml:space="preserve">Do we have the appropriate </w:t>
      </w:r>
      <w:r>
        <w:rPr>
          <w:rFonts w:ascii="Arial" w:eastAsia="Times New Roman" w:hAnsi="Arial" w:cs="Arial"/>
          <w:sz w:val="20"/>
          <w:szCs w:val="20"/>
          <w:lang w:eastAsia="en-GB"/>
        </w:rPr>
        <w:t xml:space="preserve">up to date </w:t>
      </w:r>
      <w:r w:rsidRPr="00D542EC">
        <w:rPr>
          <w:rFonts w:ascii="Arial" w:eastAsia="Times New Roman" w:hAnsi="Arial" w:cs="Arial"/>
          <w:sz w:val="20"/>
          <w:szCs w:val="20"/>
          <w:lang w:eastAsia="en-GB"/>
        </w:rPr>
        <w:t>policies in place?</w:t>
      </w:r>
      <w:r>
        <w:rPr>
          <w:rFonts w:ascii="Arial" w:eastAsia="Times New Roman" w:hAnsi="Arial" w:cs="Arial"/>
          <w:sz w:val="20"/>
          <w:szCs w:val="20"/>
          <w:lang w:eastAsia="en-GB"/>
        </w:rPr>
        <w:t xml:space="preserve"> </w:t>
      </w:r>
      <w:r w:rsidRPr="002A6249">
        <w:rPr>
          <w:rFonts w:ascii="Arial" w:eastAsia="Times New Roman" w:hAnsi="Arial" w:cs="Arial"/>
          <w:sz w:val="20"/>
          <w:szCs w:val="20"/>
          <w:lang w:eastAsia="en-GB"/>
        </w:rPr>
        <w:t>Are these kept in accessible place for all staff?</w:t>
      </w:r>
    </w:p>
    <w:p w14:paraId="16FBBAE4" w14:textId="77777777" w:rsidR="002A6451" w:rsidRPr="002A6249"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When was the policy last reviewed? (this should be done annually)</w:t>
      </w:r>
    </w:p>
    <w:p w14:paraId="16FBBAE5"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Do we have a single central record for our own employees and volunteers?</w:t>
      </w:r>
    </w:p>
    <w:p w14:paraId="16FBBAE6" w14:textId="77777777" w:rsidR="002A6451"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Whose responsibility is it to keep these up to date?</w:t>
      </w:r>
    </w:p>
    <w:p w14:paraId="16FBBAE7" w14:textId="77777777" w:rsidR="002A6451"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How do we know that all staff are confident about the correct procedures for child protection incidents?</w:t>
      </w:r>
    </w:p>
    <w:p w14:paraId="16FBBAE8"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How does the school ensure that all pupils know what they should do if involved in a child protection incident?</w:t>
      </w:r>
    </w:p>
    <w:p w14:paraId="16FBBAE9"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Have the appropriate number of staff</w:t>
      </w:r>
      <w:r>
        <w:rPr>
          <w:rFonts w:ascii="Arial" w:eastAsia="Times New Roman" w:hAnsi="Arial" w:cs="Arial"/>
          <w:sz w:val="20"/>
          <w:szCs w:val="20"/>
          <w:lang w:eastAsia="en-GB"/>
        </w:rPr>
        <w:t xml:space="preserve"> and governors attended</w:t>
      </w:r>
      <w:r w:rsidRPr="00D542E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an </w:t>
      </w:r>
      <w:r w:rsidRPr="00D542EC">
        <w:rPr>
          <w:rFonts w:ascii="Arial" w:eastAsia="Times New Roman" w:hAnsi="Arial" w:cs="Arial"/>
          <w:sz w:val="20"/>
          <w:szCs w:val="20"/>
          <w:lang w:eastAsia="en-GB"/>
        </w:rPr>
        <w:t>accredited safer recruitment course?</w:t>
      </w:r>
    </w:p>
    <w:p w14:paraId="16FBBAEA"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Are all new staff trained in child protection issues as part of their induction process?</w:t>
      </w:r>
    </w:p>
    <w:p w14:paraId="16FBBAEB"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Do all the </w:t>
      </w:r>
      <w:r w:rsidRPr="00D542EC">
        <w:rPr>
          <w:rFonts w:ascii="Arial" w:eastAsia="Times New Roman" w:hAnsi="Arial" w:cs="Arial"/>
          <w:sz w:val="20"/>
          <w:szCs w:val="20"/>
          <w:lang w:eastAsia="en-GB"/>
        </w:rPr>
        <w:t>staff have access to Level 1 Basic Awareness training every 3 years?</w:t>
      </w:r>
      <w:r>
        <w:rPr>
          <w:rFonts w:ascii="Arial" w:eastAsia="Times New Roman" w:hAnsi="Arial" w:cs="Arial"/>
          <w:sz w:val="20"/>
          <w:szCs w:val="20"/>
          <w:lang w:eastAsia="en-GB"/>
        </w:rPr>
        <w:t xml:space="preserve"> Who maintains records of all training?</w:t>
      </w:r>
    </w:p>
    <w:p w14:paraId="16FBBAEC"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Who is the designated staff member for safeguarding / child protection in school?</w:t>
      </w:r>
    </w:p>
    <w:p w14:paraId="16FBBAED" w14:textId="77777777" w:rsidR="002A6451"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When did the designated staff member last attend safeguarding training?</w:t>
      </w:r>
    </w:p>
    <w:p w14:paraId="16FBBAEE"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 xml:space="preserve">Is our Single Central Record </w:t>
      </w:r>
      <w:r>
        <w:rPr>
          <w:rFonts w:ascii="Arial" w:eastAsia="Times New Roman" w:hAnsi="Arial" w:cs="Arial"/>
          <w:sz w:val="20"/>
          <w:szCs w:val="20"/>
          <w:lang w:eastAsia="en-GB"/>
        </w:rPr>
        <w:t xml:space="preserve">(SCR) </w:t>
      </w:r>
      <w:r w:rsidRPr="00D542EC">
        <w:rPr>
          <w:rFonts w:ascii="Arial" w:eastAsia="Times New Roman" w:hAnsi="Arial" w:cs="Arial"/>
          <w:sz w:val="20"/>
          <w:szCs w:val="20"/>
          <w:lang w:eastAsia="en-GB"/>
        </w:rPr>
        <w:t>kept up to date and who is responsible for this?</w:t>
      </w:r>
    </w:p>
    <w:p w14:paraId="16FBBAEF" w14:textId="77777777" w:rsidR="002A6451" w:rsidRPr="002A6249" w:rsidRDefault="002A6451" w:rsidP="002A6451">
      <w:pPr>
        <w:pStyle w:val="ListParagraph"/>
        <w:numPr>
          <w:ilvl w:val="0"/>
          <w:numId w:val="22"/>
        </w:numPr>
        <w:spacing w:after="0" w:line="240" w:lineRule="auto"/>
        <w:rPr>
          <w:rFonts w:eastAsia="Times New Roman"/>
        </w:rPr>
      </w:pPr>
      <w:r w:rsidRPr="00D542EC">
        <w:rPr>
          <w:rFonts w:ascii="Arial" w:eastAsia="Times New Roman" w:hAnsi="Arial" w:cs="Arial"/>
          <w:sz w:val="20"/>
          <w:szCs w:val="20"/>
        </w:rPr>
        <w:t>Do governors know where the SCR is located?</w:t>
      </w:r>
    </w:p>
    <w:p w14:paraId="16FBBAF0" w14:textId="77777777" w:rsidR="002A6451" w:rsidRPr="00AA5965"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training have the rest of the school staff had, and is it up-to-date?</w:t>
      </w:r>
    </w:p>
    <w:p w14:paraId="16FBBAF1" w14:textId="77777777" w:rsidR="002A6451" w:rsidRPr="00AA5965"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Is there a named governor with responsibility for safeguarding?  Have they, and any other governors, attended safeguarding training?</w:t>
      </w:r>
    </w:p>
    <w:p w14:paraId="16FBBAF2" w14:textId="77777777" w:rsidR="002A6451" w:rsidRPr="00D542EC"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Are any other organisations using the school premises, and have they appropriately vetted their staff?</w:t>
      </w:r>
    </w:p>
    <w:p w14:paraId="16FBBAF3" w14:textId="77777777" w:rsidR="002A6451" w:rsidRDefault="002A6451" w:rsidP="002A6451">
      <w:pPr>
        <w:numPr>
          <w:ilvl w:val="0"/>
          <w:numId w:val="22"/>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Does the governing body know that the site is safe and secure?</w:t>
      </w:r>
    </w:p>
    <w:p w14:paraId="16FBBAF4" w14:textId="77777777" w:rsidR="002A6451" w:rsidRDefault="002A6451" w:rsidP="002A6451">
      <w:pPr>
        <w:spacing w:after="0" w:line="270" w:lineRule="atLeast"/>
        <w:textAlignment w:val="baseline"/>
        <w:rPr>
          <w:rFonts w:ascii="Arial" w:eastAsia="Times New Roman" w:hAnsi="Arial" w:cs="Arial"/>
          <w:sz w:val="20"/>
          <w:szCs w:val="20"/>
          <w:lang w:eastAsia="en-GB"/>
        </w:rPr>
      </w:pPr>
    </w:p>
    <w:p w14:paraId="16FBBAF5" w14:textId="77777777" w:rsidR="002A6451" w:rsidRDefault="002A6451" w:rsidP="002A6451">
      <w:pPr>
        <w:spacing w:after="0" w:line="270" w:lineRule="atLeast"/>
        <w:textAlignment w:val="baseline"/>
        <w:rPr>
          <w:rFonts w:eastAsia="Times New Roman" w:cstheme="minorHAnsi"/>
          <w:b/>
          <w:u w:val="single"/>
          <w:lang w:eastAsia="en-GB"/>
        </w:rPr>
      </w:pPr>
      <w:r w:rsidRPr="002A6451">
        <w:rPr>
          <w:rFonts w:eastAsia="Times New Roman" w:cstheme="minorHAnsi"/>
          <w:b/>
          <w:u w:val="single"/>
          <w:lang w:eastAsia="en-GB"/>
        </w:rPr>
        <w:t>Monitoring Special Educational Needs</w:t>
      </w:r>
    </w:p>
    <w:p w14:paraId="16FBBAF6" w14:textId="77777777" w:rsidR="002A6451" w:rsidRDefault="002A6451" w:rsidP="002A6451">
      <w:pPr>
        <w:spacing w:after="0" w:line="270" w:lineRule="atLeast"/>
        <w:textAlignment w:val="baseline"/>
        <w:rPr>
          <w:rFonts w:eastAsia="Times New Roman" w:cstheme="minorHAnsi"/>
          <w:b/>
          <w:u w:val="single"/>
          <w:lang w:eastAsia="en-GB"/>
        </w:rPr>
      </w:pPr>
    </w:p>
    <w:p w14:paraId="16FBBAF7" w14:textId="77777777" w:rsidR="002A6451" w:rsidRPr="00AA5965" w:rsidRDefault="002A6451" w:rsidP="002A6451">
      <w:pPr>
        <w:pStyle w:val="ListParagraph"/>
        <w:numPr>
          <w:ilvl w:val="0"/>
          <w:numId w:val="17"/>
        </w:numPr>
        <w:spacing w:after="0" w:line="270" w:lineRule="atLeast"/>
        <w:textAlignment w:val="baseline"/>
        <w:rPr>
          <w:rFonts w:ascii="Arial" w:eastAsia="Times New Roman" w:hAnsi="Arial" w:cs="Arial"/>
          <w:sz w:val="20"/>
          <w:szCs w:val="20"/>
        </w:rPr>
      </w:pPr>
      <w:r w:rsidRPr="00AA5965">
        <w:rPr>
          <w:rFonts w:ascii="Arial" w:eastAsia="Times New Roman" w:hAnsi="Arial" w:cs="Arial"/>
          <w:sz w:val="20"/>
          <w:szCs w:val="20"/>
        </w:rPr>
        <w:t>How many children are there in school with SEN</w:t>
      </w:r>
      <w:r>
        <w:rPr>
          <w:rFonts w:ascii="Arial" w:eastAsia="Times New Roman" w:hAnsi="Arial" w:cs="Arial"/>
          <w:sz w:val="20"/>
          <w:szCs w:val="20"/>
        </w:rPr>
        <w:t>D</w:t>
      </w:r>
      <w:r w:rsidRPr="00AA5965">
        <w:rPr>
          <w:rFonts w:ascii="Arial" w:eastAsia="Times New Roman" w:hAnsi="Arial" w:cs="Arial"/>
          <w:sz w:val="20"/>
          <w:szCs w:val="20"/>
        </w:rPr>
        <w:t>?</w:t>
      </w:r>
    </w:p>
    <w:p w14:paraId="16FBBAF8" w14:textId="77777777" w:rsidR="002A6451"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How are parents and carers informed that their child has SEND?</w:t>
      </w:r>
    </w:p>
    <w:p w14:paraId="16FBBAF9"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How are parents and carers involved in reviews of Education Health Care Plans (EHCP)?</w:t>
      </w:r>
    </w:p>
    <w:p w14:paraId="16FBBAFA" w14:textId="77777777" w:rsidR="002A6451"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How do outcomes for children with SEN</w:t>
      </w:r>
      <w:r>
        <w:rPr>
          <w:rFonts w:ascii="Arial" w:eastAsia="Times New Roman" w:hAnsi="Arial" w:cs="Arial"/>
          <w:sz w:val="20"/>
          <w:szCs w:val="20"/>
          <w:lang w:eastAsia="en-GB"/>
        </w:rPr>
        <w:t>D</w:t>
      </w:r>
      <w:r w:rsidRPr="004435E8">
        <w:rPr>
          <w:rFonts w:ascii="Arial" w:eastAsia="Times New Roman" w:hAnsi="Arial" w:cs="Arial"/>
          <w:sz w:val="20"/>
          <w:szCs w:val="20"/>
          <w:lang w:eastAsia="en-GB"/>
        </w:rPr>
        <w:t xml:space="preserve"> compare with those of</w:t>
      </w:r>
      <w:r>
        <w:rPr>
          <w:rFonts w:ascii="Arial" w:eastAsia="Times New Roman" w:hAnsi="Arial" w:cs="Arial"/>
          <w:sz w:val="20"/>
          <w:szCs w:val="20"/>
          <w:lang w:eastAsia="en-GB"/>
        </w:rPr>
        <w:t xml:space="preserve"> children in school with no SEND?</w:t>
      </w:r>
    </w:p>
    <w:p w14:paraId="16FBBAFB"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Are pupils doing better in certain subjects </w:t>
      </w:r>
      <w:proofErr w:type="spellStart"/>
      <w:r>
        <w:rPr>
          <w:rFonts w:ascii="Arial" w:eastAsia="Times New Roman" w:hAnsi="Arial" w:cs="Arial"/>
          <w:sz w:val="20"/>
          <w:szCs w:val="20"/>
          <w:lang w:eastAsia="en-GB"/>
        </w:rPr>
        <w:t>eg</w:t>
      </w:r>
      <w:proofErr w:type="spellEnd"/>
      <w:r>
        <w:rPr>
          <w:rFonts w:ascii="Arial" w:eastAsia="Times New Roman" w:hAnsi="Arial" w:cs="Arial"/>
          <w:sz w:val="20"/>
          <w:szCs w:val="20"/>
          <w:lang w:eastAsia="en-GB"/>
        </w:rPr>
        <w:t xml:space="preserve"> is there greater progress in reading than in writing? Why is this? What is being done about it?</w:t>
      </w:r>
    </w:p>
    <w:p w14:paraId="16FBBAFC"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How much is spent on improving outcomes for children with SEN</w:t>
      </w:r>
      <w:r>
        <w:rPr>
          <w:rFonts w:ascii="Arial" w:eastAsia="Times New Roman" w:hAnsi="Arial" w:cs="Arial"/>
          <w:sz w:val="20"/>
          <w:szCs w:val="20"/>
          <w:lang w:eastAsia="en-GB"/>
        </w:rPr>
        <w:t>D</w:t>
      </w:r>
      <w:r w:rsidRPr="004435E8">
        <w:rPr>
          <w:rFonts w:ascii="Arial" w:eastAsia="Times New Roman" w:hAnsi="Arial" w:cs="Arial"/>
          <w:sz w:val="20"/>
          <w:szCs w:val="20"/>
          <w:lang w:eastAsia="en-GB"/>
        </w:rPr>
        <w:t xml:space="preserve"> and does this provide value for money? How could this be improved?</w:t>
      </w:r>
    </w:p>
    <w:p w14:paraId="16FBBAFD"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How is the effectiveness of this spend monitored?</w:t>
      </w:r>
    </w:p>
    <w:p w14:paraId="16FBBAFE"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Is SEN</w:t>
      </w:r>
      <w:r>
        <w:rPr>
          <w:rFonts w:ascii="Arial" w:eastAsia="Times New Roman" w:hAnsi="Arial" w:cs="Arial"/>
          <w:sz w:val="20"/>
          <w:szCs w:val="20"/>
          <w:lang w:eastAsia="en-GB"/>
        </w:rPr>
        <w:t>D</w:t>
      </w:r>
      <w:r w:rsidRPr="004435E8">
        <w:rPr>
          <w:rFonts w:ascii="Arial" w:eastAsia="Times New Roman" w:hAnsi="Arial" w:cs="Arial"/>
          <w:sz w:val="20"/>
          <w:szCs w:val="20"/>
          <w:lang w:eastAsia="en-GB"/>
        </w:rPr>
        <w:t xml:space="preserve"> an integral part of the School Improvement Plan?</w:t>
      </w:r>
    </w:p>
    <w:p w14:paraId="16FBBAFF"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What is the need for provision in the forthcoming academic year and how does this differ from the current year?</w:t>
      </w:r>
    </w:p>
    <w:p w14:paraId="16FBBB00"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What is the planned investment in CPD fo</w:t>
      </w:r>
      <w:r>
        <w:rPr>
          <w:rFonts w:ascii="Arial" w:eastAsia="Times New Roman" w:hAnsi="Arial" w:cs="Arial"/>
          <w:sz w:val="20"/>
          <w:szCs w:val="20"/>
          <w:lang w:eastAsia="en-GB"/>
        </w:rPr>
        <w:t>r the SENCO and school staff?</w:t>
      </w:r>
    </w:p>
    <w:p w14:paraId="16FBBB01"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Pr>
          <w:rFonts w:ascii="Arial" w:eastAsia="Times New Roman" w:hAnsi="Arial" w:cs="Arial"/>
          <w:sz w:val="20"/>
          <w:szCs w:val="20"/>
          <w:lang w:eastAsia="en-GB"/>
        </w:rPr>
        <w:t>Does the SENCO have enough time to fulfil his/her role?</w:t>
      </w:r>
    </w:p>
    <w:p w14:paraId="16FBBB02" w14:textId="77777777" w:rsidR="002A6451" w:rsidRPr="004435E8" w:rsidRDefault="002A6451" w:rsidP="002A6451">
      <w:pPr>
        <w:numPr>
          <w:ilvl w:val="0"/>
          <w:numId w:val="17"/>
        </w:numPr>
        <w:spacing w:after="0" w:line="270" w:lineRule="atLeast"/>
        <w:textAlignment w:val="baseline"/>
        <w:rPr>
          <w:rFonts w:ascii="Arial" w:eastAsia="Times New Roman" w:hAnsi="Arial" w:cs="Arial"/>
          <w:sz w:val="20"/>
          <w:szCs w:val="20"/>
          <w:lang w:eastAsia="en-GB"/>
        </w:rPr>
      </w:pPr>
      <w:r w:rsidRPr="004435E8">
        <w:rPr>
          <w:rFonts w:ascii="Arial" w:eastAsia="Times New Roman" w:hAnsi="Arial" w:cs="Arial"/>
          <w:sz w:val="20"/>
          <w:szCs w:val="20"/>
          <w:lang w:eastAsia="en-GB"/>
        </w:rPr>
        <w:t>Is there a named governor with responsibility for SEN</w:t>
      </w:r>
      <w:r>
        <w:rPr>
          <w:rFonts w:ascii="Arial" w:eastAsia="Times New Roman" w:hAnsi="Arial" w:cs="Arial"/>
          <w:sz w:val="20"/>
          <w:szCs w:val="20"/>
          <w:lang w:eastAsia="en-GB"/>
        </w:rPr>
        <w:t>D</w:t>
      </w:r>
      <w:r w:rsidRPr="004435E8">
        <w:rPr>
          <w:rFonts w:ascii="Arial" w:eastAsia="Times New Roman" w:hAnsi="Arial" w:cs="Arial"/>
          <w:sz w:val="20"/>
          <w:szCs w:val="20"/>
          <w:lang w:eastAsia="en-GB"/>
        </w:rPr>
        <w:t>?</w:t>
      </w:r>
    </w:p>
    <w:p w14:paraId="16FBBB03" w14:textId="77777777" w:rsidR="002A6451" w:rsidRDefault="002A6451" w:rsidP="002A6451">
      <w:pPr>
        <w:spacing w:after="0" w:line="270" w:lineRule="atLeast"/>
        <w:textAlignment w:val="baseline"/>
        <w:rPr>
          <w:rFonts w:eastAsia="Times New Roman" w:cstheme="minorHAnsi"/>
          <w:b/>
          <w:u w:val="single"/>
          <w:lang w:eastAsia="en-GB"/>
        </w:rPr>
      </w:pPr>
    </w:p>
    <w:p w14:paraId="16FBBB04" w14:textId="77777777" w:rsidR="002A6451" w:rsidRDefault="002A6451" w:rsidP="002A6451">
      <w:pPr>
        <w:spacing w:after="0" w:line="270" w:lineRule="atLeast"/>
        <w:textAlignment w:val="baseline"/>
        <w:rPr>
          <w:rFonts w:eastAsia="Times New Roman" w:cstheme="minorHAnsi"/>
          <w:b/>
          <w:u w:val="single"/>
          <w:lang w:eastAsia="en-GB"/>
        </w:rPr>
      </w:pPr>
      <w:r>
        <w:rPr>
          <w:rFonts w:eastAsia="Times New Roman" w:cstheme="minorHAnsi"/>
          <w:b/>
          <w:u w:val="single"/>
          <w:lang w:eastAsia="en-GB"/>
        </w:rPr>
        <w:t>Monitoring Pupil Premium</w:t>
      </w:r>
    </w:p>
    <w:p w14:paraId="16FBBB05" w14:textId="77777777" w:rsidR="002A6451" w:rsidRDefault="002A6451" w:rsidP="002A6451">
      <w:pPr>
        <w:spacing w:after="0" w:line="270" w:lineRule="atLeast"/>
        <w:textAlignment w:val="baseline"/>
        <w:rPr>
          <w:rFonts w:eastAsia="Times New Roman" w:cstheme="minorHAnsi"/>
          <w:b/>
          <w:u w:val="single"/>
          <w:lang w:eastAsia="en-GB"/>
        </w:rPr>
      </w:pPr>
    </w:p>
    <w:p w14:paraId="16FBBB06"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How effective is the school’s pupil premium policy</w:t>
      </w:r>
      <w:r>
        <w:rPr>
          <w:rFonts w:ascii="Arial" w:eastAsia="Times New Roman" w:hAnsi="Arial" w:cs="Arial"/>
          <w:sz w:val="20"/>
          <w:szCs w:val="20"/>
        </w:rPr>
        <w:t xml:space="preserve"> in supporting disadvantaged pupils</w:t>
      </w:r>
      <w:r w:rsidRPr="00C22370">
        <w:rPr>
          <w:rFonts w:ascii="Arial" w:eastAsia="Times New Roman" w:hAnsi="Arial" w:cs="Arial"/>
          <w:sz w:val="20"/>
          <w:szCs w:val="20"/>
        </w:rPr>
        <w:t xml:space="preserve">? </w:t>
      </w:r>
    </w:p>
    <w:p w14:paraId="16FBBB07"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How confident are you that the pupil premium grant is spent appropriate</w:t>
      </w:r>
      <w:r>
        <w:rPr>
          <w:rFonts w:ascii="Arial" w:eastAsia="Times New Roman" w:hAnsi="Arial" w:cs="Arial"/>
          <w:sz w:val="20"/>
          <w:szCs w:val="20"/>
        </w:rPr>
        <w:t>ly on the intended group</w:t>
      </w:r>
      <w:r w:rsidRPr="00C22370">
        <w:rPr>
          <w:rFonts w:ascii="Arial" w:eastAsia="Times New Roman" w:hAnsi="Arial" w:cs="Arial"/>
          <w:sz w:val="20"/>
          <w:szCs w:val="20"/>
        </w:rPr>
        <w:t>?</w:t>
      </w:r>
    </w:p>
    <w:p w14:paraId="16FBBB08"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 xml:space="preserve">Is the pupil premium funding kept separate from general school resources so it can be specifically and identifiably used as intended? </w:t>
      </w:r>
    </w:p>
    <w:p w14:paraId="16FBBB09"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 xml:space="preserve">How is the allocation of the pupil premium decided? What is the pupil premium used </w:t>
      </w:r>
      <w:proofErr w:type="gramStart"/>
      <w:r w:rsidRPr="00C22370">
        <w:rPr>
          <w:rFonts w:ascii="Arial" w:eastAsia="Times New Roman" w:hAnsi="Arial" w:cs="Arial"/>
          <w:sz w:val="20"/>
          <w:szCs w:val="20"/>
        </w:rPr>
        <w:t xml:space="preserve">for </w:t>
      </w:r>
      <w:r>
        <w:rPr>
          <w:rFonts w:ascii="Arial" w:eastAsia="Times New Roman" w:hAnsi="Arial" w:cs="Arial"/>
          <w:sz w:val="20"/>
          <w:szCs w:val="20"/>
        </w:rPr>
        <w:t>?</w:t>
      </w:r>
      <w:proofErr w:type="gramEnd"/>
    </w:p>
    <w:p w14:paraId="16FBBB0A"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 xml:space="preserve">How is the progress of different groups of pupils monitored so that the school can identify any underperforming groups? </w:t>
      </w:r>
    </w:p>
    <w:p w14:paraId="16FBBB0B" w14:textId="77777777" w:rsidR="002A6451" w:rsidRPr="00C22370"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Are there groups of pupils whose attainment falls behind others? How does</w:t>
      </w:r>
      <w:r>
        <w:rPr>
          <w:rFonts w:ascii="Arial" w:eastAsia="Times New Roman" w:hAnsi="Arial" w:cs="Arial"/>
          <w:sz w:val="20"/>
          <w:szCs w:val="20"/>
        </w:rPr>
        <w:t xml:space="preserve"> the attainment of disadvantaged</w:t>
      </w:r>
      <w:r w:rsidRPr="00C22370">
        <w:rPr>
          <w:rFonts w:ascii="Arial" w:eastAsia="Times New Roman" w:hAnsi="Arial" w:cs="Arial"/>
          <w:sz w:val="20"/>
          <w:szCs w:val="20"/>
        </w:rPr>
        <w:t xml:space="preserve"> pupils as a group compare with others? </w:t>
      </w:r>
    </w:p>
    <w:p w14:paraId="16FBBB0C" w14:textId="77777777" w:rsidR="002A6451" w:rsidRPr="00D80537" w:rsidRDefault="002A6451" w:rsidP="002A6451">
      <w:pPr>
        <w:pStyle w:val="ListParagraph"/>
        <w:numPr>
          <w:ilvl w:val="0"/>
          <w:numId w:val="17"/>
        </w:numPr>
        <w:spacing w:after="0" w:line="240" w:lineRule="auto"/>
        <w:rPr>
          <w:rFonts w:ascii="Arial" w:eastAsia="Times New Roman" w:hAnsi="Arial" w:cs="Arial"/>
          <w:sz w:val="20"/>
          <w:szCs w:val="20"/>
        </w:rPr>
      </w:pPr>
      <w:r w:rsidRPr="00C22370">
        <w:rPr>
          <w:rFonts w:ascii="Arial" w:eastAsia="Times New Roman" w:hAnsi="Arial" w:cs="Arial"/>
          <w:sz w:val="20"/>
          <w:szCs w:val="20"/>
        </w:rPr>
        <w:t>What would you say are the main challenges in the use of the pupil premium, and how is the school working to overcome them? What benefits can you see from the allocation of the pupil premium?</w:t>
      </w:r>
    </w:p>
    <w:p w14:paraId="16FBBB0D" w14:textId="77777777" w:rsidR="002A6451" w:rsidRPr="00D80537" w:rsidRDefault="002A6451" w:rsidP="002A6451">
      <w:pPr>
        <w:pStyle w:val="ListParagraph"/>
        <w:numPr>
          <w:ilvl w:val="0"/>
          <w:numId w:val="17"/>
        </w:numPr>
        <w:spacing w:after="0" w:line="240" w:lineRule="auto"/>
        <w:rPr>
          <w:rFonts w:eastAsia="Times New Roman"/>
        </w:rPr>
      </w:pPr>
      <w:r>
        <w:rPr>
          <w:rFonts w:ascii="Arial" w:eastAsia="Times New Roman" w:hAnsi="Arial" w:cs="Arial"/>
          <w:sz w:val="20"/>
          <w:szCs w:val="20"/>
        </w:rPr>
        <w:t>Is statutory information about pupil premium spending and its impact available on the school’s website?</w:t>
      </w:r>
    </w:p>
    <w:p w14:paraId="16FBBB0E" w14:textId="77777777" w:rsidR="002A6451" w:rsidRPr="002A6451" w:rsidRDefault="002A6451" w:rsidP="002A6451">
      <w:pPr>
        <w:pStyle w:val="ListParagraph"/>
        <w:numPr>
          <w:ilvl w:val="0"/>
          <w:numId w:val="17"/>
        </w:numPr>
        <w:spacing w:after="0" w:line="240" w:lineRule="auto"/>
        <w:rPr>
          <w:rFonts w:eastAsia="Times New Roman"/>
        </w:rPr>
      </w:pPr>
      <w:r>
        <w:rPr>
          <w:rFonts w:ascii="Arial" w:eastAsia="Times New Roman" w:hAnsi="Arial" w:cs="Arial"/>
          <w:sz w:val="20"/>
          <w:szCs w:val="20"/>
        </w:rPr>
        <w:t>How frequently are governors kept up to date about the outcomes for disadvantaged pupils?</w:t>
      </w:r>
    </w:p>
    <w:p w14:paraId="16FBBB0F" w14:textId="77777777" w:rsidR="002A6451" w:rsidRDefault="002A6451" w:rsidP="002A6451">
      <w:pPr>
        <w:spacing w:after="0" w:line="240" w:lineRule="auto"/>
        <w:rPr>
          <w:rFonts w:eastAsia="Times New Roman"/>
        </w:rPr>
      </w:pPr>
    </w:p>
    <w:p w14:paraId="16FBBB10" w14:textId="77777777" w:rsidR="002A6451" w:rsidRDefault="002A6451" w:rsidP="002A6451">
      <w:pPr>
        <w:spacing w:after="0" w:line="240" w:lineRule="auto"/>
        <w:rPr>
          <w:rFonts w:eastAsia="Times New Roman"/>
          <w:b/>
          <w:u w:val="single"/>
        </w:rPr>
      </w:pPr>
      <w:r w:rsidRPr="002A6451">
        <w:rPr>
          <w:rFonts w:eastAsia="Times New Roman"/>
          <w:b/>
          <w:u w:val="single"/>
        </w:rPr>
        <w:t>Diminishing Differences and Closing the Gap</w:t>
      </w:r>
    </w:p>
    <w:p w14:paraId="16FBBB11" w14:textId="77777777" w:rsidR="002A6451" w:rsidRDefault="002A6451" w:rsidP="002A6451">
      <w:pPr>
        <w:spacing w:after="0" w:line="240" w:lineRule="auto"/>
        <w:rPr>
          <w:rFonts w:eastAsia="Times New Roman"/>
          <w:b/>
          <w:u w:val="single"/>
        </w:rPr>
      </w:pPr>
    </w:p>
    <w:p w14:paraId="16FBBB12"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Is the school identifying its vulnerable groups and pupils?</w:t>
      </w:r>
    </w:p>
    <w:p w14:paraId="16FBBB13"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Who are they and which group is most vulnerable?</w:t>
      </w:r>
    </w:p>
    <w:p w14:paraId="16FBBB14"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Is tracking of progress in place and how do you monitor this?</w:t>
      </w:r>
    </w:p>
    <w:p w14:paraId="16FBBB15"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does the progress of your vulnerable groups compare to local and national?</w:t>
      </w:r>
    </w:p>
    <w:p w14:paraId="16FBBB16"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is being done to improve/accelerate progress made by the vulnerable groups?</w:t>
      </w:r>
    </w:p>
    <w:p w14:paraId="16FBBB17"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does the school evidence pupil progress?</w:t>
      </w:r>
    </w:p>
    <w:p w14:paraId="16FBBB18"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Who does the person responsible for assessment and monitoring report to?</w:t>
      </w:r>
    </w:p>
    <w:p w14:paraId="16FBBB19"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is the evidence used to raise standards further?</w:t>
      </w:r>
    </w:p>
    <w:p w14:paraId="16FBBB1A"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does the school work with parents and carers to help them to support their children’s learning?</w:t>
      </w:r>
    </w:p>
    <w:p w14:paraId="16FBBB1B" w14:textId="77777777" w:rsidR="002A6451" w:rsidRPr="00D542EC" w:rsidRDefault="002A6451" w:rsidP="002A6451">
      <w:pPr>
        <w:numPr>
          <w:ilvl w:val="0"/>
          <w:numId w:val="25"/>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How does the school celebrate achievement of all pupils including vulnerable groups</w:t>
      </w:r>
      <w:r>
        <w:rPr>
          <w:rFonts w:ascii="Arial" w:eastAsia="Times New Roman" w:hAnsi="Arial" w:cs="Arial"/>
          <w:sz w:val="20"/>
          <w:szCs w:val="20"/>
          <w:lang w:eastAsia="en-GB"/>
        </w:rPr>
        <w:t>?</w:t>
      </w:r>
    </w:p>
    <w:p w14:paraId="16FBBB1C" w14:textId="77777777" w:rsidR="002A6451" w:rsidRPr="002A6451" w:rsidRDefault="002A6451" w:rsidP="002A6451">
      <w:pPr>
        <w:spacing w:after="0" w:line="240" w:lineRule="auto"/>
        <w:rPr>
          <w:rFonts w:eastAsia="Times New Roman"/>
          <w:b/>
          <w:u w:val="single"/>
        </w:rPr>
      </w:pPr>
    </w:p>
    <w:p w14:paraId="16FBBB1D" w14:textId="77777777" w:rsidR="002A6451" w:rsidRDefault="002A6451" w:rsidP="002A6451">
      <w:pPr>
        <w:spacing w:after="0" w:line="270" w:lineRule="atLeast"/>
        <w:textAlignment w:val="baseline"/>
        <w:rPr>
          <w:rFonts w:eastAsia="Times New Roman" w:cstheme="minorHAnsi"/>
          <w:b/>
          <w:u w:val="single"/>
          <w:lang w:eastAsia="en-GB"/>
        </w:rPr>
      </w:pPr>
    </w:p>
    <w:p w14:paraId="16FBBB1E" w14:textId="77777777" w:rsidR="002A6451" w:rsidRDefault="002A6451" w:rsidP="002A6451">
      <w:pPr>
        <w:spacing w:after="0" w:line="270" w:lineRule="atLeast"/>
        <w:textAlignment w:val="baseline"/>
        <w:rPr>
          <w:rFonts w:eastAsia="Times New Roman" w:cstheme="minorHAnsi"/>
          <w:b/>
          <w:u w:val="single"/>
          <w:lang w:eastAsia="en-GB"/>
        </w:rPr>
      </w:pPr>
      <w:r>
        <w:rPr>
          <w:rFonts w:eastAsia="Times New Roman" w:cstheme="minorHAnsi"/>
          <w:b/>
          <w:u w:val="single"/>
          <w:lang w:eastAsia="en-GB"/>
        </w:rPr>
        <w:t xml:space="preserve">Parental Communication </w:t>
      </w:r>
    </w:p>
    <w:p w14:paraId="16FBBB1F" w14:textId="77777777" w:rsidR="002A6451" w:rsidRDefault="002A6451" w:rsidP="002A6451">
      <w:pPr>
        <w:spacing w:after="0" w:line="270" w:lineRule="atLeast"/>
        <w:textAlignment w:val="baseline"/>
        <w:rPr>
          <w:rFonts w:eastAsia="Times New Roman" w:cstheme="minorHAnsi"/>
          <w:b/>
          <w:u w:val="single"/>
          <w:lang w:eastAsia="en-GB"/>
        </w:rPr>
      </w:pPr>
    </w:p>
    <w:p w14:paraId="16FBBB20"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What strategies do we do have in place to engage with our parents?</w:t>
      </w:r>
    </w:p>
    <w:p w14:paraId="16FBBB21"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How effective is our engagement and how can this be evidenced?</w:t>
      </w:r>
    </w:p>
    <w:p w14:paraId="16FBBB22"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Do we keep a record of how we engage with parents?</w:t>
      </w:r>
    </w:p>
    <w:p w14:paraId="16FBBB23"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Are there any issues within our local community that concern or affect our parents?</w:t>
      </w:r>
    </w:p>
    <w:p w14:paraId="16FBBB24"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What links do we have to any other local providers?</w:t>
      </w:r>
    </w:p>
    <w:p w14:paraId="16FBBB25"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How can our parents access information regarding parental support?</w:t>
      </w:r>
    </w:p>
    <w:p w14:paraId="16FBBB26" w14:textId="77777777" w:rsidR="002A6451" w:rsidRPr="00D80537"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Do we regularly consult with parents? – If so how and when? How does this information help with our School Development Plan?</w:t>
      </w:r>
    </w:p>
    <w:p w14:paraId="16FBBB27"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What ways do we go about communicating with our parents? – What about those parents who may not read well or do not have close contact with the school?</w:t>
      </w:r>
    </w:p>
    <w:p w14:paraId="16FBBB28"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How do we provide parents with ideas about how to help their children’s learning?</w:t>
      </w:r>
    </w:p>
    <w:p w14:paraId="16FBBB29" w14:textId="77777777" w:rsidR="002A6451" w:rsidRPr="00E036C1" w:rsidRDefault="002A6451" w:rsidP="002A6451">
      <w:pPr>
        <w:pStyle w:val="ListParagraph"/>
        <w:numPr>
          <w:ilvl w:val="0"/>
          <w:numId w:val="23"/>
        </w:numPr>
        <w:spacing w:after="0" w:line="270" w:lineRule="atLeast"/>
        <w:textAlignment w:val="baseline"/>
        <w:rPr>
          <w:rFonts w:ascii="Arial" w:eastAsia="Times New Roman" w:hAnsi="Arial" w:cs="Arial"/>
          <w:sz w:val="20"/>
          <w:szCs w:val="20"/>
        </w:rPr>
      </w:pPr>
      <w:r w:rsidRPr="00E036C1">
        <w:rPr>
          <w:rFonts w:ascii="Arial" w:eastAsia="Times New Roman" w:hAnsi="Arial" w:cs="Arial"/>
          <w:sz w:val="20"/>
          <w:szCs w:val="20"/>
        </w:rPr>
        <w:t>How many parents access ‘Parent View’ what does the site tell us? Do we need to address any concerns? Share any good news?</w:t>
      </w:r>
    </w:p>
    <w:p w14:paraId="16FBBB2A" w14:textId="77777777" w:rsidR="002A6451" w:rsidRDefault="002A6451" w:rsidP="002A6451">
      <w:pPr>
        <w:spacing w:after="0" w:line="270" w:lineRule="atLeast"/>
        <w:textAlignment w:val="baseline"/>
        <w:rPr>
          <w:rFonts w:eastAsia="Times New Roman" w:cstheme="minorHAnsi"/>
          <w:b/>
          <w:u w:val="single"/>
          <w:lang w:eastAsia="en-GB"/>
        </w:rPr>
      </w:pPr>
    </w:p>
    <w:p w14:paraId="16FBBB2B" w14:textId="77777777" w:rsidR="002A6451" w:rsidRDefault="002A6451" w:rsidP="002A6451">
      <w:pPr>
        <w:spacing w:after="0" w:line="270" w:lineRule="atLeast"/>
        <w:textAlignment w:val="baseline"/>
        <w:rPr>
          <w:rFonts w:eastAsia="Times New Roman" w:cstheme="minorHAnsi"/>
          <w:b/>
          <w:u w:val="single"/>
          <w:lang w:eastAsia="en-GB"/>
        </w:rPr>
      </w:pPr>
      <w:r>
        <w:rPr>
          <w:rFonts w:eastAsia="Times New Roman" w:cstheme="minorHAnsi"/>
          <w:b/>
          <w:u w:val="single"/>
          <w:lang w:eastAsia="en-GB"/>
        </w:rPr>
        <w:t xml:space="preserve">Leadership and Management </w:t>
      </w:r>
    </w:p>
    <w:p w14:paraId="16FBBB2C" w14:textId="77777777" w:rsidR="002A6451" w:rsidRDefault="002A6451" w:rsidP="002A6451">
      <w:pPr>
        <w:spacing w:after="0" w:line="270" w:lineRule="atLeast"/>
        <w:textAlignment w:val="baseline"/>
        <w:rPr>
          <w:rFonts w:eastAsia="Times New Roman" w:cstheme="minorHAnsi"/>
          <w:b/>
          <w:u w:val="single"/>
          <w:lang w:eastAsia="en-GB"/>
        </w:rPr>
      </w:pPr>
    </w:p>
    <w:p w14:paraId="16FBBB2D"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What type of leadership do we have in our school? Is it ‘distributed’ … or centred around a small number of staff?</w:t>
      </w:r>
    </w:p>
    <w:p w14:paraId="16FBBB2E"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How well do we know the strengths of our staff in school?</w:t>
      </w:r>
    </w:p>
    <w:p w14:paraId="16FBBB2F"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Pr>
          <w:rFonts w:hAnsi="Calibri"/>
          <w:color w:val="000000" w:themeColor="dark1"/>
          <w:kern w:val="24"/>
          <w:sz w:val="21"/>
          <w:szCs w:val="21"/>
        </w:rPr>
        <w:t>What impact do we have as governors? How do we know?</w:t>
      </w:r>
    </w:p>
    <w:p w14:paraId="16FBBB30"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Is there a culture of achievement and high standards within the school? Where and how is this shown?</w:t>
      </w:r>
    </w:p>
    <w:p w14:paraId="16FBBB31"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How do our managers manage?  Autocratic or democratic styles?</w:t>
      </w:r>
    </w:p>
    <w:p w14:paraId="16FBBB32"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Is our staff training programme linked to curriculum development priorities?</w:t>
      </w:r>
    </w:p>
    <w:p w14:paraId="16FBBB33"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Is there sufficient funding to ensure appropriate training can be undertaken?</w:t>
      </w:r>
    </w:p>
    <w:p w14:paraId="16FBBB34"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How can the impact of training be demonstrated?</w:t>
      </w:r>
    </w:p>
    <w:p w14:paraId="16FBBB35"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What impact has appraisal had this year on pupil outcomes and staff development?</w:t>
      </w:r>
    </w:p>
    <w:p w14:paraId="16FBBB36" w14:textId="77777777" w:rsidR="002A6451" w:rsidRPr="00D80537" w:rsidRDefault="002A6451" w:rsidP="002A6451">
      <w:pPr>
        <w:pStyle w:val="ListParagraph"/>
        <w:numPr>
          <w:ilvl w:val="0"/>
          <w:numId w:val="24"/>
        </w:numPr>
        <w:spacing w:after="0" w:line="240" w:lineRule="auto"/>
        <w:textAlignment w:val="baseline"/>
        <w:rPr>
          <w:rFonts w:eastAsia="Times New Roman"/>
          <w:sz w:val="21"/>
          <w:szCs w:val="21"/>
        </w:rPr>
      </w:pPr>
      <w:r w:rsidRPr="00D80537">
        <w:rPr>
          <w:rFonts w:hAnsi="Calibri"/>
          <w:color w:val="000000" w:themeColor="dark1"/>
          <w:kern w:val="24"/>
          <w:sz w:val="21"/>
          <w:szCs w:val="21"/>
        </w:rPr>
        <w:t>How do governors capture staff views?</w:t>
      </w:r>
    </w:p>
    <w:p w14:paraId="16FBBB37" w14:textId="77777777" w:rsidR="002A6451" w:rsidRPr="002A6451" w:rsidRDefault="002A6451" w:rsidP="002A6451">
      <w:pPr>
        <w:spacing w:after="0" w:line="270" w:lineRule="atLeast"/>
        <w:textAlignment w:val="baseline"/>
        <w:rPr>
          <w:rFonts w:eastAsia="Times New Roman" w:cstheme="minorHAnsi"/>
          <w:b/>
          <w:u w:val="single"/>
          <w:lang w:eastAsia="en-GB"/>
        </w:rPr>
      </w:pPr>
    </w:p>
    <w:p w14:paraId="16FBBB38" w14:textId="77777777" w:rsidR="002A6451" w:rsidRPr="002A6451" w:rsidRDefault="002A6451" w:rsidP="002A6451">
      <w:pPr>
        <w:spacing w:after="0" w:line="240" w:lineRule="auto"/>
        <w:rPr>
          <w:rFonts w:eastAsia="Times New Roman"/>
          <w:b/>
          <w:u w:val="single"/>
        </w:rPr>
      </w:pPr>
    </w:p>
    <w:p w14:paraId="16FBBB39" w14:textId="77777777" w:rsidR="002A6451" w:rsidRDefault="00CB72C1" w:rsidP="00CB72C1">
      <w:pPr>
        <w:spacing w:after="0" w:line="240" w:lineRule="auto"/>
        <w:rPr>
          <w:rFonts w:ascii="Arial" w:eastAsia="Times New Roman" w:hAnsi="Arial" w:cs="Arial"/>
          <w:b/>
          <w:sz w:val="20"/>
          <w:szCs w:val="20"/>
          <w:u w:val="single"/>
          <w:lang w:eastAsia="en-GB"/>
        </w:rPr>
      </w:pPr>
      <w:r w:rsidRPr="00CB72C1">
        <w:rPr>
          <w:rFonts w:ascii="Arial" w:eastAsia="Times New Roman" w:hAnsi="Arial" w:cs="Arial"/>
          <w:b/>
          <w:sz w:val="20"/>
          <w:szCs w:val="20"/>
          <w:u w:val="single"/>
          <w:lang w:eastAsia="en-GB"/>
        </w:rPr>
        <w:t xml:space="preserve">Financial Management </w:t>
      </w:r>
    </w:p>
    <w:p w14:paraId="16FBBB3A" w14:textId="77777777" w:rsidR="00CB72C1" w:rsidRDefault="00CB72C1" w:rsidP="00CB72C1">
      <w:pPr>
        <w:spacing w:after="0" w:line="240" w:lineRule="auto"/>
        <w:rPr>
          <w:rFonts w:ascii="Arial" w:eastAsia="Times New Roman" w:hAnsi="Arial" w:cs="Arial"/>
          <w:b/>
          <w:sz w:val="20"/>
          <w:szCs w:val="20"/>
          <w:u w:val="single"/>
          <w:lang w:eastAsia="en-GB"/>
        </w:rPr>
      </w:pPr>
    </w:p>
    <w:p w14:paraId="16FBBB3B" w14:textId="77777777" w:rsidR="00CB72C1" w:rsidRPr="00D542EC" w:rsidRDefault="00CB72C1" w:rsidP="00CB72C1">
      <w:pPr>
        <w:numPr>
          <w:ilvl w:val="0"/>
          <w:numId w:val="26"/>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Is there a projected surplus or deficit this year and the next two years?</w:t>
      </w:r>
    </w:p>
    <w:p w14:paraId="16FBBB3C" w14:textId="77777777" w:rsidR="00CB72C1" w:rsidRPr="00D542EC" w:rsidRDefault="00CB72C1" w:rsidP="00CB72C1">
      <w:pPr>
        <w:numPr>
          <w:ilvl w:val="0"/>
          <w:numId w:val="26"/>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are the plans to meet the deficit or use the surplus?</w:t>
      </w:r>
    </w:p>
    <w:p w14:paraId="16FBBB3D" w14:textId="77777777" w:rsidR="00CB72C1"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sidRPr="00E85872">
        <w:rPr>
          <w:rFonts w:ascii="Arial" w:eastAsia="Times New Roman" w:hAnsi="Arial" w:cs="Arial"/>
          <w:sz w:val="20"/>
          <w:szCs w:val="20"/>
        </w:rPr>
        <w:t xml:space="preserve">How </w:t>
      </w:r>
      <w:r>
        <w:rPr>
          <w:rFonts w:ascii="Arial" w:eastAsia="Times New Roman" w:hAnsi="Arial" w:cs="Arial"/>
          <w:sz w:val="20"/>
          <w:szCs w:val="20"/>
        </w:rPr>
        <w:t>is funding for SEND pupils and disadvantaged pupils being spent?</w:t>
      </w:r>
    </w:p>
    <w:p w14:paraId="16FBBB3E" w14:textId="77777777" w:rsidR="00CB72C1" w:rsidRPr="00E85872"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Pr>
          <w:rFonts w:ascii="Arial" w:eastAsia="Times New Roman" w:hAnsi="Arial" w:cs="Arial"/>
          <w:sz w:val="20"/>
          <w:szCs w:val="20"/>
        </w:rPr>
        <w:t>What is the impact of this spending on pupil outcomes?</w:t>
      </w:r>
    </w:p>
    <w:p w14:paraId="16FBBB3F" w14:textId="77777777" w:rsidR="00CB72C1" w:rsidRPr="00D542EC" w:rsidRDefault="00CB72C1" w:rsidP="00CB72C1">
      <w:pPr>
        <w:numPr>
          <w:ilvl w:val="0"/>
          <w:numId w:val="26"/>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proportion of the total budget is spent on staffing costs? (It is recommended to be around 80%).</w:t>
      </w:r>
    </w:p>
    <w:p w14:paraId="16FBBB40" w14:textId="77777777" w:rsidR="00CB72C1" w:rsidRPr="00E44A6B" w:rsidRDefault="00CB72C1" w:rsidP="00CB72C1">
      <w:pPr>
        <w:numPr>
          <w:ilvl w:val="0"/>
          <w:numId w:val="26"/>
        </w:numPr>
        <w:spacing w:after="0" w:line="270" w:lineRule="atLeast"/>
        <w:textAlignment w:val="baseline"/>
        <w:rPr>
          <w:rFonts w:ascii="Arial" w:eastAsia="Times New Roman" w:hAnsi="Arial" w:cs="Arial"/>
          <w:sz w:val="20"/>
          <w:szCs w:val="20"/>
          <w:lang w:eastAsia="en-GB"/>
        </w:rPr>
      </w:pPr>
      <w:r w:rsidRPr="00D542EC">
        <w:rPr>
          <w:rFonts w:ascii="Arial" w:eastAsia="Times New Roman" w:hAnsi="Arial" w:cs="Arial"/>
          <w:sz w:val="20"/>
          <w:szCs w:val="20"/>
          <w:lang w:eastAsia="en-GB"/>
        </w:rPr>
        <w:t>What changes have been made to the budget, and can the Headteacher explain any virements between cost centres.  This should be asked during every budget monitoring.</w:t>
      </w:r>
    </w:p>
    <w:p w14:paraId="16FBBB41" w14:textId="77777777" w:rsidR="00CB72C1" w:rsidRPr="004A7154"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sidRPr="004A7154">
        <w:rPr>
          <w:rFonts w:ascii="Arial" w:eastAsia="Times New Roman" w:hAnsi="Arial" w:cs="Arial"/>
          <w:sz w:val="20"/>
          <w:szCs w:val="20"/>
        </w:rPr>
        <w:t>Does the planned budget match the priorities in the School Improvement Plan?</w:t>
      </w:r>
    </w:p>
    <w:p w14:paraId="16FBBB42" w14:textId="77777777" w:rsidR="00CB72C1" w:rsidRPr="004A7154"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sidRPr="004A7154">
        <w:rPr>
          <w:rFonts w:ascii="Arial" w:eastAsia="Times New Roman" w:hAnsi="Arial" w:cs="Arial"/>
          <w:sz w:val="20"/>
          <w:szCs w:val="20"/>
        </w:rPr>
        <w:t>Are any changes to the staffing structure anticipated which would change the financial cost?</w:t>
      </w:r>
    </w:p>
    <w:p w14:paraId="16FBBB43" w14:textId="77777777" w:rsidR="00CB72C1" w:rsidRPr="004A7154"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sidRPr="004A7154">
        <w:rPr>
          <w:rFonts w:ascii="Arial" w:eastAsia="Times New Roman" w:hAnsi="Arial" w:cs="Arial"/>
          <w:sz w:val="20"/>
          <w:szCs w:val="20"/>
        </w:rPr>
        <w:t>If there is a projected shortfall in future years? What plans are in place to address this?</w:t>
      </w:r>
    </w:p>
    <w:p w14:paraId="16FBBB44" w14:textId="77777777" w:rsidR="00CB72C1" w:rsidRDefault="00CB72C1" w:rsidP="00CB72C1">
      <w:pPr>
        <w:pStyle w:val="ListParagraph"/>
        <w:numPr>
          <w:ilvl w:val="0"/>
          <w:numId w:val="26"/>
        </w:numPr>
        <w:spacing w:after="0" w:line="270" w:lineRule="atLeast"/>
        <w:textAlignment w:val="baseline"/>
        <w:rPr>
          <w:rFonts w:ascii="Arial" w:eastAsia="Times New Roman" w:hAnsi="Arial" w:cs="Arial"/>
          <w:sz w:val="20"/>
          <w:szCs w:val="20"/>
        </w:rPr>
      </w:pPr>
      <w:r w:rsidRPr="004A7154">
        <w:rPr>
          <w:rFonts w:ascii="Arial" w:eastAsia="Times New Roman" w:hAnsi="Arial" w:cs="Arial"/>
          <w:sz w:val="20"/>
          <w:szCs w:val="20"/>
        </w:rPr>
        <w:t>If there is a surplus balance, what plans are there to make use of it?</w:t>
      </w:r>
    </w:p>
    <w:p w14:paraId="16FBBB45" w14:textId="77777777" w:rsidR="00B3675E" w:rsidRDefault="00B3675E" w:rsidP="00B3675E">
      <w:pPr>
        <w:spacing w:after="0" w:line="270" w:lineRule="atLeast"/>
        <w:textAlignment w:val="baseline"/>
        <w:rPr>
          <w:rFonts w:ascii="Arial" w:eastAsia="Times New Roman" w:hAnsi="Arial" w:cs="Arial"/>
          <w:sz w:val="20"/>
          <w:szCs w:val="20"/>
        </w:rPr>
      </w:pPr>
    </w:p>
    <w:p w14:paraId="16FBBB46" w14:textId="77777777" w:rsidR="00F03CAA" w:rsidRDefault="00F03CAA" w:rsidP="00B3675E">
      <w:pPr>
        <w:spacing w:after="0" w:line="270" w:lineRule="atLeast"/>
        <w:textAlignment w:val="baseline"/>
        <w:rPr>
          <w:rFonts w:ascii="Arial" w:eastAsia="Times New Roman" w:hAnsi="Arial" w:cs="Arial"/>
          <w:sz w:val="20"/>
          <w:szCs w:val="20"/>
        </w:rPr>
      </w:pPr>
    </w:p>
    <w:p w14:paraId="16FBBB47" w14:textId="77777777" w:rsidR="00F03CAA" w:rsidRDefault="00F03CAA" w:rsidP="00B3675E">
      <w:pPr>
        <w:spacing w:after="0" w:line="270" w:lineRule="atLeast"/>
        <w:textAlignment w:val="baseline"/>
        <w:rPr>
          <w:rFonts w:ascii="Arial" w:eastAsia="Times New Roman" w:hAnsi="Arial" w:cs="Arial"/>
          <w:sz w:val="20"/>
          <w:szCs w:val="20"/>
        </w:rPr>
      </w:pPr>
    </w:p>
    <w:p w14:paraId="16FBBB48" w14:textId="77777777" w:rsidR="00F03CAA" w:rsidRDefault="00F03CAA" w:rsidP="00B3675E">
      <w:pPr>
        <w:spacing w:after="0" w:line="270" w:lineRule="atLeast"/>
        <w:textAlignment w:val="baseline"/>
        <w:rPr>
          <w:rFonts w:ascii="Arial" w:eastAsia="Times New Roman" w:hAnsi="Arial" w:cs="Arial"/>
          <w:sz w:val="20"/>
          <w:szCs w:val="20"/>
        </w:rPr>
      </w:pPr>
    </w:p>
    <w:p w14:paraId="16FBBB49" w14:textId="77777777" w:rsidR="00F03CAA" w:rsidRDefault="00F03CAA" w:rsidP="00B3675E">
      <w:pPr>
        <w:spacing w:after="0" w:line="270" w:lineRule="atLeast"/>
        <w:textAlignment w:val="baseline"/>
        <w:rPr>
          <w:rFonts w:ascii="Arial" w:eastAsia="Times New Roman" w:hAnsi="Arial" w:cs="Arial"/>
          <w:sz w:val="20"/>
          <w:szCs w:val="20"/>
        </w:rPr>
      </w:pPr>
    </w:p>
    <w:p w14:paraId="16FBBB4A" w14:textId="77777777" w:rsidR="00F03CAA" w:rsidRDefault="00F03CAA" w:rsidP="00B3675E">
      <w:pPr>
        <w:spacing w:after="0" w:line="270" w:lineRule="atLeast"/>
        <w:textAlignment w:val="baseline"/>
        <w:rPr>
          <w:rFonts w:ascii="Arial" w:eastAsia="Times New Roman" w:hAnsi="Arial" w:cs="Arial"/>
          <w:sz w:val="20"/>
          <w:szCs w:val="20"/>
        </w:rPr>
      </w:pPr>
    </w:p>
    <w:p w14:paraId="16FBBB4B" w14:textId="77777777" w:rsidR="00F03CAA" w:rsidRDefault="00F03CAA" w:rsidP="00B3675E">
      <w:pPr>
        <w:spacing w:after="0" w:line="270" w:lineRule="atLeast"/>
        <w:textAlignment w:val="baseline"/>
        <w:rPr>
          <w:rFonts w:ascii="Arial" w:eastAsia="Times New Roman" w:hAnsi="Arial" w:cs="Arial"/>
          <w:b/>
          <w:sz w:val="20"/>
          <w:szCs w:val="20"/>
        </w:rPr>
      </w:pPr>
    </w:p>
    <w:p w14:paraId="16FBBB4C" w14:textId="77777777" w:rsidR="00F03CAA" w:rsidRPr="00F03CAA" w:rsidRDefault="00F03CAA" w:rsidP="00B3675E">
      <w:pPr>
        <w:spacing w:after="0" w:line="270" w:lineRule="atLeast"/>
        <w:textAlignment w:val="baseline"/>
        <w:rPr>
          <w:rFonts w:ascii="Arial" w:eastAsia="Times New Roman" w:hAnsi="Arial" w:cs="Arial"/>
          <w:sz w:val="20"/>
          <w:szCs w:val="20"/>
        </w:rPr>
      </w:pPr>
    </w:p>
    <w:p w14:paraId="16FBBB4D" w14:textId="77777777" w:rsidR="00B3675E" w:rsidRDefault="00B3675E" w:rsidP="00B3675E">
      <w:pPr>
        <w:spacing w:after="0" w:line="270" w:lineRule="atLeast"/>
        <w:textAlignment w:val="baseline"/>
        <w:rPr>
          <w:rFonts w:ascii="Arial" w:eastAsia="Times New Roman" w:hAnsi="Arial" w:cs="Arial"/>
          <w:sz w:val="20"/>
          <w:szCs w:val="20"/>
        </w:rPr>
        <w:sectPr w:rsidR="00B3675E" w:rsidSect="008F5596">
          <w:pgSz w:w="11906" w:h="16838"/>
          <w:pgMar w:top="567" w:right="707" w:bottom="1440" w:left="993" w:header="708" w:footer="708" w:gutter="0"/>
          <w:cols w:space="708"/>
          <w:docGrid w:linePitch="360"/>
        </w:sectPr>
      </w:pPr>
    </w:p>
    <w:p w14:paraId="16FBBB4E" w14:textId="77777777" w:rsidR="00B3675E" w:rsidRPr="00564FBA" w:rsidRDefault="00B3675E" w:rsidP="00B3675E">
      <w:pPr>
        <w:spacing w:after="0" w:line="270" w:lineRule="atLeast"/>
        <w:textAlignment w:val="baseline"/>
        <w:rPr>
          <w:rFonts w:ascii="Arial" w:eastAsia="Times New Roman" w:hAnsi="Arial" w:cs="Arial"/>
          <w:b/>
          <w:sz w:val="20"/>
          <w:szCs w:val="20"/>
        </w:rPr>
      </w:pPr>
    </w:p>
    <w:p w14:paraId="16FBBB4F" w14:textId="77777777" w:rsidR="00CB72C1" w:rsidRDefault="00CB72C1" w:rsidP="00CB72C1">
      <w:pPr>
        <w:spacing w:after="0" w:line="240" w:lineRule="auto"/>
        <w:rPr>
          <w:rFonts w:ascii="Arial" w:eastAsia="Times New Roman" w:hAnsi="Arial" w:cs="Arial"/>
          <w:b/>
          <w:sz w:val="20"/>
          <w:szCs w:val="20"/>
          <w:u w:val="single"/>
        </w:rPr>
      </w:pPr>
    </w:p>
    <w:p w14:paraId="16FBBB50" w14:textId="77777777" w:rsidR="00CB72C1" w:rsidRDefault="00B17CD1" w:rsidP="00CB72C1">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Appendix 11</w:t>
      </w:r>
      <w:r w:rsidR="00F03CAA">
        <w:rPr>
          <w:rFonts w:ascii="Arial" w:eastAsia="Times New Roman" w:hAnsi="Arial" w:cs="Arial"/>
          <w:b/>
          <w:sz w:val="20"/>
          <w:szCs w:val="20"/>
          <w:u w:val="single"/>
        </w:rPr>
        <w:t>: What Governors Need to Know</w:t>
      </w:r>
    </w:p>
    <w:p w14:paraId="16FBBB51" w14:textId="77777777" w:rsidR="00564FBA" w:rsidRDefault="00564FBA" w:rsidP="00CB72C1">
      <w:pPr>
        <w:spacing w:after="0" w:line="240" w:lineRule="auto"/>
        <w:rPr>
          <w:rFonts w:ascii="Arial" w:eastAsia="Times New Roman" w:hAnsi="Arial" w:cs="Arial"/>
          <w:b/>
          <w:sz w:val="20"/>
          <w:szCs w:val="20"/>
          <w:u w:val="single"/>
        </w:rPr>
      </w:pPr>
    </w:p>
    <w:p w14:paraId="16FBBB52" w14:textId="77777777" w:rsidR="00564FBA" w:rsidRDefault="00564FBA" w:rsidP="00CB72C1">
      <w:pPr>
        <w:spacing w:after="0" w:line="240" w:lineRule="auto"/>
        <w:rPr>
          <w:rFonts w:ascii="Arial" w:eastAsia="Times New Roman" w:hAnsi="Arial" w:cs="Arial"/>
          <w:b/>
          <w:sz w:val="20"/>
          <w:szCs w:val="20"/>
          <w:u w:val="single"/>
        </w:rPr>
      </w:pPr>
      <w:r>
        <w:rPr>
          <w:noProof/>
          <w:lang w:eastAsia="en-GB"/>
        </w:rPr>
        <w:drawing>
          <wp:inline distT="0" distB="0" distL="0" distR="0" wp14:anchorId="16FBBB5E" wp14:editId="16FBBB5F">
            <wp:extent cx="8823960" cy="6208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816"/>
                    <a:stretch/>
                  </pic:blipFill>
                  <pic:spPr bwMode="auto">
                    <a:xfrm>
                      <a:off x="0" y="0"/>
                      <a:ext cx="8842686" cy="6221793"/>
                    </a:xfrm>
                    <a:prstGeom prst="rect">
                      <a:avLst/>
                    </a:prstGeom>
                    <a:ln>
                      <a:noFill/>
                    </a:ln>
                    <a:extLst>
                      <a:ext uri="{53640926-AAD7-44D8-BBD7-CCE9431645EC}">
                        <a14:shadowObscured xmlns:a14="http://schemas.microsoft.com/office/drawing/2010/main"/>
                      </a:ext>
                    </a:extLst>
                  </pic:spPr>
                </pic:pic>
              </a:graphicData>
            </a:graphic>
          </wp:inline>
        </w:drawing>
      </w:r>
    </w:p>
    <w:p w14:paraId="16FBBB53" w14:textId="77777777" w:rsidR="00CB72C1" w:rsidRPr="002A6451" w:rsidRDefault="00CB72C1" w:rsidP="00CB72C1">
      <w:pPr>
        <w:spacing w:after="0" w:line="240" w:lineRule="auto"/>
        <w:rPr>
          <w:rFonts w:ascii="Arial" w:eastAsia="Times New Roman" w:hAnsi="Arial" w:cs="Arial"/>
          <w:b/>
          <w:sz w:val="20"/>
          <w:szCs w:val="20"/>
          <w:u w:val="single"/>
        </w:rPr>
      </w:pPr>
    </w:p>
    <w:p w14:paraId="16FBBB54" w14:textId="77777777" w:rsidR="002A6451" w:rsidRPr="002A6451" w:rsidRDefault="002A6451" w:rsidP="002A6451">
      <w:pPr>
        <w:spacing w:after="0" w:line="270" w:lineRule="atLeast"/>
        <w:textAlignment w:val="baseline"/>
        <w:rPr>
          <w:rFonts w:ascii="Arial" w:eastAsia="Times New Roman" w:hAnsi="Arial" w:cs="Arial"/>
          <w:b/>
          <w:sz w:val="20"/>
          <w:szCs w:val="20"/>
          <w:u w:val="single"/>
          <w:lang w:eastAsia="en-GB"/>
        </w:rPr>
      </w:pPr>
    </w:p>
    <w:p w14:paraId="16FBBB55" w14:textId="77777777" w:rsidR="002A6451" w:rsidRPr="002A6451" w:rsidRDefault="002A6451" w:rsidP="002A6451">
      <w:pPr>
        <w:spacing w:after="0" w:line="270" w:lineRule="atLeast"/>
        <w:textAlignment w:val="baseline"/>
        <w:rPr>
          <w:rFonts w:ascii="Arial" w:eastAsia="Times New Roman" w:hAnsi="Arial" w:cs="Arial"/>
          <w:sz w:val="19"/>
          <w:szCs w:val="19"/>
          <w:lang w:eastAsia="en-GB"/>
        </w:rPr>
      </w:pPr>
    </w:p>
    <w:p w14:paraId="16FBBB56" w14:textId="77777777" w:rsidR="002A6451" w:rsidRPr="002A6451" w:rsidRDefault="002A6451" w:rsidP="00C67CF1">
      <w:pPr>
        <w:autoSpaceDE w:val="0"/>
        <w:autoSpaceDN w:val="0"/>
        <w:adjustRightInd w:val="0"/>
        <w:rPr>
          <w:rFonts w:cs="Arial"/>
          <w:b/>
          <w:szCs w:val="19"/>
          <w:u w:val="single"/>
          <w:lang w:val="en-US"/>
        </w:rPr>
      </w:pPr>
    </w:p>
    <w:p w14:paraId="16FBBB57" w14:textId="77777777" w:rsidR="00685118" w:rsidRPr="00C67CF1" w:rsidRDefault="00685118" w:rsidP="00C67CF1">
      <w:pPr>
        <w:autoSpaceDE w:val="0"/>
        <w:autoSpaceDN w:val="0"/>
        <w:adjustRightInd w:val="0"/>
        <w:rPr>
          <w:rFonts w:cs="Arial"/>
          <w:szCs w:val="19"/>
          <w:lang w:val="en-US"/>
        </w:rPr>
      </w:pPr>
    </w:p>
    <w:sectPr w:rsidR="00685118" w:rsidRPr="00C67CF1" w:rsidSect="00F03CAA">
      <w:pgSz w:w="16838" w:h="11906" w:orient="landscape"/>
      <w:pgMar w:top="426" w:right="567"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Neue-ThinEx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4F9"/>
    <w:multiLevelType w:val="hybridMultilevel"/>
    <w:tmpl w:val="D7E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05F"/>
    <w:multiLevelType w:val="hybridMultilevel"/>
    <w:tmpl w:val="3DB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95F5A"/>
    <w:multiLevelType w:val="hybridMultilevel"/>
    <w:tmpl w:val="A54864DE"/>
    <w:lvl w:ilvl="0" w:tplc="0ED082A2">
      <w:start w:val="1"/>
      <w:numFmt w:val="bullet"/>
      <w:lvlText w:val="•"/>
      <w:lvlJc w:val="left"/>
      <w:pPr>
        <w:tabs>
          <w:tab w:val="num" w:pos="720"/>
        </w:tabs>
        <w:ind w:left="720" w:hanging="360"/>
      </w:pPr>
      <w:rPr>
        <w:rFonts w:ascii="Arial" w:hAnsi="Arial" w:hint="default"/>
      </w:rPr>
    </w:lvl>
    <w:lvl w:ilvl="1" w:tplc="09C4FD02" w:tentative="1">
      <w:start w:val="1"/>
      <w:numFmt w:val="bullet"/>
      <w:lvlText w:val="•"/>
      <w:lvlJc w:val="left"/>
      <w:pPr>
        <w:tabs>
          <w:tab w:val="num" w:pos="1440"/>
        </w:tabs>
        <w:ind w:left="1440" w:hanging="360"/>
      </w:pPr>
      <w:rPr>
        <w:rFonts w:ascii="Arial" w:hAnsi="Arial" w:hint="default"/>
      </w:rPr>
    </w:lvl>
    <w:lvl w:ilvl="2" w:tplc="FE1ABDB0" w:tentative="1">
      <w:start w:val="1"/>
      <w:numFmt w:val="bullet"/>
      <w:lvlText w:val="•"/>
      <w:lvlJc w:val="left"/>
      <w:pPr>
        <w:tabs>
          <w:tab w:val="num" w:pos="2160"/>
        </w:tabs>
        <w:ind w:left="2160" w:hanging="360"/>
      </w:pPr>
      <w:rPr>
        <w:rFonts w:ascii="Arial" w:hAnsi="Arial" w:hint="default"/>
      </w:rPr>
    </w:lvl>
    <w:lvl w:ilvl="3" w:tplc="93CA213A" w:tentative="1">
      <w:start w:val="1"/>
      <w:numFmt w:val="bullet"/>
      <w:lvlText w:val="•"/>
      <w:lvlJc w:val="left"/>
      <w:pPr>
        <w:tabs>
          <w:tab w:val="num" w:pos="2880"/>
        </w:tabs>
        <w:ind w:left="2880" w:hanging="360"/>
      </w:pPr>
      <w:rPr>
        <w:rFonts w:ascii="Arial" w:hAnsi="Arial" w:hint="default"/>
      </w:rPr>
    </w:lvl>
    <w:lvl w:ilvl="4" w:tplc="12860C88" w:tentative="1">
      <w:start w:val="1"/>
      <w:numFmt w:val="bullet"/>
      <w:lvlText w:val="•"/>
      <w:lvlJc w:val="left"/>
      <w:pPr>
        <w:tabs>
          <w:tab w:val="num" w:pos="3600"/>
        </w:tabs>
        <w:ind w:left="3600" w:hanging="360"/>
      </w:pPr>
      <w:rPr>
        <w:rFonts w:ascii="Arial" w:hAnsi="Arial" w:hint="default"/>
      </w:rPr>
    </w:lvl>
    <w:lvl w:ilvl="5" w:tplc="2F3A426C" w:tentative="1">
      <w:start w:val="1"/>
      <w:numFmt w:val="bullet"/>
      <w:lvlText w:val="•"/>
      <w:lvlJc w:val="left"/>
      <w:pPr>
        <w:tabs>
          <w:tab w:val="num" w:pos="4320"/>
        </w:tabs>
        <w:ind w:left="4320" w:hanging="360"/>
      </w:pPr>
      <w:rPr>
        <w:rFonts w:ascii="Arial" w:hAnsi="Arial" w:hint="default"/>
      </w:rPr>
    </w:lvl>
    <w:lvl w:ilvl="6" w:tplc="AA76F6FC" w:tentative="1">
      <w:start w:val="1"/>
      <w:numFmt w:val="bullet"/>
      <w:lvlText w:val="•"/>
      <w:lvlJc w:val="left"/>
      <w:pPr>
        <w:tabs>
          <w:tab w:val="num" w:pos="5040"/>
        </w:tabs>
        <w:ind w:left="5040" w:hanging="360"/>
      </w:pPr>
      <w:rPr>
        <w:rFonts w:ascii="Arial" w:hAnsi="Arial" w:hint="default"/>
      </w:rPr>
    </w:lvl>
    <w:lvl w:ilvl="7" w:tplc="E8C6A32C" w:tentative="1">
      <w:start w:val="1"/>
      <w:numFmt w:val="bullet"/>
      <w:lvlText w:val="•"/>
      <w:lvlJc w:val="left"/>
      <w:pPr>
        <w:tabs>
          <w:tab w:val="num" w:pos="5760"/>
        </w:tabs>
        <w:ind w:left="5760" w:hanging="360"/>
      </w:pPr>
      <w:rPr>
        <w:rFonts w:ascii="Arial" w:hAnsi="Arial" w:hint="default"/>
      </w:rPr>
    </w:lvl>
    <w:lvl w:ilvl="8" w:tplc="42620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E62D08"/>
    <w:multiLevelType w:val="hybridMultilevel"/>
    <w:tmpl w:val="0DB40066"/>
    <w:lvl w:ilvl="0" w:tplc="3744A7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F1737"/>
    <w:multiLevelType w:val="hybridMultilevel"/>
    <w:tmpl w:val="FDE4C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769D2"/>
    <w:multiLevelType w:val="hybridMultilevel"/>
    <w:tmpl w:val="DF00B9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727EA"/>
    <w:multiLevelType w:val="hybridMultilevel"/>
    <w:tmpl w:val="8998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901F3"/>
    <w:multiLevelType w:val="hybridMultilevel"/>
    <w:tmpl w:val="3F26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F3F08"/>
    <w:multiLevelType w:val="hybridMultilevel"/>
    <w:tmpl w:val="8B00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F219B"/>
    <w:multiLevelType w:val="hybridMultilevel"/>
    <w:tmpl w:val="04A8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46D34"/>
    <w:multiLevelType w:val="hybridMultilevel"/>
    <w:tmpl w:val="848EC28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133B08"/>
    <w:multiLevelType w:val="hybridMultilevel"/>
    <w:tmpl w:val="E39A26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637E2B"/>
    <w:multiLevelType w:val="hybridMultilevel"/>
    <w:tmpl w:val="280E2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94DCC"/>
    <w:multiLevelType w:val="hybridMultilevel"/>
    <w:tmpl w:val="0E0C5D1C"/>
    <w:lvl w:ilvl="0" w:tplc="56DCB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A7E33"/>
    <w:multiLevelType w:val="hybridMultilevel"/>
    <w:tmpl w:val="9B9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A70CB"/>
    <w:multiLevelType w:val="multilevel"/>
    <w:tmpl w:val="C778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45808"/>
    <w:multiLevelType w:val="hybridMultilevel"/>
    <w:tmpl w:val="C1DEDEB2"/>
    <w:lvl w:ilvl="0" w:tplc="F58EFD6C">
      <w:start w:val="1"/>
      <w:numFmt w:val="bullet"/>
      <w:lvlText w:val="•"/>
      <w:lvlJc w:val="left"/>
      <w:pPr>
        <w:ind w:left="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B63F84">
      <w:start w:val="1"/>
      <w:numFmt w:val="bullet"/>
      <w:lvlText w:val="o"/>
      <w:lvlJc w:val="left"/>
      <w:pPr>
        <w:ind w:left="10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EF4B790">
      <w:start w:val="1"/>
      <w:numFmt w:val="bullet"/>
      <w:lvlText w:val="▪"/>
      <w:lvlJc w:val="left"/>
      <w:pPr>
        <w:ind w:left="18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4E7AD8">
      <w:start w:val="1"/>
      <w:numFmt w:val="bullet"/>
      <w:lvlText w:val="•"/>
      <w:lvlJc w:val="left"/>
      <w:pPr>
        <w:ind w:left="25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6AE380">
      <w:start w:val="1"/>
      <w:numFmt w:val="bullet"/>
      <w:lvlText w:val="o"/>
      <w:lvlJc w:val="left"/>
      <w:pPr>
        <w:ind w:left="32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AA4F5D2">
      <w:start w:val="1"/>
      <w:numFmt w:val="bullet"/>
      <w:lvlText w:val="▪"/>
      <w:lvlJc w:val="left"/>
      <w:pPr>
        <w:ind w:left="39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8E6B5CC">
      <w:start w:val="1"/>
      <w:numFmt w:val="bullet"/>
      <w:lvlText w:val="•"/>
      <w:lvlJc w:val="left"/>
      <w:pPr>
        <w:ind w:left="46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5968F10">
      <w:start w:val="1"/>
      <w:numFmt w:val="bullet"/>
      <w:lvlText w:val="o"/>
      <w:lvlJc w:val="left"/>
      <w:pPr>
        <w:ind w:left="54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3E518E">
      <w:start w:val="1"/>
      <w:numFmt w:val="bullet"/>
      <w:lvlText w:val="▪"/>
      <w:lvlJc w:val="left"/>
      <w:pPr>
        <w:ind w:left="61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3DA51DFD"/>
    <w:multiLevelType w:val="hybridMultilevel"/>
    <w:tmpl w:val="4080FDC4"/>
    <w:lvl w:ilvl="0" w:tplc="D45ECE3A">
      <w:start w:val="1"/>
      <w:numFmt w:val="bullet"/>
      <w:lvlText w:val="•"/>
      <w:lvlJc w:val="left"/>
      <w:pPr>
        <w:tabs>
          <w:tab w:val="num" w:pos="720"/>
        </w:tabs>
        <w:ind w:left="720" w:hanging="360"/>
      </w:pPr>
      <w:rPr>
        <w:rFonts w:ascii="Arial" w:hAnsi="Arial" w:hint="default"/>
      </w:rPr>
    </w:lvl>
    <w:lvl w:ilvl="1" w:tplc="371C989C" w:tentative="1">
      <w:start w:val="1"/>
      <w:numFmt w:val="bullet"/>
      <w:lvlText w:val="•"/>
      <w:lvlJc w:val="left"/>
      <w:pPr>
        <w:tabs>
          <w:tab w:val="num" w:pos="1440"/>
        </w:tabs>
        <w:ind w:left="1440" w:hanging="360"/>
      </w:pPr>
      <w:rPr>
        <w:rFonts w:ascii="Arial" w:hAnsi="Arial" w:hint="default"/>
      </w:rPr>
    </w:lvl>
    <w:lvl w:ilvl="2" w:tplc="2B12A798" w:tentative="1">
      <w:start w:val="1"/>
      <w:numFmt w:val="bullet"/>
      <w:lvlText w:val="•"/>
      <w:lvlJc w:val="left"/>
      <w:pPr>
        <w:tabs>
          <w:tab w:val="num" w:pos="2160"/>
        </w:tabs>
        <w:ind w:left="2160" w:hanging="360"/>
      </w:pPr>
      <w:rPr>
        <w:rFonts w:ascii="Arial" w:hAnsi="Arial" w:hint="default"/>
      </w:rPr>
    </w:lvl>
    <w:lvl w:ilvl="3" w:tplc="EA50BFD0" w:tentative="1">
      <w:start w:val="1"/>
      <w:numFmt w:val="bullet"/>
      <w:lvlText w:val="•"/>
      <w:lvlJc w:val="left"/>
      <w:pPr>
        <w:tabs>
          <w:tab w:val="num" w:pos="2880"/>
        </w:tabs>
        <w:ind w:left="2880" w:hanging="360"/>
      </w:pPr>
      <w:rPr>
        <w:rFonts w:ascii="Arial" w:hAnsi="Arial" w:hint="default"/>
      </w:rPr>
    </w:lvl>
    <w:lvl w:ilvl="4" w:tplc="42341206" w:tentative="1">
      <w:start w:val="1"/>
      <w:numFmt w:val="bullet"/>
      <w:lvlText w:val="•"/>
      <w:lvlJc w:val="left"/>
      <w:pPr>
        <w:tabs>
          <w:tab w:val="num" w:pos="3600"/>
        </w:tabs>
        <w:ind w:left="3600" w:hanging="360"/>
      </w:pPr>
      <w:rPr>
        <w:rFonts w:ascii="Arial" w:hAnsi="Arial" w:hint="default"/>
      </w:rPr>
    </w:lvl>
    <w:lvl w:ilvl="5" w:tplc="BF48E4FE" w:tentative="1">
      <w:start w:val="1"/>
      <w:numFmt w:val="bullet"/>
      <w:lvlText w:val="•"/>
      <w:lvlJc w:val="left"/>
      <w:pPr>
        <w:tabs>
          <w:tab w:val="num" w:pos="4320"/>
        </w:tabs>
        <w:ind w:left="4320" w:hanging="360"/>
      </w:pPr>
      <w:rPr>
        <w:rFonts w:ascii="Arial" w:hAnsi="Arial" w:hint="default"/>
      </w:rPr>
    </w:lvl>
    <w:lvl w:ilvl="6" w:tplc="8E2A5144" w:tentative="1">
      <w:start w:val="1"/>
      <w:numFmt w:val="bullet"/>
      <w:lvlText w:val="•"/>
      <w:lvlJc w:val="left"/>
      <w:pPr>
        <w:tabs>
          <w:tab w:val="num" w:pos="5040"/>
        </w:tabs>
        <w:ind w:left="5040" w:hanging="360"/>
      </w:pPr>
      <w:rPr>
        <w:rFonts w:ascii="Arial" w:hAnsi="Arial" w:hint="default"/>
      </w:rPr>
    </w:lvl>
    <w:lvl w:ilvl="7" w:tplc="26F4DAF0" w:tentative="1">
      <w:start w:val="1"/>
      <w:numFmt w:val="bullet"/>
      <w:lvlText w:val="•"/>
      <w:lvlJc w:val="left"/>
      <w:pPr>
        <w:tabs>
          <w:tab w:val="num" w:pos="5760"/>
        </w:tabs>
        <w:ind w:left="5760" w:hanging="360"/>
      </w:pPr>
      <w:rPr>
        <w:rFonts w:ascii="Arial" w:hAnsi="Arial" w:hint="default"/>
      </w:rPr>
    </w:lvl>
    <w:lvl w:ilvl="8" w:tplc="B6C8C5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252A62"/>
    <w:multiLevelType w:val="hybridMultilevel"/>
    <w:tmpl w:val="60E01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0628E"/>
    <w:multiLevelType w:val="hybridMultilevel"/>
    <w:tmpl w:val="301A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1125C"/>
    <w:multiLevelType w:val="multilevel"/>
    <w:tmpl w:val="1D9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90AF3"/>
    <w:multiLevelType w:val="hybridMultilevel"/>
    <w:tmpl w:val="6AF0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17684"/>
    <w:multiLevelType w:val="hybridMultilevel"/>
    <w:tmpl w:val="E9AE7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85C5E"/>
    <w:multiLevelType w:val="hybridMultilevel"/>
    <w:tmpl w:val="7B54C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F72B4"/>
    <w:multiLevelType w:val="hybridMultilevel"/>
    <w:tmpl w:val="8158A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972738"/>
    <w:multiLevelType w:val="hybridMultilevel"/>
    <w:tmpl w:val="6F00F0DA"/>
    <w:lvl w:ilvl="0" w:tplc="8952AA26">
      <w:start w:val="1"/>
      <w:numFmt w:val="bullet"/>
      <w:lvlText w:val="•"/>
      <w:lvlJc w:val="left"/>
      <w:pPr>
        <w:tabs>
          <w:tab w:val="num" w:pos="720"/>
        </w:tabs>
        <w:ind w:left="720" w:hanging="360"/>
      </w:pPr>
      <w:rPr>
        <w:rFonts w:ascii="Arial" w:hAnsi="Arial" w:hint="default"/>
      </w:rPr>
    </w:lvl>
    <w:lvl w:ilvl="1" w:tplc="2620F1B8" w:tentative="1">
      <w:start w:val="1"/>
      <w:numFmt w:val="bullet"/>
      <w:lvlText w:val="•"/>
      <w:lvlJc w:val="left"/>
      <w:pPr>
        <w:tabs>
          <w:tab w:val="num" w:pos="1440"/>
        </w:tabs>
        <w:ind w:left="1440" w:hanging="360"/>
      </w:pPr>
      <w:rPr>
        <w:rFonts w:ascii="Arial" w:hAnsi="Arial" w:hint="default"/>
      </w:rPr>
    </w:lvl>
    <w:lvl w:ilvl="2" w:tplc="C128BCAE" w:tentative="1">
      <w:start w:val="1"/>
      <w:numFmt w:val="bullet"/>
      <w:lvlText w:val="•"/>
      <w:lvlJc w:val="left"/>
      <w:pPr>
        <w:tabs>
          <w:tab w:val="num" w:pos="2160"/>
        </w:tabs>
        <w:ind w:left="2160" w:hanging="360"/>
      </w:pPr>
      <w:rPr>
        <w:rFonts w:ascii="Arial" w:hAnsi="Arial" w:hint="default"/>
      </w:rPr>
    </w:lvl>
    <w:lvl w:ilvl="3" w:tplc="E1C29012" w:tentative="1">
      <w:start w:val="1"/>
      <w:numFmt w:val="bullet"/>
      <w:lvlText w:val="•"/>
      <w:lvlJc w:val="left"/>
      <w:pPr>
        <w:tabs>
          <w:tab w:val="num" w:pos="2880"/>
        </w:tabs>
        <w:ind w:left="2880" w:hanging="360"/>
      </w:pPr>
      <w:rPr>
        <w:rFonts w:ascii="Arial" w:hAnsi="Arial" w:hint="default"/>
      </w:rPr>
    </w:lvl>
    <w:lvl w:ilvl="4" w:tplc="72CEBF0C" w:tentative="1">
      <w:start w:val="1"/>
      <w:numFmt w:val="bullet"/>
      <w:lvlText w:val="•"/>
      <w:lvlJc w:val="left"/>
      <w:pPr>
        <w:tabs>
          <w:tab w:val="num" w:pos="3600"/>
        </w:tabs>
        <w:ind w:left="3600" w:hanging="360"/>
      </w:pPr>
      <w:rPr>
        <w:rFonts w:ascii="Arial" w:hAnsi="Arial" w:hint="default"/>
      </w:rPr>
    </w:lvl>
    <w:lvl w:ilvl="5" w:tplc="A964DFB4" w:tentative="1">
      <w:start w:val="1"/>
      <w:numFmt w:val="bullet"/>
      <w:lvlText w:val="•"/>
      <w:lvlJc w:val="left"/>
      <w:pPr>
        <w:tabs>
          <w:tab w:val="num" w:pos="4320"/>
        </w:tabs>
        <w:ind w:left="4320" w:hanging="360"/>
      </w:pPr>
      <w:rPr>
        <w:rFonts w:ascii="Arial" w:hAnsi="Arial" w:hint="default"/>
      </w:rPr>
    </w:lvl>
    <w:lvl w:ilvl="6" w:tplc="7BF607B4" w:tentative="1">
      <w:start w:val="1"/>
      <w:numFmt w:val="bullet"/>
      <w:lvlText w:val="•"/>
      <w:lvlJc w:val="left"/>
      <w:pPr>
        <w:tabs>
          <w:tab w:val="num" w:pos="5040"/>
        </w:tabs>
        <w:ind w:left="5040" w:hanging="360"/>
      </w:pPr>
      <w:rPr>
        <w:rFonts w:ascii="Arial" w:hAnsi="Arial" w:hint="default"/>
      </w:rPr>
    </w:lvl>
    <w:lvl w:ilvl="7" w:tplc="BDFE637C" w:tentative="1">
      <w:start w:val="1"/>
      <w:numFmt w:val="bullet"/>
      <w:lvlText w:val="•"/>
      <w:lvlJc w:val="left"/>
      <w:pPr>
        <w:tabs>
          <w:tab w:val="num" w:pos="5760"/>
        </w:tabs>
        <w:ind w:left="5760" w:hanging="360"/>
      </w:pPr>
      <w:rPr>
        <w:rFonts w:ascii="Arial" w:hAnsi="Arial" w:hint="default"/>
      </w:rPr>
    </w:lvl>
    <w:lvl w:ilvl="8" w:tplc="18D620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D723C5"/>
    <w:multiLevelType w:val="hybridMultilevel"/>
    <w:tmpl w:val="C5169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0A255B"/>
    <w:multiLevelType w:val="multilevel"/>
    <w:tmpl w:val="9FC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94EF9"/>
    <w:multiLevelType w:val="hybridMultilevel"/>
    <w:tmpl w:val="E500D38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92BD6"/>
    <w:multiLevelType w:val="hybridMultilevel"/>
    <w:tmpl w:val="058C4AA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9486C"/>
    <w:multiLevelType w:val="multilevel"/>
    <w:tmpl w:val="38544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D4922"/>
    <w:multiLevelType w:val="hybridMultilevel"/>
    <w:tmpl w:val="F17CC0D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6"/>
  </w:num>
  <w:num w:numId="5">
    <w:abstractNumId w:val="14"/>
  </w:num>
  <w:num w:numId="6">
    <w:abstractNumId w:val="23"/>
  </w:num>
  <w:num w:numId="7">
    <w:abstractNumId w:val="28"/>
  </w:num>
  <w:num w:numId="8">
    <w:abstractNumId w:val="10"/>
  </w:num>
  <w:num w:numId="9">
    <w:abstractNumId w:val="9"/>
  </w:num>
  <w:num w:numId="10">
    <w:abstractNumId w:val="1"/>
  </w:num>
  <w:num w:numId="11">
    <w:abstractNumId w:val="18"/>
  </w:num>
  <w:num w:numId="12">
    <w:abstractNumId w:val="15"/>
  </w:num>
  <w:num w:numId="13">
    <w:abstractNumId w:val="27"/>
  </w:num>
  <w:num w:numId="14">
    <w:abstractNumId w:val="20"/>
  </w:num>
  <w:num w:numId="15">
    <w:abstractNumId w:val="29"/>
  </w:num>
  <w:num w:numId="16">
    <w:abstractNumId w:val="31"/>
  </w:num>
  <w:num w:numId="17">
    <w:abstractNumId w:val="7"/>
  </w:num>
  <w:num w:numId="18">
    <w:abstractNumId w:val="25"/>
  </w:num>
  <w:num w:numId="19">
    <w:abstractNumId w:val="26"/>
  </w:num>
  <w:num w:numId="20">
    <w:abstractNumId w:val="30"/>
  </w:num>
  <w:num w:numId="21">
    <w:abstractNumId w:val="2"/>
  </w:num>
  <w:num w:numId="22">
    <w:abstractNumId w:val="8"/>
  </w:num>
  <w:num w:numId="23">
    <w:abstractNumId w:val="24"/>
  </w:num>
  <w:num w:numId="24">
    <w:abstractNumId w:val="17"/>
  </w:num>
  <w:num w:numId="25">
    <w:abstractNumId w:val="21"/>
  </w:num>
  <w:num w:numId="26">
    <w:abstractNumId w:val="0"/>
  </w:num>
  <w:num w:numId="27">
    <w:abstractNumId w:val="6"/>
  </w:num>
  <w:num w:numId="28">
    <w:abstractNumId w:val="4"/>
  </w:num>
  <w:num w:numId="29">
    <w:abstractNumId w:val="12"/>
  </w:num>
  <w:num w:numId="30">
    <w:abstractNumId w:val="11"/>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BD"/>
    <w:rsid w:val="00017164"/>
    <w:rsid w:val="000E1559"/>
    <w:rsid w:val="0013607F"/>
    <w:rsid w:val="001451D5"/>
    <w:rsid w:val="00165D9D"/>
    <w:rsid w:val="00172FAB"/>
    <w:rsid w:val="001B0D5C"/>
    <w:rsid w:val="002011CD"/>
    <w:rsid w:val="00222015"/>
    <w:rsid w:val="00235823"/>
    <w:rsid w:val="00283FD0"/>
    <w:rsid w:val="002A6451"/>
    <w:rsid w:val="002B47DA"/>
    <w:rsid w:val="003445C6"/>
    <w:rsid w:val="003E66FE"/>
    <w:rsid w:val="004110BF"/>
    <w:rsid w:val="0041436A"/>
    <w:rsid w:val="00437D6E"/>
    <w:rsid w:val="004624B4"/>
    <w:rsid w:val="004737BA"/>
    <w:rsid w:val="00496B3D"/>
    <w:rsid w:val="004A1AF8"/>
    <w:rsid w:val="004E6F34"/>
    <w:rsid w:val="00542FBD"/>
    <w:rsid w:val="00551389"/>
    <w:rsid w:val="00564FBA"/>
    <w:rsid w:val="005F4F0A"/>
    <w:rsid w:val="00685118"/>
    <w:rsid w:val="006922CF"/>
    <w:rsid w:val="006D6187"/>
    <w:rsid w:val="007206B0"/>
    <w:rsid w:val="00852501"/>
    <w:rsid w:val="008F5596"/>
    <w:rsid w:val="0098266B"/>
    <w:rsid w:val="00982CA1"/>
    <w:rsid w:val="0099069E"/>
    <w:rsid w:val="009C5D6C"/>
    <w:rsid w:val="00A626F1"/>
    <w:rsid w:val="00B17CD1"/>
    <w:rsid w:val="00B3675E"/>
    <w:rsid w:val="00B56B52"/>
    <w:rsid w:val="00B57A80"/>
    <w:rsid w:val="00B6150F"/>
    <w:rsid w:val="00C67CF1"/>
    <w:rsid w:val="00CB72C1"/>
    <w:rsid w:val="00CC6DF4"/>
    <w:rsid w:val="00D450F0"/>
    <w:rsid w:val="00DA341B"/>
    <w:rsid w:val="00DF31AA"/>
    <w:rsid w:val="00E2644A"/>
    <w:rsid w:val="00E31EEA"/>
    <w:rsid w:val="00E95D83"/>
    <w:rsid w:val="00EA6198"/>
    <w:rsid w:val="00F03CAA"/>
    <w:rsid w:val="00F15B64"/>
    <w:rsid w:val="00F61412"/>
    <w:rsid w:val="00F7765C"/>
    <w:rsid w:val="00F97A21"/>
    <w:rsid w:val="00FF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B7D1"/>
  <w15:docId w15:val="{DF831981-0A5A-4A65-A268-12324FE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7CF1"/>
    <w:pPr>
      <w:keepNext/>
      <w:autoSpaceDE w:val="0"/>
      <w:autoSpaceDN w:val="0"/>
      <w:adjustRightInd w:val="0"/>
      <w:spacing w:after="0" w:line="240" w:lineRule="auto"/>
      <w:outlineLvl w:val="0"/>
    </w:pPr>
    <w:rPr>
      <w:rFonts w:ascii="HelveticaNeue-ThinExt" w:eastAsia="Times New Roman" w:hAnsi="HelveticaNeue-ThinExt" w:cs="Times New Roman"/>
      <w:sz w:val="52"/>
      <w:szCs w:val="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624B4"/>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1B0D5C"/>
    <w:rPr>
      <w:color w:val="0000FF" w:themeColor="hyperlink"/>
      <w:u w:val="single"/>
    </w:rPr>
  </w:style>
  <w:style w:type="character" w:styleId="FollowedHyperlink">
    <w:name w:val="FollowedHyperlink"/>
    <w:basedOn w:val="DefaultParagraphFont"/>
    <w:uiPriority w:val="99"/>
    <w:semiHidden/>
    <w:unhideWhenUsed/>
    <w:rsid w:val="006D6187"/>
    <w:rPr>
      <w:color w:val="800080" w:themeColor="followedHyperlink"/>
      <w:u w:val="single"/>
    </w:rPr>
  </w:style>
  <w:style w:type="paragraph" w:styleId="ListParagraph">
    <w:name w:val="List Paragraph"/>
    <w:basedOn w:val="Normal"/>
    <w:uiPriority w:val="34"/>
    <w:qFormat/>
    <w:rsid w:val="004110BF"/>
    <w:pPr>
      <w:ind w:left="720"/>
      <w:contextualSpacing/>
    </w:pPr>
  </w:style>
  <w:style w:type="character" w:customStyle="1" w:styleId="Heading1Char">
    <w:name w:val="Heading 1 Char"/>
    <w:basedOn w:val="DefaultParagraphFont"/>
    <w:link w:val="Heading1"/>
    <w:rsid w:val="00C67CF1"/>
    <w:rPr>
      <w:rFonts w:ascii="HelveticaNeue-ThinExt" w:eastAsia="Times New Roman" w:hAnsi="HelveticaNeue-ThinExt" w:cs="Times New Roman"/>
      <w:sz w:val="52"/>
      <w:szCs w:val="66"/>
      <w:lang w:val="en-US"/>
    </w:rPr>
  </w:style>
  <w:style w:type="table" w:styleId="TableGrid0">
    <w:name w:val="Table Grid"/>
    <w:basedOn w:val="TableNormal"/>
    <w:uiPriority w:val="59"/>
    <w:rsid w:val="0098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sca8752273</dc:creator>
  <cp:lastModifiedBy>Farndon Primary Head</cp:lastModifiedBy>
  <cp:revision>2</cp:revision>
  <cp:lastPrinted>2013-10-17T12:01:00Z</cp:lastPrinted>
  <dcterms:created xsi:type="dcterms:W3CDTF">2024-01-19T13:45:00Z</dcterms:created>
  <dcterms:modified xsi:type="dcterms:W3CDTF">2024-01-19T13:45:00Z</dcterms:modified>
</cp:coreProperties>
</file>