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C438" w14:textId="77777777" w:rsidR="00604196" w:rsidRDefault="00604196" w:rsidP="00604196">
      <w:pPr>
        <w:jc w:val="right"/>
        <w:rPr>
          <w:rFonts w:ascii="Comic Sans MS" w:hAnsi="Comic Sans MS"/>
          <w:color w:val="FF0000"/>
          <w:sz w:val="28"/>
          <w:szCs w:val="28"/>
        </w:rPr>
      </w:pPr>
      <w:r>
        <w:rPr>
          <w:noProof/>
        </w:rPr>
        <w:drawing>
          <wp:anchor distT="0" distB="0" distL="114300" distR="114300" simplePos="0" relativeHeight="251659264" behindDoc="0" locked="0" layoutInCell="1" allowOverlap="1" wp14:anchorId="0DC305F3" wp14:editId="0DC7E7F0">
            <wp:simplePos x="0" y="0"/>
            <wp:positionH relativeFrom="column">
              <wp:posOffset>-56202</wp:posOffset>
            </wp:positionH>
            <wp:positionV relativeFrom="paragraph">
              <wp:posOffset>-334884</wp:posOffset>
            </wp:positionV>
            <wp:extent cx="6804025"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B58C8" w14:textId="77777777" w:rsidR="00604196" w:rsidRDefault="00604196" w:rsidP="00604196">
      <w:pPr>
        <w:autoSpaceDE w:val="0"/>
        <w:autoSpaceDN w:val="0"/>
        <w:adjustRightInd w:val="0"/>
        <w:jc w:val="center"/>
        <w:rPr>
          <w:rFonts w:ascii="Calibri" w:hAnsi="Calibri" w:cs="Helvetica-Bold"/>
          <w:b/>
          <w:bCs/>
          <w:sz w:val="58"/>
          <w:szCs w:val="28"/>
        </w:rPr>
      </w:pPr>
      <w:r>
        <w:rPr>
          <w:rFonts w:ascii="Comic Sans MS" w:hAnsi="Comic Sans MS"/>
          <w:sz w:val="28"/>
          <w:szCs w:val="28"/>
        </w:rPr>
        <w:t xml:space="preserve">                   </w:t>
      </w:r>
    </w:p>
    <w:p w14:paraId="1599D297" w14:textId="77777777" w:rsidR="00604196" w:rsidRDefault="00604196" w:rsidP="00604196">
      <w:pPr>
        <w:autoSpaceDE w:val="0"/>
        <w:autoSpaceDN w:val="0"/>
        <w:adjustRightInd w:val="0"/>
        <w:jc w:val="center"/>
        <w:rPr>
          <w:rFonts w:ascii="Calibri" w:hAnsi="Calibri" w:cs="Helvetica-Bold"/>
          <w:b/>
          <w:bCs/>
          <w:sz w:val="58"/>
          <w:szCs w:val="28"/>
        </w:rPr>
      </w:pPr>
    </w:p>
    <w:p w14:paraId="4930ADEB" w14:textId="77777777" w:rsidR="00604196" w:rsidRDefault="00604196" w:rsidP="00604196">
      <w:pPr>
        <w:autoSpaceDE w:val="0"/>
        <w:autoSpaceDN w:val="0"/>
        <w:adjustRightInd w:val="0"/>
        <w:jc w:val="center"/>
        <w:rPr>
          <w:rFonts w:ascii="Calibri" w:hAnsi="Calibri" w:cs="Helvetica-Bold"/>
          <w:b/>
          <w:bCs/>
          <w:color w:val="FF0000"/>
          <w:sz w:val="52"/>
          <w:szCs w:val="52"/>
        </w:rPr>
      </w:pPr>
    </w:p>
    <w:p w14:paraId="6B8CD9A6" w14:textId="77777777" w:rsidR="00604196" w:rsidRDefault="00604196" w:rsidP="00604196">
      <w:pPr>
        <w:autoSpaceDE w:val="0"/>
        <w:autoSpaceDN w:val="0"/>
        <w:adjustRightInd w:val="0"/>
        <w:jc w:val="center"/>
        <w:rPr>
          <w:rFonts w:ascii="Calibri" w:hAnsi="Calibri" w:cs="Helvetica-Bold"/>
          <w:b/>
          <w:bCs/>
          <w:color w:val="FF0000"/>
          <w:sz w:val="52"/>
          <w:szCs w:val="52"/>
        </w:rPr>
      </w:pPr>
    </w:p>
    <w:p w14:paraId="1586A7DF" w14:textId="77777777" w:rsidR="00604196" w:rsidRDefault="00604196" w:rsidP="00604196">
      <w:pPr>
        <w:autoSpaceDE w:val="0"/>
        <w:autoSpaceDN w:val="0"/>
        <w:adjustRightInd w:val="0"/>
        <w:jc w:val="center"/>
        <w:rPr>
          <w:rFonts w:ascii="Calibri" w:hAnsi="Calibri" w:cs="Helvetica-Bold"/>
          <w:b/>
          <w:bCs/>
          <w:color w:val="FF0000"/>
          <w:sz w:val="52"/>
          <w:szCs w:val="52"/>
        </w:rPr>
      </w:pPr>
    </w:p>
    <w:p w14:paraId="69E2E582" w14:textId="77777777" w:rsidR="00604196" w:rsidRDefault="00604196" w:rsidP="00604196">
      <w:pPr>
        <w:autoSpaceDE w:val="0"/>
        <w:autoSpaceDN w:val="0"/>
        <w:adjustRightInd w:val="0"/>
        <w:jc w:val="center"/>
        <w:rPr>
          <w:rFonts w:ascii="Calibri" w:hAnsi="Calibri" w:cs="Helvetica-Bold"/>
          <w:b/>
          <w:bCs/>
          <w:color w:val="FF0000"/>
          <w:sz w:val="52"/>
          <w:szCs w:val="52"/>
        </w:rPr>
      </w:pPr>
    </w:p>
    <w:p w14:paraId="408BA1B7" w14:textId="77777777" w:rsidR="00604196" w:rsidRPr="00E13F16" w:rsidRDefault="00604196" w:rsidP="00604196">
      <w:pPr>
        <w:autoSpaceDE w:val="0"/>
        <w:autoSpaceDN w:val="0"/>
        <w:adjustRightInd w:val="0"/>
        <w:jc w:val="center"/>
        <w:rPr>
          <w:rFonts w:ascii="Calibri" w:hAnsi="Calibri" w:cs="Helvetica-Bold"/>
          <w:b/>
          <w:bCs/>
          <w:color w:val="FF0000"/>
          <w:sz w:val="52"/>
          <w:szCs w:val="52"/>
        </w:rPr>
      </w:pPr>
      <w:r>
        <w:rPr>
          <w:rFonts w:ascii="Calibri" w:hAnsi="Calibri" w:cs="Helvetica-Bold"/>
          <w:b/>
          <w:bCs/>
          <w:color w:val="FF0000"/>
          <w:sz w:val="52"/>
          <w:szCs w:val="52"/>
        </w:rPr>
        <w:t xml:space="preserve">Medicine Policy </w:t>
      </w:r>
    </w:p>
    <w:p w14:paraId="47C7BC20" w14:textId="15C96C42" w:rsidR="00604196" w:rsidRPr="00E13F16" w:rsidRDefault="00604196" w:rsidP="00604196">
      <w:pPr>
        <w:autoSpaceDE w:val="0"/>
        <w:autoSpaceDN w:val="0"/>
        <w:adjustRightInd w:val="0"/>
        <w:jc w:val="center"/>
        <w:rPr>
          <w:rFonts w:ascii="Calibri" w:hAnsi="Calibri" w:cs="Helvetica"/>
          <w:color w:val="FF0000"/>
          <w:sz w:val="22"/>
        </w:rPr>
      </w:pPr>
      <w:r w:rsidRPr="00E13F16">
        <w:rPr>
          <w:rFonts w:ascii="Calibri" w:hAnsi="Calibri" w:cs="Helvetica"/>
          <w:color w:val="FF0000"/>
          <w:sz w:val="22"/>
        </w:rPr>
        <w:t>Updated:</w:t>
      </w:r>
      <w:r w:rsidR="006339CC">
        <w:rPr>
          <w:rFonts w:ascii="Calibri" w:hAnsi="Calibri" w:cs="Helvetica"/>
          <w:color w:val="FF0000"/>
          <w:sz w:val="22"/>
        </w:rPr>
        <w:t xml:space="preserve"> Feb 202</w:t>
      </w:r>
      <w:r w:rsidR="008465EC">
        <w:rPr>
          <w:rFonts w:ascii="Calibri" w:hAnsi="Calibri" w:cs="Helvetica"/>
          <w:color w:val="FF0000"/>
          <w:sz w:val="22"/>
        </w:rPr>
        <w:t>3</w:t>
      </w:r>
    </w:p>
    <w:p w14:paraId="5488FEE0" w14:textId="3159B268" w:rsidR="00604196" w:rsidRPr="00E718E4" w:rsidRDefault="00604196" w:rsidP="00604196">
      <w:pPr>
        <w:autoSpaceDE w:val="0"/>
        <w:autoSpaceDN w:val="0"/>
        <w:adjustRightInd w:val="0"/>
        <w:jc w:val="center"/>
        <w:rPr>
          <w:rFonts w:ascii="Comic Sans MS" w:hAnsi="Comic Sans MS"/>
          <w:sz w:val="28"/>
          <w:szCs w:val="28"/>
        </w:rPr>
      </w:pPr>
      <w:r w:rsidRPr="00E13F16">
        <w:rPr>
          <w:rFonts w:ascii="Calibri" w:hAnsi="Calibri" w:cs="Helvetica"/>
          <w:color w:val="FF0000"/>
          <w:sz w:val="22"/>
        </w:rPr>
        <w:t>To be reviewed:</w:t>
      </w:r>
      <w:r w:rsidR="006339CC">
        <w:rPr>
          <w:rFonts w:ascii="Calibri" w:hAnsi="Calibri" w:cs="Helvetica"/>
          <w:color w:val="FF0000"/>
          <w:sz w:val="22"/>
        </w:rPr>
        <w:t xml:space="preserve"> Feb 202</w:t>
      </w:r>
      <w:r w:rsidR="008465EC">
        <w:rPr>
          <w:rFonts w:ascii="Calibri" w:hAnsi="Calibri" w:cs="Helvetica"/>
          <w:color w:val="FF0000"/>
          <w:sz w:val="22"/>
        </w:rPr>
        <w:t>5</w:t>
      </w:r>
    </w:p>
    <w:p w14:paraId="26A6BCC1" w14:textId="77777777" w:rsidR="00604196" w:rsidRPr="00E718E4" w:rsidRDefault="00604196" w:rsidP="00604196">
      <w:pPr>
        <w:rPr>
          <w:rFonts w:ascii="Comic Sans MS" w:hAnsi="Comic Sans MS"/>
          <w:sz w:val="28"/>
          <w:szCs w:val="28"/>
        </w:rPr>
      </w:pPr>
    </w:p>
    <w:p w14:paraId="65A408BC" w14:textId="77777777" w:rsidR="00604196" w:rsidRPr="00E718E4" w:rsidRDefault="00604196" w:rsidP="00604196">
      <w:pPr>
        <w:rPr>
          <w:rFonts w:ascii="Comic Sans MS" w:hAnsi="Comic Sans MS"/>
          <w:sz w:val="28"/>
          <w:szCs w:val="28"/>
        </w:rPr>
      </w:pPr>
    </w:p>
    <w:p w14:paraId="60EFFF38" w14:textId="77777777" w:rsidR="00604196" w:rsidRDefault="00604196" w:rsidP="00604196">
      <w:pPr>
        <w:jc w:val="center"/>
        <w:rPr>
          <w:rFonts w:ascii="Comic Sans MS" w:hAnsi="Comic Sans MS"/>
          <w:b/>
          <w:color w:val="3366FF"/>
        </w:rPr>
      </w:pPr>
      <w:r>
        <w:rPr>
          <w:b/>
          <w:color w:val="3366FF"/>
          <w:sz w:val="64"/>
          <w:szCs w:val="64"/>
        </w:rPr>
        <w:t xml:space="preserve">        </w:t>
      </w:r>
    </w:p>
    <w:p w14:paraId="721EE8E6" w14:textId="77777777" w:rsidR="00604196" w:rsidRDefault="00604196" w:rsidP="00604196"/>
    <w:p w14:paraId="26D9AC6D" w14:textId="77777777" w:rsidR="00604196" w:rsidRDefault="00604196" w:rsidP="00604196"/>
    <w:p w14:paraId="07B8A898" w14:textId="77777777" w:rsidR="00604196" w:rsidRDefault="00604196" w:rsidP="00604196"/>
    <w:p w14:paraId="52287E46" w14:textId="77777777" w:rsidR="00604196" w:rsidRDefault="00604196" w:rsidP="00604196">
      <w:pPr>
        <w:jc w:val="center"/>
        <w:rPr>
          <w:rFonts w:ascii="Comic Sans MS" w:hAnsi="Comic Sans MS"/>
        </w:rPr>
      </w:pPr>
    </w:p>
    <w:p w14:paraId="76811FF7" w14:textId="77777777" w:rsidR="00604196" w:rsidRDefault="00604196" w:rsidP="00604196">
      <w:pPr>
        <w:jc w:val="center"/>
        <w:rPr>
          <w:rFonts w:ascii="Comic Sans MS" w:hAnsi="Comic Sans MS"/>
        </w:rPr>
      </w:pPr>
    </w:p>
    <w:p w14:paraId="52B42D15" w14:textId="77777777" w:rsidR="00604196" w:rsidRDefault="00604196" w:rsidP="00604196">
      <w:pPr>
        <w:jc w:val="center"/>
        <w:rPr>
          <w:rFonts w:ascii="Comic Sans MS" w:hAnsi="Comic Sans MS"/>
        </w:rPr>
      </w:pPr>
    </w:p>
    <w:p w14:paraId="65325D43" w14:textId="77777777" w:rsidR="00604196" w:rsidRDefault="00604196" w:rsidP="00604196">
      <w:pPr>
        <w:jc w:val="center"/>
        <w:rPr>
          <w:rFonts w:ascii="Comic Sans MS" w:hAnsi="Comic Sans MS"/>
        </w:rPr>
      </w:pPr>
    </w:p>
    <w:p w14:paraId="5830BCFD" w14:textId="77777777" w:rsidR="00604196" w:rsidRDefault="00604196" w:rsidP="00604196">
      <w:pPr>
        <w:jc w:val="center"/>
        <w:rPr>
          <w:rFonts w:ascii="Comic Sans MS" w:hAnsi="Comic Sans MS"/>
        </w:rPr>
      </w:pPr>
    </w:p>
    <w:p w14:paraId="60CF1418" w14:textId="77777777" w:rsidR="00604196" w:rsidRDefault="00604196" w:rsidP="00604196">
      <w:pPr>
        <w:jc w:val="center"/>
        <w:rPr>
          <w:rFonts w:ascii="Comic Sans MS" w:hAnsi="Comic Sans MS"/>
        </w:rPr>
      </w:pPr>
    </w:p>
    <w:p w14:paraId="0342C2ED" w14:textId="77777777" w:rsidR="00604196" w:rsidRDefault="00604196" w:rsidP="00604196">
      <w:pPr>
        <w:jc w:val="center"/>
        <w:rPr>
          <w:rFonts w:ascii="Comic Sans MS" w:hAnsi="Comic Sans MS"/>
        </w:rPr>
      </w:pPr>
    </w:p>
    <w:p w14:paraId="333CA849" w14:textId="77777777" w:rsidR="00604196" w:rsidRDefault="00604196" w:rsidP="00604196">
      <w:pPr>
        <w:jc w:val="center"/>
        <w:rPr>
          <w:rFonts w:ascii="Comic Sans MS" w:hAnsi="Comic Sans MS"/>
        </w:rPr>
      </w:pPr>
    </w:p>
    <w:p w14:paraId="3910B61D" w14:textId="77777777" w:rsidR="00604196" w:rsidRDefault="00604196" w:rsidP="00604196">
      <w:pPr>
        <w:jc w:val="center"/>
        <w:rPr>
          <w:rFonts w:ascii="Comic Sans MS" w:hAnsi="Comic Sans MS"/>
        </w:rPr>
      </w:pPr>
    </w:p>
    <w:p w14:paraId="51274CDA" w14:textId="77777777" w:rsidR="00604196" w:rsidRDefault="00604196" w:rsidP="00604196">
      <w:pPr>
        <w:jc w:val="center"/>
        <w:rPr>
          <w:rFonts w:ascii="Comic Sans MS" w:hAnsi="Comic Sans MS"/>
        </w:rPr>
      </w:pPr>
    </w:p>
    <w:p w14:paraId="6BBC2A9F" w14:textId="77777777" w:rsidR="00604196" w:rsidRDefault="00604196" w:rsidP="00604196">
      <w:pPr>
        <w:jc w:val="center"/>
        <w:rPr>
          <w:rFonts w:ascii="Comic Sans MS" w:hAnsi="Comic Sans MS"/>
        </w:rPr>
      </w:pPr>
    </w:p>
    <w:p w14:paraId="2CBC1764" w14:textId="77777777" w:rsidR="00604196" w:rsidRDefault="00604196" w:rsidP="00604196">
      <w:pPr>
        <w:tabs>
          <w:tab w:val="left" w:pos="-142"/>
        </w:tabs>
        <w:ind w:left="-142"/>
        <w:jc w:val="center"/>
        <w:rPr>
          <w:rFonts w:ascii="Comic Sans MS" w:hAnsi="Comic Sans MS"/>
        </w:rPr>
      </w:pPr>
    </w:p>
    <w:p w14:paraId="46DA1418" w14:textId="77777777" w:rsidR="00604196" w:rsidRDefault="00604196" w:rsidP="00604196">
      <w:pPr>
        <w:jc w:val="center"/>
        <w:rPr>
          <w:rFonts w:ascii="Comic Sans MS" w:hAnsi="Comic Sans MS"/>
        </w:rPr>
      </w:pPr>
    </w:p>
    <w:p w14:paraId="3741C279" w14:textId="77777777" w:rsidR="00604196" w:rsidRDefault="00604196" w:rsidP="00604196">
      <w:pPr>
        <w:jc w:val="center"/>
        <w:rPr>
          <w:rFonts w:ascii="Comic Sans MS" w:hAnsi="Comic Sans MS"/>
        </w:rPr>
      </w:pPr>
    </w:p>
    <w:p w14:paraId="70CE690E" w14:textId="77777777" w:rsidR="00604196" w:rsidRDefault="00604196" w:rsidP="00604196">
      <w:pPr>
        <w:jc w:val="center"/>
        <w:rPr>
          <w:rFonts w:ascii="Comic Sans MS" w:hAnsi="Comic Sans MS"/>
        </w:rPr>
      </w:pPr>
    </w:p>
    <w:p w14:paraId="39A13AC4" w14:textId="77777777" w:rsidR="00604196" w:rsidRDefault="00604196" w:rsidP="00604196">
      <w:pPr>
        <w:jc w:val="center"/>
        <w:rPr>
          <w:rFonts w:ascii="Comic Sans MS" w:hAnsi="Comic Sans MS"/>
        </w:rPr>
      </w:pPr>
    </w:p>
    <w:p w14:paraId="795854A1" w14:textId="77777777" w:rsidR="00604196" w:rsidRDefault="00604196" w:rsidP="00604196">
      <w:pPr>
        <w:jc w:val="center"/>
        <w:rPr>
          <w:rFonts w:ascii="Comic Sans MS" w:hAnsi="Comic Sans MS"/>
          <w:color w:val="3366FF"/>
        </w:rPr>
      </w:pPr>
    </w:p>
    <w:p w14:paraId="4CB3A61D" w14:textId="77777777" w:rsidR="00604196" w:rsidRDefault="00604196" w:rsidP="00604196">
      <w:pPr>
        <w:jc w:val="center"/>
        <w:rPr>
          <w:rFonts w:ascii="Calibri" w:hAnsi="Calibri"/>
          <w:b/>
          <w:color w:val="FF0000"/>
          <w:sz w:val="22"/>
        </w:rPr>
      </w:pPr>
      <w:r>
        <w:rPr>
          <w:rFonts w:ascii="Calibri" w:hAnsi="Calibri"/>
          <w:b/>
          <w:color w:val="FF0000"/>
          <w:sz w:val="22"/>
        </w:rPr>
        <w:t>Farndon</w:t>
      </w:r>
      <w:r w:rsidRPr="00E13F16">
        <w:rPr>
          <w:rFonts w:ascii="Calibri" w:hAnsi="Calibri"/>
          <w:b/>
          <w:color w:val="FF0000"/>
          <w:sz w:val="22"/>
        </w:rPr>
        <w:t xml:space="preserve"> Primary School</w:t>
      </w:r>
    </w:p>
    <w:p w14:paraId="22F889AB" w14:textId="77777777" w:rsidR="00604196" w:rsidRDefault="00604196" w:rsidP="00604196">
      <w:pPr>
        <w:spacing w:after="0" w:line="240" w:lineRule="auto"/>
        <w:ind w:left="0" w:right="0" w:firstLine="0"/>
        <w:jc w:val="left"/>
        <w:rPr>
          <w:b/>
          <w:sz w:val="29"/>
        </w:rPr>
      </w:pPr>
    </w:p>
    <w:p w14:paraId="33C62483" w14:textId="77777777" w:rsidR="00604196" w:rsidRDefault="00604196">
      <w:pPr>
        <w:spacing w:after="0" w:line="240" w:lineRule="auto"/>
        <w:ind w:left="2118" w:right="0" w:firstLine="0"/>
        <w:jc w:val="left"/>
        <w:rPr>
          <w:b/>
          <w:sz w:val="29"/>
        </w:rPr>
      </w:pPr>
    </w:p>
    <w:p w14:paraId="537382B1" w14:textId="77777777" w:rsidR="00604196" w:rsidRDefault="00604196">
      <w:pPr>
        <w:spacing w:after="0" w:line="240" w:lineRule="auto"/>
        <w:ind w:left="2118" w:right="0" w:firstLine="0"/>
        <w:jc w:val="left"/>
        <w:rPr>
          <w:b/>
          <w:sz w:val="29"/>
        </w:rPr>
      </w:pPr>
    </w:p>
    <w:p w14:paraId="1169969F" w14:textId="77777777" w:rsidR="00604196" w:rsidRDefault="00604196">
      <w:pPr>
        <w:spacing w:after="0" w:line="240" w:lineRule="auto"/>
        <w:ind w:left="2118" w:right="0" w:firstLine="0"/>
        <w:jc w:val="left"/>
        <w:rPr>
          <w:b/>
          <w:sz w:val="29"/>
        </w:rPr>
      </w:pPr>
    </w:p>
    <w:p w14:paraId="1AC40ED5" w14:textId="77777777" w:rsidR="00604196" w:rsidRDefault="00604196">
      <w:pPr>
        <w:spacing w:after="0" w:line="240" w:lineRule="auto"/>
        <w:ind w:left="2118" w:right="0" w:firstLine="0"/>
        <w:jc w:val="left"/>
        <w:rPr>
          <w:b/>
          <w:sz w:val="29"/>
        </w:rPr>
      </w:pPr>
    </w:p>
    <w:p w14:paraId="6E79B647" w14:textId="77777777" w:rsidR="00604196" w:rsidRDefault="00604196">
      <w:pPr>
        <w:spacing w:after="0" w:line="240" w:lineRule="auto"/>
        <w:ind w:left="2118" w:right="0" w:firstLine="0"/>
        <w:jc w:val="left"/>
        <w:rPr>
          <w:b/>
          <w:sz w:val="29"/>
        </w:rPr>
      </w:pPr>
    </w:p>
    <w:p w14:paraId="4E52A4C6" w14:textId="77777777" w:rsidR="00604196" w:rsidRDefault="00604196" w:rsidP="00604196">
      <w:pPr>
        <w:spacing w:after="0" w:line="240" w:lineRule="auto"/>
        <w:ind w:left="0" w:right="0" w:firstLine="0"/>
        <w:jc w:val="left"/>
        <w:rPr>
          <w:b/>
          <w:sz w:val="29"/>
        </w:rPr>
      </w:pPr>
    </w:p>
    <w:p w14:paraId="538817D2" w14:textId="77777777" w:rsidR="00A46D40" w:rsidRDefault="00A46D40">
      <w:pPr>
        <w:spacing w:after="20" w:line="276" w:lineRule="auto"/>
        <w:ind w:left="0" w:right="0" w:firstLine="0"/>
        <w:jc w:val="center"/>
      </w:pPr>
    </w:p>
    <w:tbl>
      <w:tblPr>
        <w:tblStyle w:val="TableGrid"/>
        <w:tblW w:w="8531" w:type="dxa"/>
        <w:tblInd w:w="969" w:type="dxa"/>
        <w:tblCellMar>
          <w:left w:w="112" w:type="dxa"/>
          <w:right w:w="106" w:type="dxa"/>
        </w:tblCellMar>
        <w:tblLook w:val="04A0" w:firstRow="1" w:lastRow="0" w:firstColumn="1" w:lastColumn="0" w:noHBand="0" w:noVBand="1"/>
      </w:tblPr>
      <w:tblGrid>
        <w:gridCol w:w="3350"/>
        <w:gridCol w:w="916"/>
        <w:gridCol w:w="706"/>
        <w:gridCol w:w="3559"/>
      </w:tblGrid>
      <w:tr w:rsidR="00A46D40" w14:paraId="53CBB0E4" w14:textId="77777777">
        <w:trPr>
          <w:trHeight w:val="1111"/>
        </w:trPr>
        <w:tc>
          <w:tcPr>
            <w:tcW w:w="8531" w:type="dxa"/>
            <w:gridSpan w:val="4"/>
            <w:tcBorders>
              <w:top w:val="single" w:sz="6" w:space="0" w:color="000000"/>
              <w:left w:val="single" w:sz="6" w:space="0" w:color="000000"/>
              <w:bottom w:val="single" w:sz="6" w:space="0" w:color="000000"/>
              <w:right w:val="single" w:sz="6" w:space="0" w:color="000000"/>
            </w:tcBorders>
          </w:tcPr>
          <w:p w14:paraId="2706AF9A" w14:textId="77777777" w:rsidR="00A46D40" w:rsidRDefault="001E6A26">
            <w:pPr>
              <w:spacing w:after="6" w:line="240" w:lineRule="auto"/>
              <w:ind w:left="0" w:right="0" w:firstLine="0"/>
              <w:jc w:val="center"/>
            </w:pPr>
            <w:r>
              <w:rPr>
                <w:b/>
                <w:sz w:val="24"/>
              </w:rPr>
              <w:t xml:space="preserve">EQUALITY SCHEME </w:t>
            </w:r>
          </w:p>
          <w:p w14:paraId="468B7864" w14:textId="77777777" w:rsidR="00A46D40" w:rsidRDefault="001E6A26">
            <w:pPr>
              <w:spacing w:after="0" w:line="240" w:lineRule="auto"/>
              <w:ind w:left="0" w:right="0" w:firstLine="0"/>
              <w:jc w:val="center"/>
            </w:pPr>
            <w:r>
              <w:rPr>
                <w:b/>
                <w:sz w:val="24"/>
              </w:rPr>
              <w:t xml:space="preserve">EQUALITY IMPACT ASSESSMENT FOR </w:t>
            </w:r>
          </w:p>
          <w:p w14:paraId="6F967F2C" w14:textId="77777777" w:rsidR="00A46D40" w:rsidRDefault="001E6A26">
            <w:pPr>
              <w:spacing w:after="6" w:line="240" w:lineRule="auto"/>
              <w:ind w:left="0" w:right="0" w:firstLine="0"/>
              <w:jc w:val="center"/>
            </w:pPr>
            <w:r>
              <w:rPr>
                <w:b/>
                <w:sz w:val="24"/>
              </w:rPr>
              <w:t xml:space="preserve">MEDICINE POLICY  </w:t>
            </w:r>
          </w:p>
          <w:p w14:paraId="7B99BBEF" w14:textId="77777777" w:rsidR="00A46D40" w:rsidRDefault="001E6A26">
            <w:pPr>
              <w:spacing w:after="0" w:line="276" w:lineRule="auto"/>
              <w:ind w:left="1" w:right="0" w:firstLine="0"/>
              <w:jc w:val="left"/>
            </w:pPr>
            <w:r>
              <w:rPr>
                <w:sz w:val="24"/>
              </w:rPr>
              <w:t xml:space="preserve"> </w:t>
            </w:r>
          </w:p>
        </w:tc>
      </w:tr>
      <w:tr w:rsidR="00A46D40" w14:paraId="150194AC" w14:textId="77777777">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484DF86A" w14:textId="77777777" w:rsidR="00A46D40" w:rsidRDefault="001E6A26">
            <w:pPr>
              <w:spacing w:after="0" w:line="276" w:lineRule="auto"/>
              <w:ind w:left="1" w:right="0" w:firstLine="0"/>
              <w:jc w:val="left"/>
            </w:pPr>
            <w:r>
              <w:rPr>
                <w:sz w:val="24"/>
              </w:rPr>
              <w:t xml:space="preserve">Staff /  Committee involved in development: </w:t>
            </w:r>
          </w:p>
        </w:tc>
        <w:tc>
          <w:tcPr>
            <w:tcW w:w="4265" w:type="dxa"/>
            <w:gridSpan w:val="2"/>
            <w:tcBorders>
              <w:top w:val="single" w:sz="6" w:space="0" w:color="000000"/>
              <w:left w:val="single" w:sz="6" w:space="0" w:color="000000"/>
              <w:bottom w:val="single" w:sz="6" w:space="0" w:color="000000"/>
              <w:right w:val="single" w:sz="6" w:space="0" w:color="000000"/>
            </w:tcBorders>
          </w:tcPr>
          <w:p w14:paraId="723FCF53" w14:textId="77777777" w:rsidR="00A46D40" w:rsidRDefault="00604196">
            <w:pPr>
              <w:spacing w:after="0" w:line="276" w:lineRule="auto"/>
              <w:ind w:left="0" w:right="0" w:firstLine="0"/>
            </w:pPr>
            <w:r>
              <w:rPr>
                <w:sz w:val="24"/>
              </w:rPr>
              <w:t>Finance  / Health Safety Committee; Headteacher / Bursar</w:t>
            </w:r>
          </w:p>
        </w:tc>
      </w:tr>
      <w:tr w:rsidR="00A46D40" w14:paraId="56AE86AD" w14:textId="77777777">
        <w:trPr>
          <w:trHeight w:val="570"/>
        </w:trPr>
        <w:tc>
          <w:tcPr>
            <w:tcW w:w="4266" w:type="dxa"/>
            <w:gridSpan w:val="2"/>
            <w:tcBorders>
              <w:top w:val="single" w:sz="6" w:space="0" w:color="000000"/>
              <w:left w:val="single" w:sz="6" w:space="0" w:color="000000"/>
              <w:bottom w:val="single" w:sz="6" w:space="0" w:color="000000"/>
              <w:right w:val="single" w:sz="6" w:space="0" w:color="000000"/>
            </w:tcBorders>
          </w:tcPr>
          <w:p w14:paraId="78B14526" w14:textId="77777777" w:rsidR="00A46D40" w:rsidRDefault="001E6A26">
            <w:pPr>
              <w:spacing w:after="0" w:line="276" w:lineRule="auto"/>
              <w:ind w:left="1" w:right="2778" w:firstLine="0"/>
              <w:jc w:val="left"/>
            </w:pPr>
            <w:r>
              <w:rPr>
                <w:sz w:val="24"/>
              </w:rPr>
              <w:t xml:space="preserve">For use by:  </w:t>
            </w:r>
          </w:p>
        </w:tc>
        <w:tc>
          <w:tcPr>
            <w:tcW w:w="4265" w:type="dxa"/>
            <w:gridSpan w:val="2"/>
            <w:tcBorders>
              <w:top w:val="single" w:sz="6" w:space="0" w:color="000000"/>
              <w:left w:val="single" w:sz="6" w:space="0" w:color="000000"/>
              <w:bottom w:val="single" w:sz="6" w:space="0" w:color="000000"/>
              <w:right w:val="single" w:sz="6" w:space="0" w:color="000000"/>
            </w:tcBorders>
          </w:tcPr>
          <w:p w14:paraId="43B6CBA0" w14:textId="77777777" w:rsidR="00A46D40" w:rsidRDefault="001E6A26">
            <w:pPr>
              <w:spacing w:after="0" w:line="276" w:lineRule="auto"/>
              <w:ind w:left="0" w:right="0" w:firstLine="0"/>
              <w:jc w:val="left"/>
            </w:pPr>
            <w:r>
              <w:rPr>
                <w:sz w:val="24"/>
              </w:rPr>
              <w:t xml:space="preserve">Staff and Parent/Carers </w:t>
            </w:r>
          </w:p>
        </w:tc>
      </w:tr>
      <w:tr w:rsidR="00A46D40" w14:paraId="23F04D8D" w14:textId="77777777">
        <w:trPr>
          <w:trHeight w:val="841"/>
        </w:trPr>
        <w:tc>
          <w:tcPr>
            <w:tcW w:w="4266" w:type="dxa"/>
            <w:gridSpan w:val="2"/>
            <w:tcBorders>
              <w:top w:val="single" w:sz="6" w:space="0" w:color="000000"/>
              <w:left w:val="single" w:sz="6" w:space="0" w:color="000000"/>
              <w:bottom w:val="single" w:sz="6" w:space="0" w:color="000000"/>
              <w:right w:val="single" w:sz="6" w:space="0" w:color="000000"/>
            </w:tcBorders>
          </w:tcPr>
          <w:p w14:paraId="0071749E" w14:textId="77777777" w:rsidR="00A46D40" w:rsidRDefault="001E6A26">
            <w:pPr>
              <w:spacing w:after="0" w:line="242" w:lineRule="auto"/>
              <w:ind w:left="1" w:right="0" w:firstLine="0"/>
              <w:jc w:val="left"/>
            </w:pPr>
            <w:r>
              <w:rPr>
                <w:sz w:val="24"/>
              </w:rPr>
              <w:t xml:space="preserve">This policy relates to statutory guidance: </w:t>
            </w:r>
          </w:p>
          <w:p w14:paraId="1B9375BE" w14:textId="77777777" w:rsidR="00A46D40" w:rsidRDefault="001E6A26">
            <w:pPr>
              <w:spacing w:after="0" w:line="276" w:lineRule="auto"/>
              <w:ind w:left="1" w:right="0" w:firstLine="0"/>
              <w:jc w:val="left"/>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0318B12D" w14:textId="77777777" w:rsidR="00795D92" w:rsidRDefault="009452EA" w:rsidP="009452EA">
            <w:pPr>
              <w:spacing w:after="0" w:line="276" w:lineRule="auto"/>
              <w:ind w:left="0" w:right="0" w:firstLine="0"/>
              <w:jc w:val="left"/>
              <w:rPr>
                <w:sz w:val="24"/>
              </w:rPr>
            </w:pPr>
            <w:r>
              <w:rPr>
                <w:sz w:val="24"/>
              </w:rPr>
              <w:t>Supporting pupils with medical needs 2014</w:t>
            </w:r>
          </w:p>
          <w:p w14:paraId="6551BE56" w14:textId="77777777" w:rsidR="009452EA" w:rsidRDefault="006A3FC8" w:rsidP="009452EA">
            <w:pPr>
              <w:spacing w:after="0" w:line="276" w:lineRule="auto"/>
              <w:ind w:left="0" w:right="0" w:firstLine="0"/>
              <w:jc w:val="left"/>
              <w:rPr>
                <w:sz w:val="24"/>
              </w:rPr>
            </w:pPr>
            <w:r>
              <w:rPr>
                <w:sz w:val="24"/>
              </w:rPr>
              <w:t>EYFS Guidance</w:t>
            </w:r>
          </w:p>
          <w:p w14:paraId="0BFFC72C" w14:textId="77777777" w:rsidR="009452EA" w:rsidRDefault="009452EA" w:rsidP="009452EA">
            <w:pPr>
              <w:spacing w:after="0" w:line="276" w:lineRule="auto"/>
              <w:ind w:left="0" w:right="0" w:firstLine="0"/>
              <w:jc w:val="left"/>
              <w:rPr>
                <w:sz w:val="24"/>
              </w:rPr>
            </w:pPr>
            <w:r>
              <w:rPr>
                <w:sz w:val="24"/>
              </w:rPr>
              <w:t>Children and Families Act 2014</w:t>
            </w:r>
          </w:p>
          <w:p w14:paraId="6E888E37" w14:textId="77777777" w:rsidR="009452EA" w:rsidRDefault="009452EA" w:rsidP="009452EA">
            <w:pPr>
              <w:spacing w:after="0" w:line="276" w:lineRule="auto"/>
              <w:ind w:left="0" w:right="0" w:firstLine="0"/>
              <w:jc w:val="left"/>
              <w:rPr>
                <w:sz w:val="24"/>
              </w:rPr>
            </w:pPr>
            <w:r>
              <w:rPr>
                <w:sz w:val="24"/>
              </w:rPr>
              <w:t>Equality Act 2010</w:t>
            </w:r>
          </w:p>
          <w:p w14:paraId="07C4CCC5" w14:textId="77777777" w:rsidR="006F0378" w:rsidRDefault="006F0378" w:rsidP="009452EA">
            <w:pPr>
              <w:spacing w:after="0" w:line="276" w:lineRule="auto"/>
              <w:ind w:left="0" w:right="0" w:firstLine="0"/>
              <w:jc w:val="left"/>
            </w:pPr>
            <w:r>
              <w:rPr>
                <w:sz w:val="24"/>
              </w:rPr>
              <w:t>DFE Asthma guidance</w:t>
            </w:r>
          </w:p>
        </w:tc>
      </w:tr>
      <w:tr w:rsidR="00A46D40" w14:paraId="71D6A18B" w14:textId="77777777">
        <w:trPr>
          <w:trHeight w:val="555"/>
        </w:trPr>
        <w:tc>
          <w:tcPr>
            <w:tcW w:w="4266" w:type="dxa"/>
            <w:gridSpan w:val="2"/>
            <w:tcBorders>
              <w:top w:val="single" w:sz="6" w:space="0" w:color="000000"/>
              <w:left w:val="single" w:sz="6" w:space="0" w:color="000000"/>
              <w:bottom w:val="single" w:sz="6" w:space="0" w:color="000000"/>
              <w:right w:val="single" w:sz="6" w:space="0" w:color="000000"/>
            </w:tcBorders>
          </w:tcPr>
          <w:p w14:paraId="54DBE599" w14:textId="77777777" w:rsidR="00A46D40" w:rsidRDefault="00604196">
            <w:pPr>
              <w:spacing w:after="5" w:line="240" w:lineRule="auto"/>
              <w:ind w:left="1" w:right="0" w:firstLine="0"/>
              <w:jc w:val="left"/>
            </w:pPr>
            <w:r>
              <w:rPr>
                <w:sz w:val="24"/>
              </w:rPr>
              <w:t>Key related Farndon</w:t>
            </w:r>
            <w:r w:rsidR="001E6A26">
              <w:rPr>
                <w:sz w:val="24"/>
              </w:rPr>
              <w:t xml:space="preserve"> Policies: </w:t>
            </w:r>
          </w:p>
          <w:p w14:paraId="13041473" w14:textId="77777777" w:rsidR="00A46D40" w:rsidRDefault="001E6A26">
            <w:pPr>
              <w:spacing w:after="0" w:line="276" w:lineRule="auto"/>
              <w:ind w:left="1" w:right="0" w:firstLine="0"/>
              <w:jc w:val="left"/>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1E91288A" w14:textId="77777777" w:rsidR="00A46D40" w:rsidRDefault="00604196">
            <w:pPr>
              <w:spacing w:after="0" w:line="276" w:lineRule="auto"/>
              <w:ind w:left="0" w:right="0" w:firstLine="0"/>
              <w:jc w:val="left"/>
              <w:rPr>
                <w:sz w:val="24"/>
              </w:rPr>
            </w:pPr>
            <w:r>
              <w:rPr>
                <w:sz w:val="24"/>
              </w:rPr>
              <w:t>Health and Safety Policy</w:t>
            </w:r>
          </w:p>
          <w:p w14:paraId="41CD08C7" w14:textId="77777777" w:rsidR="009452EA" w:rsidRDefault="009452EA">
            <w:pPr>
              <w:spacing w:after="0" w:line="276" w:lineRule="auto"/>
              <w:ind w:left="0" w:right="0" w:firstLine="0"/>
              <w:jc w:val="left"/>
            </w:pPr>
            <w:r>
              <w:rPr>
                <w:sz w:val="24"/>
              </w:rPr>
              <w:t>Asthma Policy</w:t>
            </w:r>
          </w:p>
        </w:tc>
      </w:tr>
      <w:tr w:rsidR="00A46D40" w14:paraId="6D460012" w14:textId="77777777">
        <w:trPr>
          <w:trHeight w:val="841"/>
        </w:trPr>
        <w:tc>
          <w:tcPr>
            <w:tcW w:w="8531" w:type="dxa"/>
            <w:gridSpan w:val="4"/>
            <w:tcBorders>
              <w:top w:val="single" w:sz="6" w:space="0" w:color="000000"/>
              <w:left w:val="single" w:sz="6" w:space="0" w:color="000000"/>
              <w:bottom w:val="single" w:sz="6" w:space="0" w:color="000000"/>
              <w:right w:val="single" w:sz="6" w:space="0" w:color="000000"/>
            </w:tcBorders>
          </w:tcPr>
          <w:p w14:paraId="520036E0" w14:textId="77777777" w:rsidR="00A46D40" w:rsidRDefault="001E6A26">
            <w:pPr>
              <w:spacing w:after="0" w:line="276" w:lineRule="auto"/>
              <w:ind w:left="1" w:right="107" w:firstLine="0"/>
            </w:pPr>
            <w:r>
              <w:rPr>
                <w:b/>
                <w:sz w:val="24"/>
              </w:rPr>
              <w:t>Equality Impact Assessment:</w:t>
            </w:r>
            <w:r>
              <w:rPr>
                <w:sz w:val="24"/>
              </w:rPr>
              <w:t xml:space="preserve"> Does this document impact on any of the following groups?  If YES, state positive or negative impact, and complete an Equality Impact Assessment Form or action plan, and attach.   </w:t>
            </w:r>
          </w:p>
        </w:tc>
      </w:tr>
      <w:tr w:rsidR="00A46D40" w14:paraId="45F05295"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317DA46E" w14:textId="77777777" w:rsidR="00A46D40" w:rsidRDefault="001E6A26">
            <w:pPr>
              <w:spacing w:after="0" w:line="276" w:lineRule="auto"/>
              <w:ind w:left="0" w:right="0" w:firstLine="0"/>
              <w:jc w:val="center"/>
            </w:pPr>
            <w:r>
              <w:rPr>
                <w:b/>
                <w:sz w:val="24"/>
              </w:rPr>
              <w:t>Groups:</w:t>
            </w:r>
            <w:r>
              <w:rPr>
                <w:sz w:val="24"/>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tcPr>
          <w:p w14:paraId="3C19ED66" w14:textId="77777777" w:rsidR="00A46D40" w:rsidRDefault="001E6A26">
            <w:pPr>
              <w:spacing w:after="0" w:line="276" w:lineRule="auto"/>
              <w:ind w:left="0" w:right="0" w:firstLine="0"/>
              <w:jc w:val="center"/>
            </w:pPr>
            <w:r>
              <w:rPr>
                <w:b/>
                <w:sz w:val="24"/>
              </w:rPr>
              <w:t>Yes/ No</w:t>
            </w:r>
            <w:r>
              <w:rPr>
                <w:sz w:val="24"/>
              </w:rPr>
              <w:t xml:space="preserve"> </w:t>
            </w:r>
          </w:p>
        </w:tc>
        <w:tc>
          <w:tcPr>
            <w:tcW w:w="3559" w:type="dxa"/>
            <w:tcBorders>
              <w:top w:val="single" w:sz="6" w:space="0" w:color="000000"/>
              <w:left w:val="single" w:sz="6" w:space="0" w:color="000000"/>
              <w:bottom w:val="single" w:sz="6" w:space="0" w:color="000000"/>
              <w:right w:val="single" w:sz="6" w:space="0" w:color="000000"/>
            </w:tcBorders>
          </w:tcPr>
          <w:p w14:paraId="49B528F0" w14:textId="77777777" w:rsidR="00A46D40" w:rsidRDefault="001E6A26">
            <w:pPr>
              <w:spacing w:after="0" w:line="276" w:lineRule="auto"/>
              <w:ind w:left="0" w:right="0" w:firstLine="0"/>
              <w:jc w:val="left"/>
            </w:pPr>
            <w:r>
              <w:rPr>
                <w:b/>
                <w:sz w:val="24"/>
              </w:rPr>
              <w:t>Positive/Negative impact</w:t>
            </w:r>
            <w:r>
              <w:rPr>
                <w:sz w:val="24"/>
              </w:rPr>
              <w:t xml:space="preserve"> </w:t>
            </w:r>
          </w:p>
        </w:tc>
      </w:tr>
      <w:tr w:rsidR="00A46D40" w14:paraId="7FB674AD"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2F9CFE57" w14:textId="77777777" w:rsidR="00A46D40" w:rsidRDefault="001E6A26">
            <w:pPr>
              <w:spacing w:after="0" w:line="276" w:lineRule="auto"/>
              <w:ind w:left="1" w:right="0" w:firstLine="0"/>
              <w:jc w:val="left"/>
            </w:pPr>
            <w:r>
              <w:rPr>
                <w:sz w:val="24"/>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tcPr>
          <w:p w14:paraId="34D60BC6"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28E7F4D" w14:textId="77777777" w:rsidR="00A46D40" w:rsidRDefault="001E6A26">
            <w:pPr>
              <w:spacing w:after="0" w:line="276" w:lineRule="auto"/>
              <w:ind w:left="0" w:right="0" w:firstLine="0"/>
              <w:jc w:val="left"/>
            </w:pPr>
            <w:r>
              <w:rPr>
                <w:sz w:val="24"/>
              </w:rPr>
              <w:t xml:space="preserve"> </w:t>
            </w:r>
          </w:p>
        </w:tc>
      </w:tr>
      <w:tr w:rsidR="00A46D40" w14:paraId="528A7736"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15A70A89" w14:textId="77777777" w:rsidR="00A46D40" w:rsidRDefault="001E6A26">
            <w:pPr>
              <w:spacing w:after="0" w:line="276" w:lineRule="auto"/>
              <w:ind w:left="1" w:right="0" w:firstLine="0"/>
              <w:jc w:val="left"/>
            </w:pPr>
            <w:r>
              <w:rPr>
                <w:sz w:val="24"/>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tcPr>
          <w:p w14:paraId="444BDCA5"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2D5C8C98" w14:textId="77777777" w:rsidR="00A46D40" w:rsidRDefault="001E6A26">
            <w:pPr>
              <w:spacing w:after="0" w:line="276" w:lineRule="auto"/>
              <w:ind w:left="0" w:right="0" w:firstLine="0"/>
              <w:jc w:val="left"/>
            </w:pPr>
            <w:r>
              <w:rPr>
                <w:sz w:val="24"/>
              </w:rPr>
              <w:t xml:space="preserve"> </w:t>
            </w:r>
          </w:p>
        </w:tc>
      </w:tr>
      <w:tr w:rsidR="00A46D40" w14:paraId="4813D229" w14:textId="77777777">
        <w:trPr>
          <w:trHeight w:val="286"/>
        </w:trPr>
        <w:tc>
          <w:tcPr>
            <w:tcW w:w="3350" w:type="dxa"/>
            <w:tcBorders>
              <w:top w:val="single" w:sz="6" w:space="0" w:color="000000"/>
              <w:left w:val="single" w:sz="6" w:space="0" w:color="000000"/>
              <w:bottom w:val="single" w:sz="6" w:space="0" w:color="000000"/>
              <w:right w:val="single" w:sz="6" w:space="0" w:color="000000"/>
            </w:tcBorders>
          </w:tcPr>
          <w:p w14:paraId="250C4436" w14:textId="77777777" w:rsidR="00A46D40" w:rsidRDefault="001E6A26">
            <w:pPr>
              <w:spacing w:after="0" w:line="276" w:lineRule="auto"/>
              <w:ind w:left="1" w:right="0" w:firstLine="0"/>
              <w:jc w:val="left"/>
            </w:pPr>
            <w:r>
              <w:rPr>
                <w:sz w:val="24"/>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tcPr>
          <w:p w14:paraId="62A18D2D"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6AB1F513" w14:textId="77777777" w:rsidR="00A46D40" w:rsidRDefault="001E6A26">
            <w:pPr>
              <w:spacing w:after="0" w:line="276" w:lineRule="auto"/>
              <w:ind w:left="0" w:right="0" w:firstLine="0"/>
              <w:jc w:val="left"/>
            </w:pPr>
            <w:r>
              <w:rPr>
                <w:sz w:val="24"/>
              </w:rPr>
              <w:t xml:space="preserve"> </w:t>
            </w:r>
          </w:p>
        </w:tc>
      </w:tr>
      <w:tr w:rsidR="00A46D40" w14:paraId="0F910EA1"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3B725D31" w14:textId="77777777" w:rsidR="00A46D40" w:rsidRDefault="001E6A26">
            <w:pPr>
              <w:spacing w:after="0" w:line="276" w:lineRule="auto"/>
              <w:ind w:left="1" w:right="0" w:firstLine="0"/>
              <w:jc w:val="left"/>
            </w:pPr>
            <w:r>
              <w:rPr>
                <w:sz w:val="24"/>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tcPr>
          <w:p w14:paraId="2D6DE2AA"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6B9D60A2" w14:textId="77777777" w:rsidR="00A46D40" w:rsidRDefault="001E6A26">
            <w:pPr>
              <w:spacing w:after="0" w:line="276" w:lineRule="auto"/>
              <w:ind w:left="0" w:right="0" w:firstLine="0"/>
              <w:jc w:val="left"/>
            </w:pPr>
            <w:r>
              <w:rPr>
                <w:sz w:val="24"/>
              </w:rPr>
              <w:t xml:space="preserve"> </w:t>
            </w:r>
          </w:p>
        </w:tc>
      </w:tr>
      <w:tr w:rsidR="00A46D40" w14:paraId="07C5E10B"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4AEAFFFE" w14:textId="77777777" w:rsidR="00A46D40" w:rsidRDefault="001E6A26">
            <w:pPr>
              <w:spacing w:after="0" w:line="276" w:lineRule="auto"/>
              <w:ind w:left="1" w:right="0" w:firstLine="0"/>
              <w:jc w:val="left"/>
            </w:pPr>
            <w:r>
              <w:rPr>
                <w:sz w:val="24"/>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tcPr>
          <w:p w14:paraId="346B9462"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E2836AA" w14:textId="77777777" w:rsidR="00A46D40" w:rsidRDefault="001E6A26">
            <w:pPr>
              <w:spacing w:after="0" w:line="276" w:lineRule="auto"/>
              <w:ind w:left="0" w:right="0" w:firstLine="0"/>
              <w:jc w:val="left"/>
            </w:pPr>
            <w:r>
              <w:rPr>
                <w:sz w:val="24"/>
              </w:rPr>
              <w:t xml:space="preserve"> </w:t>
            </w:r>
          </w:p>
        </w:tc>
      </w:tr>
      <w:tr w:rsidR="00A46D40" w14:paraId="3BE92F0F"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4D5708D6" w14:textId="77777777" w:rsidR="00A46D40" w:rsidRDefault="001E6A26">
            <w:pPr>
              <w:spacing w:after="0" w:line="276" w:lineRule="auto"/>
              <w:ind w:left="1" w:right="0" w:firstLine="0"/>
              <w:jc w:val="left"/>
            </w:pPr>
            <w:r>
              <w:rPr>
                <w:sz w:val="24"/>
              </w:rPr>
              <w:t xml:space="preserve">Religious &amp; Belief </w:t>
            </w:r>
          </w:p>
        </w:tc>
        <w:tc>
          <w:tcPr>
            <w:tcW w:w="1622" w:type="dxa"/>
            <w:gridSpan w:val="2"/>
            <w:tcBorders>
              <w:top w:val="single" w:sz="6" w:space="0" w:color="000000"/>
              <w:left w:val="single" w:sz="6" w:space="0" w:color="000000"/>
              <w:bottom w:val="single" w:sz="6" w:space="0" w:color="000000"/>
              <w:right w:val="single" w:sz="6" w:space="0" w:color="000000"/>
            </w:tcBorders>
          </w:tcPr>
          <w:p w14:paraId="1EFAC92B"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6043EC8" w14:textId="77777777" w:rsidR="00A46D40" w:rsidRDefault="001E6A26">
            <w:pPr>
              <w:spacing w:after="0" w:line="276" w:lineRule="auto"/>
              <w:ind w:left="0" w:right="0" w:firstLine="0"/>
              <w:jc w:val="left"/>
            </w:pPr>
            <w:r>
              <w:rPr>
                <w:sz w:val="24"/>
              </w:rPr>
              <w:t xml:space="preserve"> </w:t>
            </w:r>
          </w:p>
        </w:tc>
      </w:tr>
      <w:tr w:rsidR="00A46D40" w14:paraId="525F6C67"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7BBF3953" w14:textId="77777777" w:rsidR="00A46D40" w:rsidRDefault="001E6A26">
            <w:pPr>
              <w:spacing w:after="0" w:line="276" w:lineRule="auto"/>
              <w:ind w:left="1" w:right="0" w:firstLine="0"/>
              <w:jc w:val="left"/>
            </w:pPr>
            <w:r>
              <w:rPr>
                <w:sz w:val="24"/>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tcPr>
          <w:p w14:paraId="72070E0D"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13B2EDF4" w14:textId="77777777" w:rsidR="00A46D40" w:rsidRDefault="001E6A26">
            <w:pPr>
              <w:spacing w:after="0" w:line="276" w:lineRule="auto"/>
              <w:ind w:left="0" w:right="0" w:firstLine="0"/>
              <w:jc w:val="left"/>
            </w:pPr>
            <w:r>
              <w:rPr>
                <w:sz w:val="24"/>
              </w:rPr>
              <w:t xml:space="preserve"> </w:t>
            </w:r>
          </w:p>
        </w:tc>
      </w:tr>
      <w:tr w:rsidR="00A46D40" w14:paraId="09920578" w14:textId="77777777">
        <w:trPr>
          <w:trHeight w:val="285"/>
        </w:trPr>
        <w:tc>
          <w:tcPr>
            <w:tcW w:w="3350" w:type="dxa"/>
            <w:tcBorders>
              <w:top w:val="single" w:sz="6" w:space="0" w:color="000000"/>
              <w:left w:val="single" w:sz="6" w:space="0" w:color="000000"/>
              <w:bottom w:val="single" w:sz="6" w:space="0" w:color="000000"/>
              <w:right w:val="single" w:sz="6" w:space="0" w:color="000000"/>
            </w:tcBorders>
          </w:tcPr>
          <w:p w14:paraId="31CE7F30" w14:textId="77777777" w:rsidR="00A46D40" w:rsidRDefault="001E6A26">
            <w:pPr>
              <w:spacing w:after="0" w:line="276" w:lineRule="auto"/>
              <w:ind w:left="1" w:right="0" w:firstLine="0"/>
              <w:jc w:val="left"/>
            </w:pPr>
            <w:r>
              <w:rPr>
                <w:sz w:val="24"/>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tcPr>
          <w:p w14:paraId="59F2311F"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3B53668D" w14:textId="77777777" w:rsidR="00A46D40" w:rsidRDefault="001E6A26">
            <w:pPr>
              <w:spacing w:after="0" w:line="276" w:lineRule="auto"/>
              <w:ind w:left="0" w:right="0" w:firstLine="0"/>
              <w:jc w:val="left"/>
            </w:pPr>
            <w:r>
              <w:rPr>
                <w:sz w:val="24"/>
              </w:rPr>
              <w:t xml:space="preserve"> </w:t>
            </w:r>
          </w:p>
        </w:tc>
      </w:tr>
      <w:tr w:rsidR="00A46D40" w14:paraId="1E0AC30D" w14:textId="77777777">
        <w:trPr>
          <w:trHeight w:val="301"/>
        </w:trPr>
        <w:tc>
          <w:tcPr>
            <w:tcW w:w="3350" w:type="dxa"/>
            <w:tcBorders>
              <w:top w:val="single" w:sz="6" w:space="0" w:color="000000"/>
              <w:left w:val="single" w:sz="6" w:space="0" w:color="000000"/>
              <w:bottom w:val="single" w:sz="6" w:space="0" w:color="000000"/>
              <w:right w:val="single" w:sz="6" w:space="0" w:color="000000"/>
            </w:tcBorders>
          </w:tcPr>
          <w:p w14:paraId="41E882B1" w14:textId="77777777" w:rsidR="00A46D40" w:rsidRDefault="001E6A26">
            <w:pPr>
              <w:spacing w:after="0" w:line="276" w:lineRule="auto"/>
              <w:ind w:left="1" w:right="0" w:firstLine="0"/>
              <w:jc w:val="left"/>
            </w:pPr>
            <w:r>
              <w:rPr>
                <w:sz w:val="24"/>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tcPr>
          <w:p w14:paraId="0FEA9FB0" w14:textId="77777777" w:rsidR="00A46D40" w:rsidRDefault="001E6A26">
            <w:pPr>
              <w:spacing w:after="0" w:line="276" w:lineRule="auto"/>
              <w:ind w:left="0" w:right="0" w:firstLine="0"/>
              <w:jc w:val="left"/>
            </w:pPr>
            <w:r>
              <w:rPr>
                <w:sz w:val="24"/>
              </w:rPr>
              <w:t xml:space="preserve">No </w:t>
            </w:r>
          </w:p>
        </w:tc>
        <w:tc>
          <w:tcPr>
            <w:tcW w:w="3559" w:type="dxa"/>
            <w:tcBorders>
              <w:top w:val="single" w:sz="6" w:space="0" w:color="000000"/>
              <w:left w:val="single" w:sz="6" w:space="0" w:color="000000"/>
              <w:bottom w:val="single" w:sz="6" w:space="0" w:color="000000"/>
              <w:right w:val="single" w:sz="6" w:space="0" w:color="000000"/>
            </w:tcBorders>
          </w:tcPr>
          <w:p w14:paraId="36FCDF2E" w14:textId="77777777" w:rsidR="00A46D40" w:rsidRDefault="001E6A26">
            <w:pPr>
              <w:spacing w:after="0" w:line="276" w:lineRule="auto"/>
              <w:ind w:left="0" w:right="0" w:firstLine="0"/>
              <w:jc w:val="left"/>
            </w:pPr>
            <w:r>
              <w:rPr>
                <w:sz w:val="24"/>
              </w:rPr>
              <w:t xml:space="preserve"> </w:t>
            </w:r>
          </w:p>
        </w:tc>
      </w:tr>
      <w:tr w:rsidR="00A46D40" w14:paraId="2FACE131" w14:textId="77777777" w:rsidTr="00604196">
        <w:trPr>
          <w:trHeight w:val="385"/>
        </w:trPr>
        <w:tc>
          <w:tcPr>
            <w:tcW w:w="3350" w:type="dxa"/>
            <w:tcBorders>
              <w:top w:val="single" w:sz="6" w:space="0" w:color="000000"/>
              <w:left w:val="single" w:sz="6" w:space="0" w:color="000000"/>
              <w:bottom w:val="single" w:sz="6" w:space="0" w:color="000000"/>
              <w:right w:val="single" w:sz="6" w:space="0" w:color="000000"/>
            </w:tcBorders>
          </w:tcPr>
          <w:p w14:paraId="1DE98D4F" w14:textId="77777777" w:rsidR="00A46D40" w:rsidRDefault="001E6A26">
            <w:pPr>
              <w:spacing w:after="0" w:line="276" w:lineRule="auto"/>
              <w:ind w:left="1" w:right="0" w:firstLine="0"/>
              <w:jc w:val="left"/>
            </w:pPr>
            <w:r>
              <w:rPr>
                <w:sz w:val="24"/>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tcPr>
          <w:p w14:paraId="23DEE365" w14:textId="77777777" w:rsidR="00A46D40" w:rsidRDefault="009452EA">
            <w:pPr>
              <w:spacing w:after="0" w:line="276" w:lineRule="auto"/>
              <w:ind w:left="0" w:right="0" w:firstLine="0"/>
              <w:jc w:val="left"/>
            </w:pPr>
            <w:r>
              <w:rPr>
                <w:sz w:val="24"/>
              </w:rPr>
              <w:t>Yes</w:t>
            </w:r>
            <w:r w:rsidR="001E6A26">
              <w:rPr>
                <w:sz w:val="24"/>
              </w:rPr>
              <w:t xml:space="preserve"> </w:t>
            </w:r>
          </w:p>
        </w:tc>
        <w:tc>
          <w:tcPr>
            <w:tcW w:w="3559" w:type="dxa"/>
            <w:tcBorders>
              <w:top w:val="single" w:sz="6" w:space="0" w:color="000000"/>
              <w:left w:val="single" w:sz="6" w:space="0" w:color="000000"/>
              <w:bottom w:val="single" w:sz="6" w:space="0" w:color="000000"/>
              <w:right w:val="single" w:sz="6" w:space="0" w:color="000000"/>
            </w:tcBorders>
          </w:tcPr>
          <w:p w14:paraId="38C66F69" w14:textId="77777777" w:rsidR="00A46D40" w:rsidRPr="009452EA" w:rsidRDefault="009452EA">
            <w:pPr>
              <w:spacing w:after="0" w:line="276" w:lineRule="auto"/>
              <w:ind w:left="0" w:right="0" w:firstLine="0"/>
              <w:jc w:val="left"/>
              <w:rPr>
                <w:sz w:val="20"/>
                <w:szCs w:val="20"/>
              </w:rPr>
            </w:pPr>
            <w:r>
              <w:rPr>
                <w:sz w:val="20"/>
                <w:szCs w:val="20"/>
              </w:rPr>
              <w:t xml:space="preserve">Pupils with medical needs have full and equal access to curriculum. </w:t>
            </w:r>
          </w:p>
        </w:tc>
      </w:tr>
      <w:tr w:rsidR="00A46D40" w14:paraId="2A646A0F" w14:textId="77777777">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1647EAAC" w14:textId="77777777" w:rsidR="00A46D40" w:rsidRDefault="001E6A26">
            <w:pPr>
              <w:spacing w:after="20" w:line="240" w:lineRule="auto"/>
              <w:ind w:left="1" w:right="0" w:firstLine="0"/>
              <w:jc w:val="left"/>
            </w:pPr>
            <w:r>
              <w:rPr>
                <w:b/>
                <w:sz w:val="24"/>
              </w:rPr>
              <w:t xml:space="preserve">Reviewed by </w:t>
            </w:r>
          </w:p>
          <w:p w14:paraId="6002821A" w14:textId="77777777" w:rsidR="00A46D40" w:rsidRDefault="001E6A26">
            <w:pPr>
              <w:spacing w:after="0" w:line="276" w:lineRule="auto"/>
              <w:ind w:left="1" w:right="0" w:firstLine="0"/>
              <w:jc w:val="left"/>
            </w:pP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5B46136F" w14:textId="77777777" w:rsidR="00A46D40" w:rsidRDefault="006A3FC8">
            <w:pPr>
              <w:spacing w:after="0" w:line="276" w:lineRule="auto"/>
              <w:ind w:left="0" w:right="0" w:firstLine="0"/>
              <w:jc w:val="left"/>
            </w:pPr>
            <w:r>
              <w:rPr>
                <w:sz w:val="24"/>
              </w:rPr>
              <w:t xml:space="preserve">Leadership and Management </w:t>
            </w:r>
            <w:r w:rsidR="001E6A26">
              <w:rPr>
                <w:sz w:val="24"/>
              </w:rPr>
              <w:t xml:space="preserve">Committee </w:t>
            </w:r>
          </w:p>
        </w:tc>
      </w:tr>
      <w:tr w:rsidR="00A46D40" w14:paraId="05B1B48B" w14:textId="77777777">
        <w:trPr>
          <w:trHeight w:val="1396"/>
        </w:trPr>
        <w:tc>
          <w:tcPr>
            <w:tcW w:w="4266" w:type="dxa"/>
            <w:gridSpan w:val="2"/>
            <w:tcBorders>
              <w:top w:val="single" w:sz="6" w:space="0" w:color="000000"/>
              <w:left w:val="single" w:sz="6" w:space="0" w:color="000000"/>
              <w:bottom w:val="single" w:sz="6" w:space="0" w:color="000000"/>
              <w:right w:val="single" w:sz="6" w:space="0" w:color="000000"/>
            </w:tcBorders>
          </w:tcPr>
          <w:p w14:paraId="69458808" w14:textId="77777777" w:rsidR="00A46D40" w:rsidRDefault="001E6A26">
            <w:pPr>
              <w:spacing w:after="0" w:line="276" w:lineRule="auto"/>
              <w:ind w:left="1" w:right="0" w:firstLine="0"/>
              <w:jc w:val="left"/>
            </w:pPr>
            <w:r>
              <w:rPr>
                <w:b/>
                <w:sz w:val="24"/>
              </w:rPr>
              <w:t>Agreed by</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2B8078CB" w14:textId="77777777" w:rsidR="006A3FC8" w:rsidRDefault="006A3FC8">
            <w:pPr>
              <w:spacing w:after="0" w:line="240" w:lineRule="auto"/>
              <w:ind w:left="0" w:right="0" w:firstLine="0"/>
              <w:jc w:val="left"/>
              <w:rPr>
                <w:sz w:val="24"/>
              </w:rPr>
            </w:pPr>
            <w:r>
              <w:rPr>
                <w:sz w:val="24"/>
              </w:rPr>
              <w:t>Leadership and Management Committee</w:t>
            </w:r>
          </w:p>
          <w:p w14:paraId="7AA6CE12" w14:textId="77777777" w:rsidR="006A3FC8" w:rsidRDefault="006A3FC8">
            <w:pPr>
              <w:spacing w:after="0" w:line="240" w:lineRule="auto"/>
              <w:ind w:left="0" w:right="0" w:firstLine="0"/>
              <w:jc w:val="left"/>
              <w:rPr>
                <w:sz w:val="24"/>
              </w:rPr>
            </w:pPr>
          </w:p>
          <w:p w14:paraId="6C3C8FEF" w14:textId="77777777" w:rsidR="00A46D40" w:rsidRDefault="001E6A26">
            <w:pPr>
              <w:spacing w:after="0" w:line="240" w:lineRule="auto"/>
              <w:ind w:left="0" w:right="0" w:firstLine="0"/>
              <w:jc w:val="left"/>
            </w:pPr>
            <w:r>
              <w:rPr>
                <w:sz w:val="24"/>
              </w:rPr>
              <w:t xml:space="preserve">Policies with negative impact must be </w:t>
            </w:r>
          </w:p>
          <w:p w14:paraId="6A6AA65A" w14:textId="77777777" w:rsidR="00A46D40" w:rsidRDefault="001E6A26">
            <w:pPr>
              <w:spacing w:after="0" w:line="240" w:lineRule="auto"/>
              <w:ind w:left="0" w:right="0" w:firstLine="0"/>
              <w:jc w:val="left"/>
            </w:pPr>
            <w:r>
              <w:rPr>
                <w:sz w:val="24"/>
              </w:rPr>
              <w:t xml:space="preserve">notified at full governing body </w:t>
            </w:r>
          </w:p>
          <w:p w14:paraId="187CC581" w14:textId="77777777" w:rsidR="00A46D40" w:rsidRDefault="001E6A26">
            <w:pPr>
              <w:spacing w:after="0" w:line="276" w:lineRule="auto"/>
              <w:ind w:left="0" w:right="0" w:firstLine="0"/>
              <w:jc w:val="left"/>
            </w:pPr>
            <w:r>
              <w:rPr>
                <w:sz w:val="24"/>
              </w:rPr>
              <w:t xml:space="preserve"> </w:t>
            </w:r>
          </w:p>
        </w:tc>
      </w:tr>
      <w:tr w:rsidR="00A46D40" w14:paraId="565BEBE7" w14:textId="77777777">
        <w:trPr>
          <w:trHeight w:val="285"/>
        </w:trPr>
        <w:tc>
          <w:tcPr>
            <w:tcW w:w="4266" w:type="dxa"/>
            <w:gridSpan w:val="2"/>
            <w:tcBorders>
              <w:top w:val="single" w:sz="6" w:space="0" w:color="000000"/>
              <w:left w:val="single" w:sz="6" w:space="0" w:color="000000"/>
              <w:bottom w:val="single" w:sz="6" w:space="0" w:color="000000"/>
              <w:right w:val="single" w:sz="6" w:space="0" w:color="000000"/>
            </w:tcBorders>
          </w:tcPr>
          <w:p w14:paraId="0D67E156" w14:textId="77777777" w:rsidR="00A46D40" w:rsidRDefault="001E6A26">
            <w:pPr>
              <w:spacing w:after="0" w:line="276" w:lineRule="auto"/>
              <w:ind w:left="1" w:right="0" w:firstLine="0"/>
              <w:jc w:val="left"/>
            </w:pPr>
            <w:r>
              <w:rPr>
                <w:b/>
                <w:sz w:val="24"/>
              </w:rPr>
              <w:t>Next Policy review date</w:t>
            </w:r>
            <w:r>
              <w:rPr>
                <w:sz w:val="24"/>
              </w:rPr>
              <w:t xml:space="preserve"> </w:t>
            </w:r>
          </w:p>
        </w:tc>
        <w:tc>
          <w:tcPr>
            <w:tcW w:w="4265" w:type="dxa"/>
            <w:gridSpan w:val="2"/>
            <w:tcBorders>
              <w:top w:val="single" w:sz="6" w:space="0" w:color="000000"/>
              <w:left w:val="single" w:sz="6" w:space="0" w:color="000000"/>
              <w:bottom w:val="single" w:sz="6" w:space="0" w:color="000000"/>
              <w:right w:val="single" w:sz="6" w:space="0" w:color="000000"/>
            </w:tcBorders>
          </w:tcPr>
          <w:p w14:paraId="653C537E" w14:textId="72D539EA" w:rsidR="00A46D40" w:rsidRDefault="006339CC">
            <w:pPr>
              <w:spacing w:after="0" w:line="276" w:lineRule="auto"/>
              <w:ind w:left="0" w:right="0" w:firstLine="0"/>
              <w:jc w:val="left"/>
            </w:pPr>
            <w:r>
              <w:rPr>
                <w:sz w:val="24"/>
              </w:rPr>
              <w:t>Feb 202</w:t>
            </w:r>
            <w:r w:rsidR="008465EC">
              <w:rPr>
                <w:sz w:val="24"/>
              </w:rPr>
              <w:t>5</w:t>
            </w:r>
          </w:p>
        </w:tc>
      </w:tr>
      <w:tr w:rsidR="00A46D40" w14:paraId="0B6129D0" w14:textId="77777777">
        <w:trPr>
          <w:trHeight w:val="826"/>
        </w:trPr>
        <w:tc>
          <w:tcPr>
            <w:tcW w:w="8531" w:type="dxa"/>
            <w:gridSpan w:val="4"/>
            <w:tcBorders>
              <w:top w:val="single" w:sz="6" w:space="0" w:color="000000"/>
              <w:left w:val="single" w:sz="6" w:space="0" w:color="000000"/>
              <w:bottom w:val="single" w:sz="6" w:space="0" w:color="000000"/>
              <w:right w:val="single" w:sz="6" w:space="0" w:color="000000"/>
            </w:tcBorders>
          </w:tcPr>
          <w:p w14:paraId="1F75E2AC" w14:textId="77777777" w:rsidR="00A46D40" w:rsidRDefault="001E6A26">
            <w:pPr>
              <w:spacing w:after="5" w:line="240" w:lineRule="auto"/>
              <w:ind w:left="1" w:right="0" w:firstLine="0"/>
              <w:jc w:val="left"/>
            </w:pPr>
            <w:r>
              <w:rPr>
                <w:sz w:val="24"/>
              </w:rPr>
              <w:t xml:space="preserve"> </w:t>
            </w:r>
          </w:p>
          <w:p w14:paraId="0885AD97" w14:textId="77777777" w:rsidR="00A46D40" w:rsidRDefault="001E6A26">
            <w:pPr>
              <w:spacing w:after="0" w:line="276" w:lineRule="auto"/>
              <w:ind w:left="1" w:right="0" w:firstLine="0"/>
              <w:jc w:val="left"/>
            </w:pPr>
            <w:r>
              <w:rPr>
                <w:sz w:val="24"/>
              </w:rPr>
              <w:t xml:space="preserve">A copy of this form, and any related impact assessment form or action plan must be sent to the school office </w:t>
            </w:r>
          </w:p>
        </w:tc>
      </w:tr>
    </w:tbl>
    <w:p w14:paraId="298DCDA1" w14:textId="77777777" w:rsidR="00A46D40" w:rsidRDefault="001E6A26">
      <w:pPr>
        <w:spacing w:after="6" w:line="240" w:lineRule="auto"/>
        <w:ind w:left="135" w:right="0" w:firstLine="0"/>
        <w:jc w:val="left"/>
      </w:pPr>
      <w:r>
        <w:rPr>
          <w:sz w:val="24"/>
        </w:rPr>
        <w:t xml:space="preserve"> </w:t>
      </w:r>
    </w:p>
    <w:p w14:paraId="401674C0" w14:textId="77777777" w:rsidR="00A46D40" w:rsidRDefault="001E6A26">
      <w:pPr>
        <w:spacing w:after="0" w:line="240" w:lineRule="auto"/>
        <w:ind w:left="135" w:right="0" w:firstLine="0"/>
        <w:jc w:val="left"/>
      </w:pPr>
      <w:r>
        <w:rPr>
          <w:sz w:val="24"/>
        </w:rPr>
        <w:t xml:space="preserve"> </w:t>
      </w:r>
    </w:p>
    <w:p w14:paraId="3889CCBB" w14:textId="77777777" w:rsidR="00A46D40" w:rsidRDefault="00A46D40">
      <w:pPr>
        <w:spacing w:after="0" w:line="240" w:lineRule="auto"/>
        <w:ind w:left="0" w:right="0" w:firstLine="0"/>
        <w:jc w:val="center"/>
      </w:pPr>
    </w:p>
    <w:p w14:paraId="197FF9C1" w14:textId="77777777" w:rsidR="00A46D40" w:rsidRDefault="001E6A26">
      <w:pPr>
        <w:spacing w:after="0" w:line="240" w:lineRule="auto"/>
        <w:ind w:left="0" w:right="0" w:firstLine="0"/>
        <w:jc w:val="center"/>
      </w:pPr>
      <w:r>
        <w:rPr>
          <w:b/>
          <w:sz w:val="29"/>
        </w:rPr>
        <w:t xml:space="preserve"> </w:t>
      </w:r>
    </w:p>
    <w:p w14:paraId="5D9D1018" w14:textId="77777777" w:rsidR="00604196" w:rsidRPr="006A3FC8" w:rsidRDefault="00604196" w:rsidP="006A3FC8">
      <w:pPr>
        <w:spacing w:after="0" w:line="240" w:lineRule="auto"/>
        <w:ind w:left="0" w:right="0" w:firstLine="0"/>
        <w:jc w:val="center"/>
      </w:pPr>
    </w:p>
    <w:p w14:paraId="6D7F3E49" w14:textId="77777777" w:rsidR="00A46D40" w:rsidRDefault="00604196">
      <w:pPr>
        <w:spacing w:after="0" w:line="240" w:lineRule="auto"/>
        <w:ind w:left="10" w:right="-15"/>
        <w:jc w:val="center"/>
      </w:pPr>
      <w:r>
        <w:rPr>
          <w:b/>
          <w:sz w:val="29"/>
        </w:rPr>
        <w:t>Farndon</w:t>
      </w:r>
      <w:r w:rsidR="001E6A26">
        <w:rPr>
          <w:b/>
          <w:sz w:val="29"/>
        </w:rPr>
        <w:t xml:space="preserve"> Primary School</w:t>
      </w:r>
      <w:r w:rsidR="001E6A26">
        <w:rPr>
          <w:sz w:val="29"/>
        </w:rPr>
        <w:t xml:space="preserve"> </w:t>
      </w:r>
    </w:p>
    <w:p w14:paraId="458560FE" w14:textId="77777777" w:rsidR="00A46D40" w:rsidRDefault="001E6A26">
      <w:pPr>
        <w:spacing w:after="0" w:line="240" w:lineRule="auto"/>
        <w:ind w:left="10" w:right="-15"/>
        <w:jc w:val="center"/>
      </w:pPr>
      <w:r>
        <w:rPr>
          <w:b/>
          <w:sz w:val="29"/>
        </w:rPr>
        <w:t xml:space="preserve">Medicine Policy </w:t>
      </w:r>
    </w:p>
    <w:p w14:paraId="28E6CE76" w14:textId="77777777" w:rsidR="00A46D40" w:rsidRDefault="001E6A26">
      <w:pPr>
        <w:spacing w:after="52" w:line="240" w:lineRule="auto"/>
        <w:ind w:left="135" w:right="0" w:firstLine="0"/>
        <w:jc w:val="left"/>
      </w:pPr>
      <w:r>
        <w:rPr>
          <w:sz w:val="29"/>
        </w:rPr>
        <w:t xml:space="preserve"> </w:t>
      </w:r>
    </w:p>
    <w:p w14:paraId="398B44B5" w14:textId="77777777" w:rsidR="00A46D40" w:rsidRDefault="001E6A26">
      <w:pPr>
        <w:spacing w:after="0" w:line="250" w:lineRule="auto"/>
        <w:ind w:left="135" w:right="65" w:firstLine="0"/>
        <w:jc w:val="left"/>
      </w:pPr>
      <w:r>
        <w:rPr>
          <w:b/>
          <w:i/>
          <w:sz w:val="20"/>
        </w:rPr>
        <w:t xml:space="preserve">The Governing Body is committed to safeguarding and promoting the welfare of children and young people and expects all staff, volunteers and visitors to share this commitment. </w:t>
      </w:r>
    </w:p>
    <w:p w14:paraId="2ED7A44E" w14:textId="77777777" w:rsidR="00A46D40" w:rsidRDefault="001E6A26">
      <w:pPr>
        <w:spacing w:after="9" w:line="240" w:lineRule="auto"/>
        <w:ind w:left="135" w:right="0" w:firstLine="0"/>
        <w:jc w:val="left"/>
      </w:pPr>
      <w:r>
        <w:rPr>
          <w:b/>
        </w:rPr>
        <w:t xml:space="preserve"> </w:t>
      </w:r>
    </w:p>
    <w:p w14:paraId="21C701EE" w14:textId="77777777" w:rsidR="00A46D40" w:rsidRDefault="001E6A26">
      <w:pPr>
        <w:spacing w:after="5" w:line="240" w:lineRule="auto"/>
        <w:ind w:left="135" w:right="0" w:firstLine="0"/>
        <w:jc w:val="left"/>
        <w:rPr>
          <w:b/>
          <w:sz w:val="24"/>
        </w:rPr>
      </w:pPr>
      <w:r>
        <w:rPr>
          <w:b/>
          <w:sz w:val="24"/>
        </w:rPr>
        <w:t xml:space="preserve">Policy aims </w:t>
      </w:r>
    </w:p>
    <w:p w14:paraId="6AA1C6C6" w14:textId="77777777" w:rsidR="009452EA" w:rsidRPr="009452EA" w:rsidRDefault="009452EA">
      <w:pPr>
        <w:spacing w:after="5" w:line="240" w:lineRule="auto"/>
        <w:ind w:left="135" w:right="0" w:firstLine="0"/>
        <w:jc w:val="left"/>
        <w:rPr>
          <w:sz w:val="22"/>
        </w:rPr>
      </w:pPr>
      <w:r w:rsidRPr="009452EA">
        <w:rPr>
          <w:sz w:val="22"/>
        </w:rPr>
        <w:t xml:space="preserve">The main aim of this policy </w:t>
      </w:r>
      <w:r>
        <w:rPr>
          <w:sz w:val="22"/>
        </w:rPr>
        <w:t xml:space="preserve">is that pupils within our school with medical conditions are properly supported so that they have full access to education.  </w:t>
      </w:r>
    </w:p>
    <w:p w14:paraId="5B53866D" w14:textId="77777777" w:rsidR="009452EA" w:rsidRDefault="009452EA">
      <w:pPr>
        <w:spacing w:after="5" w:line="240" w:lineRule="auto"/>
        <w:ind w:left="135" w:right="0" w:firstLine="0"/>
        <w:jc w:val="left"/>
      </w:pPr>
    </w:p>
    <w:p w14:paraId="2E58DE0A" w14:textId="77777777" w:rsidR="00A46D40" w:rsidRDefault="009452EA">
      <w:pPr>
        <w:numPr>
          <w:ilvl w:val="0"/>
          <w:numId w:val="1"/>
        </w:numPr>
        <w:ind w:hanging="360"/>
      </w:pPr>
      <w:r>
        <w:t xml:space="preserve">With </w:t>
      </w:r>
      <w:r w:rsidR="001E6A26">
        <w:t>this policy</w:t>
      </w:r>
      <w:r>
        <w:t xml:space="preserve"> our aim</w:t>
      </w:r>
      <w:r w:rsidR="001E6A26">
        <w:t xml:space="preserve"> is to support individual children with medical needs to achieve regular attendance.   </w:t>
      </w:r>
    </w:p>
    <w:p w14:paraId="224AE254" w14:textId="77777777" w:rsidR="00A46D40" w:rsidRDefault="001E6A26">
      <w:pPr>
        <w:numPr>
          <w:ilvl w:val="0"/>
          <w:numId w:val="1"/>
        </w:numPr>
        <w:ind w:hanging="360"/>
      </w:pPr>
      <w:r>
        <w:t xml:space="preserve">A second aim is to reduce cross-infection risk between children, to increase whole-school attendance. </w:t>
      </w:r>
    </w:p>
    <w:p w14:paraId="2DD968F0" w14:textId="77777777" w:rsidR="00A46D40" w:rsidRDefault="001E6A26">
      <w:pPr>
        <w:numPr>
          <w:ilvl w:val="0"/>
          <w:numId w:val="1"/>
        </w:numPr>
        <w:ind w:hanging="360"/>
      </w:pPr>
      <w:r>
        <w:t xml:space="preserve">A third aim is to ensure that medicines given at school are stored and administered safely. </w:t>
      </w:r>
    </w:p>
    <w:p w14:paraId="089B906A" w14:textId="77777777" w:rsidR="00A46D40" w:rsidRDefault="001E6A26">
      <w:pPr>
        <w:spacing w:after="0" w:line="240" w:lineRule="auto"/>
        <w:ind w:left="135" w:right="0" w:firstLine="0"/>
        <w:jc w:val="left"/>
      </w:pPr>
      <w:r>
        <w:t xml:space="preserve"> </w:t>
      </w:r>
    </w:p>
    <w:p w14:paraId="52FFE216" w14:textId="77777777" w:rsidR="00A46D40" w:rsidRDefault="001E6A26">
      <w:r>
        <w:t xml:space="preserve">Parents should not send children to school if they are unwell. Common childhood illnesses and recommended exclusion timescales are listed at the bottom of this policy for guidance. </w:t>
      </w:r>
    </w:p>
    <w:p w14:paraId="3D914CF2" w14:textId="77777777" w:rsidR="00A46D40" w:rsidRDefault="001E6A26">
      <w:pPr>
        <w:spacing w:after="0" w:line="240" w:lineRule="auto"/>
        <w:ind w:left="135" w:right="0" w:firstLine="0"/>
        <w:jc w:val="left"/>
      </w:pPr>
      <w:r>
        <w:rPr>
          <w:sz w:val="20"/>
        </w:rPr>
        <w:t xml:space="preserve"> </w:t>
      </w:r>
    </w:p>
    <w:p w14:paraId="0A41A96C" w14:textId="77777777" w:rsidR="00A46D40" w:rsidRPr="001A747E" w:rsidRDefault="001E6A26">
      <w:pPr>
        <w:spacing w:after="4" w:line="235" w:lineRule="auto"/>
        <w:ind w:right="0"/>
        <w:rPr>
          <w:u w:val="single"/>
        </w:rPr>
      </w:pPr>
      <w:r w:rsidRPr="001A747E">
        <w:rPr>
          <w:b/>
          <w:u w:val="single"/>
        </w:rPr>
        <w:t>Non-prescribed medicines</w:t>
      </w:r>
      <w:r w:rsidR="001A747E">
        <w:rPr>
          <w:b/>
          <w:u w:val="single"/>
        </w:rPr>
        <w:t>:</w:t>
      </w:r>
      <w:r w:rsidRPr="001A747E">
        <w:rPr>
          <w:b/>
          <w:u w:val="single"/>
        </w:rPr>
        <w:t xml:space="preserve"> </w:t>
      </w:r>
    </w:p>
    <w:p w14:paraId="140D4EFB" w14:textId="77777777" w:rsidR="00A46D40" w:rsidRDefault="001E6A26">
      <w:pPr>
        <w:spacing w:line="240" w:lineRule="auto"/>
        <w:ind w:left="135" w:right="0" w:firstLine="0"/>
        <w:jc w:val="left"/>
      </w:pPr>
      <w:r>
        <w:rPr>
          <w:b/>
        </w:rPr>
        <w:t xml:space="preserve"> </w:t>
      </w:r>
    </w:p>
    <w:p w14:paraId="5D9BB63E" w14:textId="77777777" w:rsidR="00A46D40" w:rsidRDefault="001E6A26">
      <w:r>
        <w:t>The school will not be able to store or give medicines that have not been pres</w:t>
      </w:r>
      <w:r w:rsidR="009452EA">
        <w:t xml:space="preserve">cribed to a child (e.g. Calpol </w:t>
      </w:r>
      <w:r w:rsidR="001A747E">
        <w:t>or cough medicines).  Parents need to</w:t>
      </w:r>
      <w:r>
        <w:t xml:space="preserve"> make arrange</w:t>
      </w:r>
      <w:r w:rsidR="001A747E">
        <w:t>ments to come into school if they wish to give their</w:t>
      </w:r>
      <w:r>
        <w:t xml:space="preserve"> child these medicines.  </w:t>
      </w:r>
    </w:p>
    <w:p w14:paraId="39AB582B" w14:textId="77777777" w:rsidR="001A6DE7" w:rsidRDefault="001A6DE7"/>
    <w:p w14:paraId="7D6235D2" w14:textId="77777777" w:rsidR="001A6DE7" w:rsidRDefault="001A6DE7">
      <w:r>
        <w:t xml:space="preserve">No medicines can be administered without the Parents’ consent. </w:t>
      </w:r>
    </w:p>
    <w:p w14:paraId="3BB7AF14" w14:textId="77777777" w:rsidR="00A46D40" w:rsidRDefault="001E6A26">
      <w:pPr>
        <w:spacing w:after="0" w:line="240" w:lineRule="auto"/>
        <w:ind w:left="135" w:right="0" w:firstLine="0"/>
        <w:jc w:val="left"/>
      </w:pPr>
      <w:r>
        <w:t xml:space="preserve"> </w:t>
      </w:r>
    </w:p>
    <w:p w14:paraId="10C45A6D" w14:textId="77777777" w:rsidR="00A46D40" w:rsidRPr="001A747E" w:rsidRDefault="001E6A26">
      <w:pPr>
        <w:spacing w:after="4" w:line="235" w:lineRule="auto"/>
        <w:ind w:right="0"/>
        <w:rPr>
          <w:u w:val="single"/>
        </w:rPr>
      </w:pPr>
      <w:r w:rsidRPr="001A747E">
        <w:rPr>
          <w:b/>
          <w:u w:val="single"/>
        </w:rPr>
        <w:t>Prescribed medicines</w:t>
      </w:r>
      <w:r w:rsidR="001A747E">
        <w:rPr>
          <w:b/>
          <w:u w:val="single"/>
        </w:rPr>
        <w:t>:</w:t>
      </w:r>
      <w:r w:rsidRPr="001A747E">
        <w:rPr>
          <w:b/>
          <w:u w:val="single"/>
        </w:rPr>
        <w:t xml:space="preserve"> </w:t>
      </w:r>
    </w:p>
    <w:p w14:paraId="57CDB800" w14:textId="77777777" w:rsidR="00A46D40" w:rsidRDefault="001E6A26">
      <w:pPr>
        <w:spacing w:after="47" w:line="240" w:lineRule="auto"/>
        <w:ind w:left="135" w:right="0" w:firstLine="0"/>
        <w:jc w:val="left"/>
      </w:pPr>
      <w:r>
        <w:rPr>
          <w:b/>
        </w:rPr>
        <w:t xml:space="preserve"> </w:t>
      </w:r>
    </w:p>
    <w:p w14:paraId="0A18BEE1" w14:textId="77777777" w:rsidR="00A46D40" w:rsidRPr="00DD6899" w:rsidRDefault="001E6A26">
      <w:pPr>
        <w:rPr>
          <w:color w:val="000000" w:themeColor="text1"/>
        </w:rPr>
      </w:pPr>
      <w:r w:rsidRPr="00DD6899">
        <w:rPr>
          <w:color w:val="000000" w:themeColor="text1"/>
        </w:rPr>
        <w:t xml:space="preserve">In line with other schools’ policies, if medicines are prescribed up to 3 times a day, the expectation is that parents or carers will give these medicines outside of school hours.   </w:t>
      </w:r>
    </w:p>
    <w:p w14:paraId="725F8046" w14:textId="77777777" w:rsidR="00A46D40" w:rsidRPr="00DD6899" w:rsidRDefault="001E6A26">
      <w:pPr>
        <w:spacing w:after="0" w:line="240" w:lineRule="auto"/>
        <w:ind w:left="135" w:right="0" w:firstLine="0"/>
        <w:jc w:val="left"/>
        <w:rPr>
          <w:color w:val="000000" w:themeColor="text1"/>
        </w:rPr>
      </w:pPr>
      <w:r w:rsidRPr="00DD6899">
        <w:rPr>
          <w:color w:val="000000" w:themeColor="text1"/>
        </w:rPr>
        <w:t xml:space="preserve"> </w:t>
      </w:r>
    </w:p>
    <w:p w14:paraId="54C8E2A8" w14:textId="77777777" w:rsidR="00A46D40" w:rsidRPr="00DD6899" w:rsidRDefault="001E6A26">
      <w:pPr>
        <w:rPr>
          <w:color w:val="000000" w:themeColor="text1"/>
        </w:rPr>
      </w:pPr>
      <w:r w:rsidRPr="00DD6899">
        <w:rPr>
          <w:color w:val="000000" w:themeColor="text1"/>
        </w:rPr>
        <w:t xml:space="preserve">If medicines are prescribed 4 times a day, the school strongly encourages parents or carers to make arrangements to come into school to administer these medicines themselves.  Parents and carers will definitely be required to administer the first 24 hour dose of any new prescription, for example antibiotics. </w:t>
      </w:r>
    </w:p>
    <w:p w14:paraId="39AC3028" w14:textId="77777777" w:rsidR="00A46D40" w:rsidRPr="001A747E" w:rsidRDefault="001E6A26">
      <w:pPr>
        <w:spacing w:after="0" w:line="240" w:lineRule="auto"/>
        <w:ind w:left="135" w:right="0" w:firstLine="0"/>
        <w:jc w:val="left"/>
        <w:rPr>
          <w:color w:val="FF0000"/>
        </w:rPr>
      </w:pPr>
      <w:r w:rsidRPr="001A747E">
        <w:rPr>
          <w:color w:val="FF0000"/>
        </w:rPr>
        <w:t xml:space="preserve"> </w:t>
      </w:r>
    </w:p>
    <w:p w14:paraId="1DC0424E" w14:textId="77777777" w:rsidR="00A46D40" w:rsidRDefault="001E6A26">
      <w:pPr>
        <w:spacing w:after="0" w:line="217" w:lineRule="auto"/>
        <w:ind w:left="135" w:right="0" w:firstLine="0"/>
        <w:jc w:val="left"/>
        <w:rPr>
          <w:color w:val="FF0000"/>
        </w:rPr>
      </w:pPr>
      <w:r w:rsidRPr="001A747E">
        <w:rPr>
          <w:b/>
          <w:i/>
          <w:color w:val="FF0000"/>
        </w:rPr>
        <w:t>Please consider whether your child is well enough to be at school if they require medicine 4 times a day</w:t>
      </w:r>
      <w:r w:rsidRPr="001A747E">
        <w:rPr>
          <w:color w:val="FF0000"/>
        </w:rPr>
        <w:t xml:space="preserve">. </w:t>
      </w:r>
    </w:p>
    <w:p w14:paraId="73BC60A8" w14:textId="77777777" w:rsidR="009452EA" w:rsidRDefault="009452EA">
      <w:pPr>
        <w:spacing w:after="0" w:line="217" w:lineRule="auto"/>
        <w:ind w:left="135" w:right="0" w:firstLine="0"/>
        <w:jc w:val="left"/>
        <w:rPr>
          <w:color w:val="FF0000"/>
        </w:rPr>
      </w:pPr>
    </w:p>
    <w:p w14:paraId="1CD50153" w14:textId="77777777" w:rsidR="009452EA" w:rsidRPr="009452EA" w:rsidRDefault="009452EA">
      <w:pPr>
        <w:spacing w:after="0" w:line="217" w:lineRule="auto"/>
        <w:ind w:left="135" w:right="0" w:firstLine="0"/>
        <w:jc w:val="left"/>
        <w:rPr>
          <w:color w:val="000000" w:themeColor="text1"/>
        </w:rPr>
      </w:pPr>
      <w:r>
        <w:rPr>
          <w:color w:val="000000" w:themeColor="text1"/>
        </w:rPr>
        <w:t xml:space="preserve">Medicines should only be administered at school when it would be detrimental to a child’s health or school attendance to do so. We will only accept prescribed medicines that are in date, labelled and provided in the original container as dispensed by the pharmacist and include instructions for administration regarding dosage and storage. </w:t>
      </w:r>
    </w:p>
    <w:p w14:paraId="32A07D08" w14:textId="77777777" w:rsidR="001A6DE7" w:rsidRDefault="001A6DE7">
      <w:pPr>
        <w:spacing w:after="0" w:line="240" w:lineRule="auto"/>
        <w:ind w:left="135" w:right="0" w:firstLine="0"/>
        <w:jc w:val="left"/>
      </w:pPr>
    </w:p>
    <w:p w14:paraId="51E9785E" w14:textId="77777777" w:rsidR="001A6DE7" w:rsidRDefault="001A6DE7">
      <w:pPr>
        <w:spacing w:after="0" w:line="240" w:lineRule="auto"/>
        <w:ind w:left="135" w:right="0" w:firstLine="0"/>
        <w:jc w:val="left"/>
        <w:rPr>
          <w:b/>
        </w:rPr>
      </w:pPr>
      <w:r w:rsidRPr="001A6DE7">
        <w:rPr>
          <w:b/>
          <w:u w:val="single"/>
        </w:rPr>
        <w:t>Storage of Medicines</w:t>
      </w:r>
      <w:r>
        <w:rPr>
          <w:b/>
        </w:rPr>
        <w:t xml:space="preserve">: </w:t>
      </w:r>
    </w:p>
    <w:p w14:paraId="04BB8D89" w14:textId="77777777" w:rsidR="00A46D40" w:rsidRDefault="001E6A26">
      <w:pPr>
        <w:spacing w:after="0" w:line="240" w:lineRule="auto"/>
        <w:ind w:left="135" w:right="0" w:firstLine="0"/>
        <w:jc w:val="left"/>
      </w:pPr>
      <w:r>
        <w:t xml:space="preserve"> </w:t>
      </w:r>
    </w:p>
    <w:p w14:paraId="2A317D03" w14:textId="77777777" w:rsidR="00A46D40" w:rsidRDefault="001A6DE7">
      <w:r>
        <w:t xml:space="preserve">Medicines should only be administered at school when it would be detrimental to a child’s health or school attendance not to do so. </w:t>
      </w:r>
      <w:r w:rsidR="001E6A26">
        <w:t xml:space="preserve">If the school agrees to assist parents and carers to administer a medicine to their child, on a temporary basis, the medicine must be provided in its original container and must have been dispensed by a pharmacist and must have a label showing:  </w:t>
      </w:r>
    </w:p>
    <w:p w14:paraId="4795B76D" w14:textId="77777777" w:rsidR="00A46D40" w:rsidRDefault="001E6A26">
      <w:pPr>
        <w:spacing w:after="31" w:line="240" w:lineRule="auto"/>
        <w:ind w:left="135" w:right="0" w:firstLine="0"/>
        <w:jc w:val="left"/>
      </w:pPr>
      <w:r>
        <w:t xml:space="preserve"> </w:t>
      </w:r>
    </w:p>
    <w:p w14:paraId="55AABA8C" w14:textId="77777777" w:rsidR="00A46D40" w:rsidRDefault="001E6A26">
      <w:pPr>
        <w:numPr>
          <w:ilvl w:val="0"/>
          <w:numId w:val="2"/>
        </w:numPr>
        <w:ind w:left="631" w:hanging="135"/>
      </w:pPr>
      <w:r>
        <w:t xml:space="preserve">Name of child.  </w:t>
      </w:r>
    </w:p>
    <w:p w14:paraId="11C3608F" w14:textId="77777777" w:rsidR="00A46D40" w:rsidRDefault="001E6A26">
      <w:pPr>
        <w:numPr>
          <w:ilvl w:val="0"/>
          <w:numId w:val="2"/>
        </w:numPr>
        <w:ind w:left="631" w:hanging="135"/>
      </w:pPr>
      <w:r>
        <w:t xml:space="preserve">Name of medicine.  </w:t>
      </w:r>
    </w:p>
    <w:p w14:paraId="0F5BFD4F" w14:textId="77777777" w:rsidR="00A46D40" w:rsidRDefault="001E6A26">
      <w:pPr>
        <w:numPr>
          <w:ilvl w:val="0"/>
          <w:numId w:val="2"/>
        </w:numPr>
        <w:ind w:left="631" w:hanging="135"/>
      </w:pPr>
      <w:r>
        <w:t xml:space="preserve">Dose.  </w:t>
      </w:r>
    </w:p>
    <w:p w14:paraId="57116B62" w14:textId="77777777" w:rsidR="00A46D40" w:rsidRDefault="001E6A26">
      <w:pPr>
        <w:numPr>
          <w:ilvl w:val="0"/>
          <w:numId w:val="2"/>
        </w:numPr>
        <w:ind w:left="631" w:hanging="135"/>
      </w:pPr>
      <w:r>
        <w:t xml:space="preserve">Method of administration.  </w:t>
      </w:r>
    </w:p>
    <w:p w14:paraId="52516478" w14:textId="77777777" w:rsidR="00A46D40" w:rsidRDefault="001E6A26">
      <w:pPr>
        <w:numPr>
          <w:ilvl w:val="0"/>
          <w:numId w:val="2"/>
        </w:numPr>
        <w:ind w:left="631" w:hanging="135"/>
      </w:pPr>
      <w:r>
        <w:t xml:space="preserve">Time/frequency of administration.  </w:t>
      </w:r>
    </w:p>
    <w:p w14:paraId="17882F94" w14:textId="77777777" w:rsidR="00A46D40" w:rsidRDefault="001E6A26">
      <w:pPr>
        <w:spacing w:after="0" w:line="240" w:lineRule="auto"/>
        <w:ind w:left="496" w:right="0" w:firstLine="0"/>
        <w:jc w:val="left"/>
      </w:pPr>
      <w:r>
        <w:t xml:space="preserve"> </w:t>
      </w:r>
    </w:p>
    <w:p w14:paraId="5E960E64" w14:textId="77777777" w:rsidR="00A46D40" w:rsidRDefault="001E6A26">
      <w:r>
        <w:t xml:space="preserve">The instruction leaflet with prescribed medicines should show: </w:t>
      </w:r>
    </w:p>
    <w:p w14:paraId="3DB2F310" w14:textId="77777777" w:rsidR="00A46D40" w:rsidRDefault="001E6A26">
      <w:pPr>
        <w:spacing w:after="24" w:line="240" w:lineRule="auto"/>
        <w:ind w:left="135" w:right="0" w:firstLine="0"/>
        <w:jc w:val="left"/>
      </w:pPr>
      <w:r>
        <w:t xml:space="preserve"> </w:t>
      </w:r>
    </w:p>
    <w:p w14:paraId="15237366" w14:textId="77777777" w:rsidR="00A46D40" w:rsidRDefault="001E6A26">
      <w:pPr>
        <w:numPr>
          <w:ilvl w:val="0"/>
          <w:numId w:val="2"/>
        </w:numPr>
        <w:ind w:left="631" w:hanging="135"/>
      </w:pPr>
      <w:r>
        <w:t xml:space="preserve">Any side effects.  </w:t>
      </w:r>
    </w:p>
    <w:p w14:paraId="0C0EC794" w14:textId="77777777" w:rsidR="00A46D40" w:rsidRDefault="001E6A26">
      <w:pPr>
        <w:numPr>
          <w:ilvl w:val="0"/>
          <w:numId w:val="2"/>
        </w:numPr>
        <w:ind w:left="631" w:hanging="135"/>
      </w:pPr>
      <w:r>
        <w:t xml:space="preserve">Expiry date.  </w:t>
      </w:r>
    </w:p>
    <w:p w14:paraId="2E0B4319" w14:textId="77777777" w:rsidR="00A46D40" w:rsidRDefault="001E6A26">
      <w:pPr>
        <w:spacing w:after="0" w:line="240" w:lineRule="auto"/>
        <w:ind w:left="135" w:right="0" w:firstLine="0"/>
        <w:jc w:val="left"/>
      </w:pPr>
      <w:r>
        <w:t xml:space="preserve"> </w:t>
      </w:r>
    </w:p>
    <w:p w14:paraId="0119D0C1" w14:textId="77777777" w:rsidR="00A46D40" w:rsidRDefault="001E6A26">
      <w:r>
        <w:t xml:space="preserve">The school will provide blank medicines record forms, and parents/carers must complete and sign one of these forms if they leave medicine at school. </w:t>
      </w:r>
    </w:p>
    <w:p w14:paraId="566A3834" w14:textId="77777777" w:rsidR="00A46D40" w:rsidRDefault="001E6A26">
      <w:pPr>
        <w:spacing w:after="0" w:line="240" w:lineRule="auto"/>
        <w:ind w:left="135" w:right="0" w:firstLine="0"/>
        <w:jc w:val="left"/>
      </w:pPr>
      <w:r>
        <w:t xml:space="preserve"> </w:t>
      </w:r>
    </w:p>
    <w:p w14:paraId="43FB16A8" w14:textId="77777777" w:rsidR="00A46D40" w:rsidRPr="001A6DE7" w:rsidRDefault="001E6A26" w:rsidP="001A6DE7">
      <w:pPr>
        <w:spacing w:after="0" w:line="240" w:lineRule="auto"/>
        <w:ind w:left="135" w:right="0" w:firstLine="0"/>
        <w:jc w:val="left"/>
      </w:pPr>
      <w:r>
        <w:t xml:space="preserve"> </w:t>
      </w:r>
      <w:r w:rsidRPr="001A747E">
        <w:rPr>
          <w:b/>
          <w:u w:val="single"/>
        </w:rPr>
        <w:t>Procedure for Administering Medicines</w:t>
      </w:r>
      <w:r w:rsidR="001A747E">
        <w:rPr>
          <w:b/>
          <w:u w:val="single"/>
        </w:rPr>
        <w:t>:</w:t>
      </w:r>
      <w:r w:rsidRPr="001A747E">
        <w:rPr>
          <w:b/>
          <w:u w:val="single"/>
        </w:rPr>
        <w:t xml:space="preserve"> </w:t>
      </w:r>
    </w:p>
    <w:p w14:paraId="12A10253" w14:textId="77777777" w:rsidR="00A46D40" w:rsidRDefault="001E6A26">
      <w:pPr>
        <w:spacing w:after="7" w:line="240" w:lineRule="auto"/>
        <w:ind w:left="135" w:right="0" w:firstLine="0"/>
        <w:jc w:val="left"/>
      </w:pPr>
      <w:r>
        <w:rPr>
          <w:b/>
        </w:rPr>
        <w:t xml:space="preserve"> </w:t>
      </w:r>
    </w:p>
    <w:p w14:paraId="45E2F515" w14:textId="44EA8D39" w:rsidR="00A46D40" w:rsidRPr="005F5519" w:rsidRDefault="001E6A26">
      <w:pPr>
        <w:numPr>
          <w:ilvl w:val="0"/>
          <w:numId w:val="3"/>
        </w:numPr>
        <w:ind w:hanging="360"/>
        <w:rPr>
          <w:color w:val="8496B0" w:themeColor="text2" w:themeTint="99"/>
        </w:rPr>
      </w:pPr>
      <w:r>
        <w:t>Medicines to be received, stored, administered and recorded by the same member of the first aid team, usual</w:t>
      </w:r>
      <w:r w:rsidR="00804A29">
        <w:t>ly the Headteacher</w:t>
      </w:r>
      <w:r w:rsidR="001A747E">
        <w:t xml:space="preserve"> or Learning Mentor. </w:t>
      </w:r>
      <w:r w:rsidR="001A6DE7">
        <w:t xml:space="preserve">Pupils also know where they are stored. </w:t>
      </w:r>
      <w:r w:rsidR="00804A29">
        <w:t xml:space="preserve">Where it is not possible for the above persons to administer, Office staff may administer as long as it is counter signed by the Head or Learning Mentor. </w:t>
      </w:r>
      <w:r w:rsidR="005F5519" w:rsidRPr="005F5519">
        <w:rPr>
          <w:color w:val="2E74B5" w:themeColor="accent1" w:themeShade="BF"/>
        </w:rPr>
        <w:t>Out of school club staff</w:t>
      </w:r>
      <w:r w:rsidR="003E7C34">
        <w:rPr>
          <w:color w:val="2E74B5" w:themeColor="accent1" w:themeShade="BF"/>
        </w:rPr>
        <w:t xml:space="preserve"> can administer if Head consulted and gives permission</w:t>
      </w:r>
      <w:r w:rsidR="00942C3F">
        <w:rPr>
          <w:color w:val="2E74B5" w:themeColor="accent1" w:themeShade="BF"/>
        </w:rPr>
        <w:t xml:space="preserve"> – staff to use Out of School Medicine protocol</w:t>
      </w:r>
      <w:r w:rsidR="00B6309E">
        <w:rPr>
          <w:color w:val="2E74B5" w:themeColor="accent1" w:themeShade="BF"/>
        </w:rPr>
        <w:t xml:space="preserve"> – </w:t>
      </w:r>
      <w:r w:rsidR="00B6309E" w:rsidRPr="00B6309E">
        <w:rPr>
          <w:b/>
          <w:bCs/>
          <w:color w:val="2E74B5" w:themeColor="accent1" w:themeShade="BF"/>
        </w:rPr>
        <w:t>Appendix 5</w:t>
      </w:r>
    </w:p>
    <w:p w14:paraId="2EE0F2AF" w14:textId="0698CDB3" w:rsidR="00A46D40" w:rsidRDefault="001E6A26">
      <w:pPr>
        <w:numPr>
          <w:ilvl w:val="0"/>
          <w:numId w:val="3"/>
        </w:numPr>
        <w:ind w:hanging="360"/>
      </w:pPr>
      <w:r>
        <w:t xml:space="preserve">Parents to complete the necessary pro forma and to personally hand the form and the medicine to the </w:t>
      </w:r>
      <w:r w:rsidR="001A747E">
        <w:t xml:space="preserve">member of </w:t>
      </w:r>
      <w:r>
        <w:t>staff nominated by the Headteacher</w:t>
      </w:r>
      <w:r w:rsidR="006339CC">
        <w:t xml:space="preserve"> the class teacher</w:t>
      </w:r>
      <w:r w:rsidR="006A3FC8">
        <w:t xml:space="preserve"> (Mrs Hughes)</w:t>
      </w:r>
      <w:r>
        <w:t xml:space="preserve">. </w:t>
      </w:r>
      <w:r w:rsidR="006339CC">
        <w:t xml:space="preserve">This formal face to face meeting must take place. </w:t>
      </w:r>
    </w:p>
    <w:p w14:paraId="06CAE511" w14:textId="77777777" w:rsidR="00A46D40" w:rsidRDefault="001E6A26">
      <w:pPr>
        <w:numPr>
          <w:ilvl w:val="0"/>
          <w:numId w:val="3"/>
        </w:numPr>
        <w:ind w:hanging="360"/>
      </w:pPr>
      <w:r>
        <w:t>Medicines to be stored in a secure, locked cup</w:t>
      </w:r>
      <w:r w:rsidR="00804A29">
        <w:t>board or fridge as appropriate</w:t>
      </w:r>
      <w:r w:rsidR="006A3FC8">
        <w:t xml:space="preserve"> (</w:t>
      </w:r>
      <w:r w:rsidR="00804A29">
        <w:t xml:space="preserve">if in the fridge, must be in a sealed container). </w:t>
      </w:r>
    </w:p>
    <w:p w14:paraId="30C26736" w14:textId="77777777" w:rsidR="00A46D40" w:rsidRDefault="001E6A26">
      <w:pPr>
        <w:numPr>
          <w:ilvl w:val="0"/>
          <w:numId w:val="3"/>
        </w:numPr>
        <w:spacing w:after="0" w:line="231" w:lineRule="auto"/>
        <w:ind w:hanging="360"/>
      </w:pPr>
      <w:r>
        <w:t xml:space="preserve">Children who are to receive medicines will be collected by </w:t>
      </w:r>
      <w:r w:rsidR="001A747E">
        <w:t xml:space="preserve">a member of the Office staff </w:t>
      </w:r>
      <w:r>
        <w:t>or</w:t>
      </w:r>
      <w:r w:rsidR="001A747E">
        <w:t xml:space="preserve"> the</w:t>
      </w:r>
      <w:r>
        <w:t xml:space="preserve"> Headteach</w:t>
      </w:r>
      <w:r w:rsidR="00804A29">
        <w:t xml:space="preserve">er </w:t>
      </w:r>
      <w:r>
        <w:t xml:space="preserve">and accompanied </w:t>
      </w:r>
      <w:r w:rsidR="001A747E">
        <w:t xml:space="preserve">to the dedicated first aid area, which is opposite the Office and Headteacher’s Office. </w:t>
      </w:r>
      <w:r>
        <w:t xml:space="preserve"> </w:t>
      </w:r>
    </w:p>
    <w:p w14:paraId="2CFE58A3" w14:textId="77777777" w:rsidR="00A46D40" w:rsidRDefault="001E6A26">
      <w:pPr>
        <w:numPr>
          <w:ilvl w:val="0"/>
          <w:numId w:val="3"/>
        </w:numPr>
        <w:ind w:hanging="360"/>
      </w:pPr>
      <w:r>
        <w:t xml:space="preserve">A visual check, against the name of the child on the medicine packet/bottle will be carefully checked with the name of the child who is attending the medicine administration. </w:t>
      </w:r>
    </w:p>
    <w:p w14:paraId="349B2CC6" w14:textId="77777777" w:rsidR="00A46D40" w:rsidRDefault="001E6A26">
      <w:pPr>
        <w:numPr>
          <w:ilvl w:val="0"/>
          <w:numId w:val="3"/>
        </w:numPr>
        <w:ind w:hanging="360"/>
      </w:pPr>
      <w:r>
        <w:t xml:space="preserve">A </w:t>
      </w:r>
      <w:r w:rsidRPr="007B16E6">
        <w:rPr>
          <w:color w:val="auto"/>
        </w:rPr>
        <w:t xml:space="preserve">second member </w:t>
      </w:r>
      <w:r>
        <w:t xml:space="preserve">of staff will be present to ensure and verify that the correct dosage is given to the correct child. </w:t>
      </w:r>
    </w:p>
    <w:p w14:paraId="40116D50" w14:textId="77777777" w:rsidR="00804A29" w:rsidRDefault="00804A29">
      <w:pPr>
        <w:numPr>
          <w:ilvl w:val="0"/>
          <w:numId w:val="3"/>
        </w:numPr>
        <w:ind w:hanging="360"/>
      </w:pPr>
      <w:r>
        <w:t>Where it is pouring liquid medication, a dispensing cup</w:t>
      </w:r>
      <w:r w:rsidR="006F0378">
        <w:t xml:space="preserve"> (or syringe)</w:t>
      </w:r>
      <w:r>
        <w:t xml:space="preserve"> should be used. </w:t>
      </w:r>
    </w:p>
    <w:p w14:paraId="779B778B" w14:textId="77777777" w:rsidR="00804A29" w:rsidRDefault="00804A29">
      <w:pPr>
        <w:numPr>
          <w:ilvl w:val="0"/>
          <w:numId w:val="3"/>
        </w:numPr>
        <w:ind w:hanging="360"/>
      </w:pPr>
      <w:r>
        <w:t xml:space="preserve">Stay with the pupil to ensure that the medication has been swallowed. </w:t>
      </w:r>
    </w:p>
    <w:p w14:paraId="2F18043A" w14:textId="3E18E792" w:rsidR="006339CC" w:rsidRDefault="006339CC">
      <w:pPr>
        <w:numPr>
          <w:ilvl w:val="0"/>
          <w:numId w:val="3"/>
        </w:numPr>
        <w:ind w:hanging="360"/>
      </w:pPr>
      <w:r>
        <w:t xml:space="preserve">Where the child raises a concern that they don’t think they need to be taking any medication, the medication must not be given until the paper work has been checked and the parent contacted. </w:t>
      </w:r>
    </w:p>
    <w:p w14:paraId="2245F567" w14:textId="77777777" w:rsidR="00A46D40" w:rsidRDefault="001E6A26">
      <w:pPr>
        <w:numPr>
          <w:ilvl w:val="0"/>
          <w:numId w:val="3"/>
        </w:numPr>
        <w:spacing w:after="0" w:line="231" w:lineRule="auto"/>
        <w:ind w:hanging="360"/>
      </w:pPr>
      <w:r>
        <w:t>A record will be made to certify that the name/visual check has been made (see point 6) and that the dosage has been checked. A record will also be made of the date and time of the administration.</w:t>
      </w:r>
      <w:r w:rsidR="001A747E">
        <w:t xml:space="preserve"> The member of staff administering the medicine sign to show it has been given. </w:t>
      </w:r>
      <w:r>
        <w:t xml:space="preserve"> </w:t>
      </w:r>
    </w:p>
    <w:p w14:paraId="70E42517" w14:textId="77777777" w:rsidR="00804A29" w:rsidRDefault="00804A29" w:rsidP="00804A29"/>
    <w:p w14:paraId="7B6FD7CA" w14:textId="77777777" w:rsidR="00804A29" w:rsidRDefault="00804A29" w:rsidP="00804A29">
      <w:pPr>
        <w:rPr>
          <w:b/>
        </w:rPr>
      </w:pPr>
      <w:r>
        <w:rPr>
          <w:b/>
        </w:rPr>
        <w:t>Remember the 5 Rs when administering medication</w:t>
      </w:r>
    </w:p>
    <w:p w14:paraId="0CB66B14" w14:textId="77777777" w:rsidR="00804A29" w:rsidRPr="00804A29" w:rsidRDefault="00804A29" w:rsidP="00804A29">
      <w:r>
        <w:t xml:space="preserve">Right Student; Right medication; Right dosage; Right time; Right route. </w:t>
      </w:r>
    </w:p>
    <w:p w14:paraId="4D369A22" w14:textId="77777777" w:rsidR="001A6DE7" w:rsidRDefault="001A6DE7" w:rsidP="001A6DE7"/>
    <w:p w14:paraId="42C3E936" w14:textId="77777777" w:rsidR="001A6DE7" w:rsidRDefault="001A6DE7" w:rsidP="001A6DE7">
      <w:pPr>
        <w:rPr>
          <w:b/>
          <w:u w:val="single"/>
        </w:rPr>
      </w:pPr>
      <w:r>
        <w:rPr>
          <w:b/>
          <w:u w:val="single"/>
        </w:rPr>
        <w:t xml:space="preserve">Emergency Situations. </w:t>
      </w:r>
    </w:p>
    <w:p w14:paraId="70D694CE" w14:textId="77777777" w:rsidR="001A6DE7" w:rsidRDefault="001A6DE7" w:rsidP="001A6DE7">
      <w:pPr>
        <w:rPr>
          <w:b/>
          <w:u w:val="single"/>
        </w:rPr>
      </w:pPr>
    </w:p>
    <w:p w14:paraId="73179B05" w14:textId="77777777" w:rsidR="001A6DE7" w:rsidRPr="001A6DE7" w:rsidRDefault="001A6DE7" w:rsidP="001A6DE7">
      <w:r>
        <w:t xml:space="preserve">These are catered for in the IHC plans. It is clearly defined what constitutes an emergency and explains what to do. It should make clear all relevant staff are aware of emergency symptoms and procedures. If a child needs to be taken to hospital, staff should stay with the child until the parent arrives, or accompany a child taken to hospital by ambulance. </w:t>
      </w:r>
    </w:p>
    <w:p w14:paraId="6BA2F624" w14:textId="77777777" w:rsidR="00A46D40" w:rsidRDefault="001E6A26">
      <w:pPr>
        <w:spacing w:after="0" w:line="240" w:lineRule="auto"/>
        <w:ind w:left="135" w:right="0" w:firstLine="0"/>
        <w:jc w:val="left"/>
      </w:pPr>
      <w:r>
        <w:t xml:space="preserve"> </w:t>
      </w:r>
    </w:p>
    <w:p w14:paraId="65C9AF7F" w14:textId="77777777" w:rsidR="00A46D40" w:rsidRPr="006A3FC8" w:rsidRDefault="001E6A26" w:rsidP="006A3FC8">
      <w:pPr>
        <w:spacing w:after="0" w:line="240" w:lineRule="auto"/>
        <w:ind w:left="135" w:right="0" w:firstLine="0"/>
        <w:jc w:val="left"/>
      </w:pPr>
      <w:r w:rsidRPr="001A747E">
        <w:rPr>
          <w:b/>
          <w:u w:val="single"/>
        </w:rPr>
        <w:t>Longer term</w:t>
      </w:r>
      <w:r w:rsidR="00DD6899">
        <w:rPr>
          <w:b/>
          <w:u w:val="single"/>
        </w:rPr>
        <w:t xml:space="preserve"> Medical</w:t>
      </w:r>
      <w:r w:rsidRPr="001A747E">
        <w:rPr>
          <w:b/>
          <w:u w:val="single"/>
        </w:rPr>
        <w:t xml:space="preserve"> needs</w:t>
      </w:r>
      <w:r w:rsidR="001A747E" w:rsidRPr="001A747E">
        <w:rPr>
          <w:b/>
          <w:u w:val="single"/>
        </w:rPr>
        <w:t>:</w:t>
      </w:r>
      <w:r w:rsidRPr="001A747E">
        <w:rPr>
          <w:b/>
          <w:u w:val="single"/>
        </w:rPr>
        <w:t xml:space="preserve"> </w:t>
      </w:r>
    </w:p>
    <w:p w14:paraId="055E950D" w14:textId="77777777" w:rsidR="00A46D40" w:rsidRDefault="001E6A26">
      <w:pPr>
        <w:spacing w:line="240" w:lineRule="auto"/>
        <w:ind w:left="135" w:right="0" w:firstLine="0"/>
        <w:jc w:val="left"/>
      </w:pPr>
      <w:r>
        <w:rPr>
          <w:b/>
        </w:rPr>
        <w:t xml:space="preserve"> </w:t>
      </w:r>
    </w:p>
    <w:p w14:paraId="1888B525" w14:textId="36CAC25D" w:rsidR="00A46D40" w:rsidRDefault="001E6A26" w:rsidP="00DD6899">
      <w:pPr>
        <w:rPr>
          <w:b/>
        </w:rPr>
      </w:pPr>
      <w:r>
        <w:t>Where a child has a long term medical need a written</w:t>
      </w:r>
      <w:r w:rsidR="00DD6899">
        <w:t xml:space="preserve"> Individual Health C</w:t>
      </w:r>
      <w:r>
        <w:t>are</w:t>
      </w:r>
      <w:r w:rsidR="00DD6899">
        <w:t xml:space="preserve"> (IHC)</w:t>
      </w:r>
      <w:r>
        <w:t xml:space="preserve"> plan will be drawn up with the parents and health professionals.  In this case, school staff </w:t>
      </w:r>
      <w:r w:rsidR="006B70B1" w:rsidRPr="006E5371">
        <w:rPr>
          <w:color w:val="2E74B5" w:themeColor="accent1" w:themeShade="BF"/>
        </w:rPr>
        <w:t xml:space="preserve">&amp; </w:t>
      </w:r>
      <w:r w:rsidR="006E5371" w:rsidRPr="006E5371">
        <w:rPr>
          <w:color w:val="2E74B5" w:themeColor="accent1" w:themeShade="BF"/>
        </w:rPr>
        <w:t xml:space="preserve">Out of School staff </w:t>
      </w:r>
      <w:r>
        <w:t>will assist with medicines if this is in the care pla</w:t>
      </w:r>
      <w:r w:rsidR="00DD6899">
        <w:t xml:space="preserve">n. </w:t>
      </w:r>
      <w:proofErr w:type="gramStart"/>
      <w:r w:rsidR="00DD6899" w:rsidRPr="00DD6899">
        <w:rPr>
          <w:b/>
        </w:rPr>
        <w:t>( Appendix</w:t>
      </w:r>
      <w:proofErr w:type="gramEnd"/>
      <w:r w:rsidR="00DD6899" w:rsidRPr="00DD6899">
        <w:rPr>
          <w:b/>
        </w:rPr>
        <w:t xml:space="preserve"> 3 )</w:t>
      </w:r>
    </w:p>
    <w:p w14:paraId="4F9A005E" w14:textId="77777777" w:rsidR="00795D92" w:rsidRPr="00795D92" w:rsidRDefault="00795D92" w:rsidP="00DD6899"/>
    <w:p w14:paraId="620CEB44" w14:textId="77777777" w:rsidR="00795D92" w:rsidRDefault="00795D92" w:rsidP="00795D92">
      <w:pPr>
        <w:rPr>
          <w:b/>
        </w:rPr>
      </w:pPr>
      <w:r w:rsidRPr="00795D92">
        <w:t>The IHC plans</w:t>
      </w:r>
      <w:r>
        <w:t xml:space="preserve"> ensure that as a school we effectively support pupils with medical conditions. They provide clarity about what needs to be done, when and by whom. When deciding if an IHC is needed, we follow a flow chart taken from the statutory guidance </w:t>
      </w:r>
      <w:proofErr w:type="gramStart"/>
      <w:r>
        <w:t xml:space="preserve">( </w:t>
      </w:r>
      <w:r>
        <w:rPr>
          <w:b/>
        </w:rPr>
        <w:t>Appendix</w:t>
      </w:r>
      <w:proofErr w:type="gramEnd"/>
      <w:r>
        <w:rPr>
          <w:b/>
        </w:rPr>
        <w:t xml:space="preserve"> 4 )</w:t>
      </w:r>
    </w:p>
    <w:p w14:paraId="24AA76BB" w14:textId="77777777" w:rsidR="00795D92" w:rsidRDefault="00795D92" w:rsidP="00795D92">
      <w:pPr>
        <w:rPr>
          <w:b/>
        </w:rPr>
      </w:pPr>
    </w:p>
    <w:p w14:paraId="3A99B468" w14:textId="77777777" w:rsidR="00795D92" w:rsidRDefault="00795D92" w:rsidP="00795D92">
      <w:r>
        <w:t xml:space="preserve">Plans are drawn up in partnership with the parents and relevant health care professionals. The aim is to capture the steps which the school must take to help the child manage their condition and overcome any potential barriers to getting the most from their education. </w:t>
      </w:r>
    </w:p>
    <w:p w14:paraId="35AAD6C5" w14:textId="77777777" w:rsidR="00795D92" w:rsidRDefault="00795D92" w:rsidP="00795D92"/>
    <w:p w14:paraId="75FE0700" w14:textId="77777777" w:rsidR="00795D92" w:rsidRDefault="00795D92" w:rsidP="00795D92">
      <w:r>
        <w:t xml:space="preserve">Plans are reviewed annually or earlier if the needs change. Where a child has a special educational need, the IHC should become part of the EHC. </w:t>
      </w:r>
    </w:p>
    <w:p w14:paraId="2D5F771F" w14:textId="77777777" w:rsidR="00795D92" w:rsidRDefault="00795D92" w:rsidP="00795D92"/>
    <w:p w14:paraId="4269BE4C" w14:textId="77777777" w:rsidR="00795D92" w:rsidRDefault="00795D92" w:rsidP="00795D92">
      <w:r>
        <w:t xml:space="preserve">The IHC plan should always consider the following: </w:t>
      </w:r>
    </w:p>
    <w:p w14:paraId="6DB641DF" w14:textId="77777777" w:rsidR="00795D92" w:rsidRDefault="00795D92" w:rsidP="006F0378">
      <w:pPr>
        <w:pStyle w:val="ListParagraph"/>
        <w:numPr>
          <w:ilvl w:val="0"/>
          <w:numId w:val="6"/>
        </w:numPr>
      </w:pPr>
      <w:r>
        <w:t>medical condition</w:t>
      </w:r>
    </w:p>
    <w:p w14:paraId="040A072B" w14:textId="77777777" w:rsidR="00795D92" w:rsidRDefault="00795D92" w:rsidP="006F0378">
      <w:pPr>
        <w:pStyle w:val="ListParagraph"/>
        <w:numPr>
          <w:ilvl w:val="0"/>
          <w:numId w:val="6"/>
        </w:numPr>
      </w:pPr>
      <w:r>
        <w:t>the pupil’s needs ( medication / dietary / dosage )</w:t>
      </w:r>
    </w:p>
    <w:p w14:paraId="0FC1B98B" w14:textId="77777777" w:rsidR="00795D92" w:rsidRDefault="00795D92" w:rsidP="006F0378">
      <w:pPr>
        <w:pStyle w:val="ListParagraph"/>
        <w:numPr>
          <w:ilvl w:val="0"/>
          <w:numId w:val="6"/>
        </w:numPr>
      </w:pPr>
      <w:r>
        <w:t>specific support for pupil’s social and emotional needs</w:t>
      </w:r>
    </w:p>
    <w:p w14:paraId="15F7B076" w14:textId="77777777" w:rsidR="00795D92" w:rsidRDefault="00795D92" w:rsidP="006F0378">
      <w:pPr>
        <w:pStyle w:val="ListParagraph"/>
        <w:numPr>
          <w:ilvl w:val="0"/>
          <w:numId w:val="6"/>
        </w:numPr>
      </w:pPr>
      <w:r>
        <w:t>level of support needed</w:t>
      </w:r>
    </w:p>
    <w:p w14:paraId="5A3963BA" w14:textId="77777777" w:rsidR="00795D92" w:rsidRDefault="00795D92" w:rsidP="006F0378">
      <w:pPr>
        <w:pStyle w:val="ListParagraph"/>
        <w:numPr>
          <w:ilvl w:val="0"/>
          <w:numId w:val="6"/>
        </w:numPr>
      </w:pPr>
      <w:r>
        <w:t>who will provide the support and training needs</w:t>
      </w:r>
    </w:p>
    <w:p w14:paraId="66B3ADA3" w14:textId="77777777" w:rsidR="00795D92" w:rsidRDefault="00795D92" w:rsidP="006F0378">
      <w:pPr>
        <w:pStyle w:val="ListParagraph"/>
        <w:numPr>
          <w:ilvl w:val="0"/>
          <w:numId w:val="6"/>
        </w:numPr>
      </w:pPr>
      <w:r>
        <w:t>who in school is aware of condition</w:t>
      </w:r>
    </w:p>
    <w:p w14:paraId="1619229B" w14:textId="77777777" w:rsidR="00795D92" w:rsidRDefault="00795D92" w:rsidP="006F0378">
      <w:pPr>
        <w:pStyle w:val="ListParagraph"/>
        <w:numPr>
          <w:ilvl w:val="0"/>
          <w:numId w:val="6"/>
        </w:numPr>
      </w:pPr>
      <w:r>
        <w:t>arrangements for written permission for medication to be administered</w:t>
      </w:r>
    </w:p>
    <w:p w14:paraId="5D51465C" w14:textId="77777777" w:rsidR="00795D92" w:rsidRDefault="00795D92" w:rsidP="006F0378">
      <w:pPr>
        <w:pStyle w:val="ListParagraph"/>
        <w:numPr>
          <w:ilvl w:val="0"/>
          <w:numId w:val="6"/>
        </w:numPr>
      </w:pPr>
      <w:r>
        <w:t>arrangements for school trips</w:t>
      </w:r>
    </w:p>
    <w:p w14:paraId="12051E27" w14:textId="77777777" w:rsidR="00795D92" w:rsidRDefault="00DB55F4" w:rsidP="006F0378">
      <w:pPr>
        <w:pStyle w:val="ListParagraph"/>
        <w:numPr>
          <w:ilvl w:val="0"/>
          <w:numId w:val="6"/>
        </w:numPr>
      </w:pPr>
      <w:r>
        <w:t xml:space="preserve">confidentiality </w:t>
      </w:r>
    </w:p>
    <w:p w14:paraId="696272C4" w14:textId="77777777" w:rsidR="00DB55F4" w:rsidRPr="00795D92" w:rsidRDefault="00DB55F4" w:rsidP="00683A4E">
      <w:pPr>
        <w:pStyle w:val="ListParagraph"/>
        <w:numPr>
          <w:ilvl w:val="0"/>
          <w:numId w:val="6"/>
        </w:numPr>
      </w:pPr>
      <w:r>
        <w:t xml:space="preserve">what to do in an emergency </w:t>
      </w:r>
    </w:p>
    <w:p w14:paraId="00D9B6AD" w14:textId="77777777" w:rsidR="00DD6899" w:rsidRDefault="00DD6899" w:rsidP="00DD6899"/>
    <w:p w14:paraId="3B41CCC9" w14:textId="77777777" w:rsidR="00A46D40" w:rsidRDefault="001E6A26">
      <w:pPr>
        <w:spacing w:after="0" w:line="240" w:lineRule="auto"/>
        <w:ind w:left="135" w:right="0" w:firstLine="0"/>
        <w:jc w:val="left"/>
      </w:pPr>
      <w:r>
        <w:rPr>
          <w:b/>
        </w:rPr>
        <w:t xml:space="preserve"> </w:t>
      </w:r>
    </w:p>
    <w:p w14:paraId="665A0EDD" w14:textId="77777777" w:rsidR="00A46D40" w:rsidRPr="001A747E" w:rsidRDefault="001E6A26">
      <w:pPr>
        <w:spacing w:after="4" w:line="235" w:lineRule="auto"/>
        <w:ind w:right="0"/>
        <w:rPr>
          <w:u w:val="single"/>
        </w:rPr>
      </w:pPr>
      <w:r w:rsidRPr="001A747E">
        <w:rPr>
          <w:b/>
          <w:u w:val="single"/>
        </w:rPr>
        <w:t>Self-Management</w:t>
      </w:r>
      <w:r w:rsidR="001A747E" w:rsidRPr="001A747E">
        <w:rPr>
          <w:b/>
          <w:u w:val="single"/>
        </w:rPr>
        <w:t>:</w:t>
      </w:r>
      <w:r w:rsidRPr="001A747E">
        <w:rPr>
          <w:b/>
          <w:u w:val="single"/>
        </w:rPr>
        <w:t xml:space="preserve">  </w:t>
      </w:r>
    </w:p>
    <w:p w14:paraId="27F92368" w14:textId="77777777" w:rsidR="00A46D40" w:rsidRDefault="001E6A26">
      <w:pPr>
        <w:spacing w:after="0" w:line="240" w:lineRule="auto"/>
        <w:ind w:left="135" w:right="0" w:firstLine="0"/>
        <w:jc w:val="left"/>
      </w:pPr>
      <w:r>
        <w:t xml:space="preserve"> </w:t>
      </w:r>
    </w:p>
    <w:p w14:paraId="1BD00E92" w14:textId="77777777" w:rsidR="00A46D40" w:rsidRDefault="001E6A26">
      <w:r>
        <w:t>Children are encouraged to take responsibility for their own medicine from an early age. A good example of this is children using their own asthma reliever. Parents/carers must still complete a medicine record form, noting that the child will self-administer and sign the form.  The school will st</w:t>
      </w:r>
      <w:r w:rsidR="00DB55F4">
        <w:t xml:space="preserve">ore the medicine appropriately and ensure they are appropriately supervised. </w:t>
      </w:r>
    </w:p>
    <w:p w14:paraId="17CBBCF3" w14:textId="77777777" w:rsidR="00A46D40" w:rsidRDefault="001E6A26">
      <w:pPr>
        <w:spacing w:after="0" w:line="240" w:lineRule="auto"/>
        <w:ind w:left="135" w:right="0" w:firstLine="0"/>
        <w:jc w:val="left"/>
      </w:pPr>
      <w:r>
        <w:t xml:space="preserve"> </w:t>
      </w:r>
    </w:p>
    <w:p w14:paraId="7E1C7BCF" w14:textId="77777777" w:rsidR="00A46D40" w:rsidRPr="001A747E" w:rsidRDefault="001E6A26">
      <w:pPr>
        <w:spacing w:after="4" w:line="235" w:lineRule="auto"/>
        <w:ind w:right="0"/>
        <w:rPr>
          <w:u w:val="single"/>
        </w:rPr>
      </w:pPr>
      <w:r w:rsidRPr="001A747E">
        <w:rPr>
          <w:b/>
          <w:u w:val="single"/>
        </w:rPr>
        <w:t>Refusing Medicine</w:t>
      </w:r>
      <w:r w:rsidR="001A747E" w:rsidRPr="001A747E">
        <w:rPr>
          <w:b/>
          <w:u w:val="single"/>
        </w:rPr>
        <w:t>:</w:t>
      </w:r>
      <w:r w:rsidRPr="001A747E">
        <w:rPr>
          <w:b/>
          <w:u w:val="single"/>
        </w:rPr>
        <w:t xml:space="preserve">  </w:t>
      </w:r>
    </w:p>
    <w:p w14:paraId="25C6A39F" w14:textId="77777777" w:rsidR="00A46D40" w:rsidRDefault="001E6A26">
      <w:pPr>
        <w:spacing w:after="0" w:line="240" w:lineRule="auto"/>
        <w:ind w:left="135" w:right="0" w:firstLine="0"/>
        <w:jc w:val="left"/>
      </w:pPr>
      <w:r>
        <w:t xml:space="preserve"> </w:t>
      </w:r>
    </w:p>
    <w:p w14:paraId="507FC222" w14:textId="77777777" w:rsidR="00A46D40" w:rsidRPr="00804A29" w:rsidRDefault="001E6A26">
      <w:r>
        <w:t xml:space="preserve">When a child refuses medicine the parent or carer will be informed the same day. </w:t>
      </w:r>
      <w:r w:rsidR="00804A29">
        <w:t xml:space="preserve">The medication </w:t>
      </w:r>
      <w:r w:rsidR="00804A29">
        <w:rPr>
          <w:b/>
        </w:rPr>
        <w:t>must not</w:t>
      </w:r>
      <w:r w:rsidR="00804A29">
        <w:t xml:space="preserve"> be given at a later time stated in the administration of the medicine. </w:t>
      </w:r>
    </w:p>
    <w:p w14:paraId="5047751B" w14:textId="77777777" w:rsidR="00A46D40" w:rsidRDefault="001E6A26">
      <w:pPr>
        <w:spacing w:after="0" w:line="240" w:lineRule="auto"/>
        <w:ind w:left="135" w:right="0" w:firstLine="0"/>
        <w:jc w:val="left"/>
      </w:pPr>
      <w:r>
        <w:t xml:space="preserve">  </w:t>
      </w:r>
    </w:p>
    <w:p w14:paraId="60647615" w14:textId="77777777" w:rsidR="00A46D40" w:rsidRPr="001A747E" w:rsidRDefault="001E6A26">
      <w:pPr>
        <w:spacing w:after="4" w:line="235" w:lineRule="auto"/>
        <w:ind w:right="0"/>
        <w:rPr>
          <w:u w:val="single"/>
        </w:rPr>
      </w:pPr>
      <w:r w:rsidRPr="001A747E">
        <w:rPr>
          <w:b/>
          <w:u w:val="single"/>
        </w:rPr>
        <w:t>Storage and Disposal of Medicine</w:t>
      </w:r>
      <w:r w:rsidR="001A747E" w:rsidRPr="001A747E">
        <w:rPr>
          <w:b/>
          <w:u w:val="single"/>
        </w:rPr>
        <w:t>:</w:t>
      </w:r>
      <w:r w:rsidRPr="001A747E">
        <w:rPr>
          <w:b/>
          <w:u w:val="single"/>
        </w:rPr>
        <w:t xml:space="preserve">  </w:t>
      </w:r>
    </w:p>
    <w:p w14:paraId="0912E557" w14:textId="77777777" w:rsidR="00A46D40" w:rsidRDefault="001E6A26">
      <w:pPr>
        <w:spacing w:after="0" w:line="240" w:lineRule="auto"/>
        <w:ind w:left="135" w:right="0" w:firstLine="0"/>
        <w:jc w:val="left"/>
      </w:pPr>
      <w:r>
        <w:rPr>
          <w:b/>
        </w:rPr>
        <w:t xml:space="preserve"> </w:t>
      </w:r>
    </w:p>
    <w:p w14:paraId="34F4E8B0" w14:textId="77777777" w:rsidR="00A46D40" w:rsidRDefault="001E6A26">
      <w:r>
        <w:t>The school will store medicine in a locked cabinet</w:t>
      </w:r>
      <w:r w:rsidR="006A3FC8">
        <w:t xml:space="preserve"> (in the school office)</w:t>
      </w:r>
      <w:r>
        <w:t xml:space="preserve">, or locked fridge, as necessary. </w:t>
      </w:r>
      <w:r w:rsidR="00795D92">
        <w:t>They are stored in containers and clearly labelled.</w:t>
      </w:r>
      <w:r>
        <w:t xml:space="preserve"> Medicines that have not been collected by parents at the end of each term will be safely disposed of.</w:t>
      </w:r>
      <w:r w:rsidR="00795D92">
        <w:t xml:space="preserve"> School keeps a log of medication and expiry dates</w:t>
      </w:r>
      <w:r w:rsidR="006A3FC8">
        <w:t>. T</w:t>
      </w:r>
      <w:r w:rsidR="00795D92">
        <w:t xml:space="preserve">he school Bursar and Family Liaison Mentor send reminders where necessary. </w:t>
      </w:r>
      <w:r>
        <w:t xml:space="preserve"> </w:t>
      </w:r>
    </w:p>
    <w:p w14:paraId="328F769D" w14:textId="77777777" w:rsidR="00A46D40" w:rsidRDefault="001E6A26">
      <w:pPr>
        <w:spacing w:after="0" w:line="240" w:lineRule="auto"/>
        <w:ind w:left="135" w:right="0" w:firstLine="0"/>
        <w:jc w:val="left"/>
      </w:pPr>
      <w:r>
        <w:t xml:space="preserve"> </w:t>
      </w:r>
    </w:p>
    <w:p w14:paraId="44C6343C" w14:textId="77777777" w:rsidR="00A46D40" w:rsidRPr="001A747E" w:rsidRDefault="001E6A26">
      <w:pPr>
        <w:spacing w:after="4" w:line="235" w:lineRule="auto"/>
        <w:ind w:right="0"/>
        <w:rPr>
          <w:u w:val="single"/>
        </w:rPr>
      </w:pPr>
      <w:r w:rsidRPr="001A747E">
        <w:rPr>
          <w:b/>
          <w:u w:val="single"/>
        </w:rPr>
        <w:t>Emergency treatm</w:t>
      </w:r>
      <w:r w:rsidR="001A747E" w:rsidRPr="001A747E">
        <w:rPr>
          <w:b/>
          <w:u w:val="single"/>
        </w:rPr>
        <w:t>ent and medicine administration:</w:t>
      </w:r>
    </w:p>
    <w:p w14:paraId="02CEBB6A" w14:textId="77777777" w:rsidR="00A46D40" w:rsidRDefault="001E6A26">
      <w:pPr>
        <w:spacing w:line="240" w:lineRule="auto"/>
        <w:ind w:left="135" w:right="0" w:firstLine="0"/>
        <w:jc w:val="left"/>
      </w:pPr>
      <w:r>
        <w:rPr>
          <w:b/>
        </w:rPr>
        <w:t xml:space="preserve"> </w:t>
      </w:r>
    </w:p>
    <w:p w14:paraId="4FF88E46" w14:textId="77777777" w:rsidR="00A46D40" w:rsidRDefault="001E6A26">
      <w:r>
        <w:t xml:space="preserve">The school will call for medical assistance and the parent or named emergency contact will be notified.  The Governing Body will support any member of staff who assists with medicine in a reasonable good faith attempt to prevent or manage an emergency situation, regardless of outcome. </w:t>
      </w:r>
    </w:p>
    <w:p w14:paraId="0D76F930" w14:textId="77777777" w:rsidR="00A46D40" w:rsidRDefault="001E6A26">
      <w:pPr>
        <w:spacing w:after="17" w:line="240" w:lineRule="auto"/>
        <w:ind w:left="135" w:right="0" w:firstLine="0"/>
        <w:jc w:val="left"/>
      </w:pPr>
      <w:r>
        <w:t xml:space="preserve"> </w:t>
      </w:r>
    </w:p>
    <w:p w14:paraId="2296D8D2" w14:textId="654B402B" w:rsidR="00A46D40" w:rsidRDefault="008465EC">
      <w:pPr>
        <w:spacing w:after="0" w:line="240" w:lineRule="auto"/>
        <w:ind w:left="135" w:right="0" w:firstLine="0"/>
        <w:jc w:val="left"/>
        <w:rPr>
          <w:iCs/>
          <w:sz w:val="24"/>
          <w:szCs w:val="24"/>
        </w:rPr>
      </w:pPr>
      <w:r w:rsidRPr="008465EC">
        <w:rPr>
          <w:iCs/>
          <w:sz w:val="24"/>
          <w:szCs w:val="24"/>
        </w:rPr>
        <w:t xml:space="preserve">Reviewed by Headteacher: </w:t>
      </w:r>
      <w:r>
        <w:rPr>
          <w:iCs/>
          <w:sz w:val="24"/>
          <w:szCs w:val="24"/>
        </w:rPr>
        <w:t>Mr Andrew Walker</w:t>
      </w:r>
    </w:p>
    <w:p w14:paraId="12E9A05E" w14:textId="27B9FB75" w:rsidR="008465EC" w:rsidRDefault="008465EC">
      <w:pPr>
        <w:spacing w:after="0" w:line="240" w:lineRule="auto"/>
        <w:ind w:left="135" w:right="0" w:firstLine="0"/>
        <w:jc w:val="left"/>
        <w:rPr>
          <w:iCs/>
          <w:sz w:val="24"/>
          <w:szCs w:val="24"/>
        </w:rPr>
      </w:pPr>
    </w:p>
    <w:p w14:paraId="24F09205" w14:textId="1AE19927" w:rsidR="008465EC" w:rsidRPr="008465EC" w:rsidRDefault="008465EC">
      <w:pPr>
        <w:spacing w:after="0" w:line="240" w:lineRule="auto"/>
        <w:ind w:left="135" w:right="0" w:firstLine="0"/>
        <w:jc w:val="left"/>
        <w:rPr>
          <w:iCs/>
          <w:sz w:val="24"/>
          <w:szCs w:val="24"/>
        </w:rPr>
      </w:pPr>
      <w:r>
        <w:rPr>
          <w:iCs/>
          <w:sz w:val="24"/>
          <w:szCs w:val="24"/>
        </w:rPr>
        <w:t xml:space="preserve">Signed: </w:t>
      </w:r>
      <w:r>
        <w:rPr>
          <w:noProof/>
        </w:rPr>
        <w:drawing>
          <wp:inline distT="0" distB="0" distL="0" distR="0" wp14:anchorId="5BBD31BA" wp14:editId="60F1873A">
            <wp:extent cx="1111348" cy="3009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4614" cy="307291"/>
                    </a:xfrm>
                    <a:prstGeom prst="rect">
                      <a:avLst/>
                    </a:prstGeom>
                  </pic:spPr>
                </pic:pic>
              </a:graphicData>
            </a:graphic>
          </wp:inline>
        </w:drawing>
      </w:r>
    </w:p>
    <w:p w14:paraId="1008C543" w14:textId="2CDDB0E3" w:rsidR="00A46D40" w:rsidRDefault="001E6A26">
      <w:pPr>
        <w:spacing w:after="10" w:line="240" w:lineRule="auto"/>
        <w:ind w:left="135" w:right="0" w:firstLine="0"/>
        <w:jc w:val="left"/>
        <w:rPr>
          <w:b/>
          <w:iCs/>
          <w:sz w:val="24"/>
          <w:szCs w:val="24"/>
        </w:rPr>
      </w:pPr>
      <w:r w:rsidRPr="008465EC">
        <w:rPr>
          <w:b/>
          <w:iCs/>
          <w:sz w:val="24"/>
          <w:szCs w:val="24"/>
        </w:rPr>
        <w:t xml:space="preserve"> </w:t>
      </w:r>
    </w:p>
    <w:p w14:paraId="4FD7AEC2" w14:textId="52CA05A1" w:rsidR="008465EC" w:rsidRPr="008465EC" w:rsidRDefault="008465EC">
      <w:pPr>
        <w:spacing w:after="10" w:line="240" w:lineRule="auto"/>
        <w:ind w:left="135" w:right="0" w:firstLine="0"/>
        <w:jc w:val="left"/>
        <w:rPr>
          <w:bCs/>
          <w:iCs/>
          <w:sz w:val="24"/>
          <w:szCs w:val="24"/>
        </w:rPr>
      </w:pPr>
      <w:r>
        <w:rPr>
          <w:bCs/>
          <w:iCs/>
          <w:sz w:val="24"/>
          <w:szCs w:val="24"/>
        </w:rPr>
        <w:t xml:space="preserve">Chair of Governors: Miss Lindsey </w:t>
      </w:r>
      <w:proofErr w:type="spellStart"/>
      <w:r>
        <w:rPr>
          <w:bCs/>
          <w:iCs/>
          <w:sz w:val="24"/>
          <w:szCs w:val="24"/>
        </w:rPr>
        <w:t>Lancelotte</w:t>
      </w:r>
      <w:proofErr w:type="spellEnd"/>
    </w:p>
    <w:p w14:paraId="3B844E11" w14:textId="77777777" w:rsidR="001A6DE7" w:rsidRDefault="001A6DE7">
      <w:pPr>
        <w:spacing w:after="0" w:line="240" w:lineRule="auto"/>
        <w:ind w:left="0" w:right="0" w:firstLine="0"/>
        <w:jc w:val="center"/>
        <w:rPr>
          <w:b/>
          <w:sz w:val="24"/>
        </w:rPr>
      </w:pPr>
    </w:p>
    <w:p w14:paraId="5DB3BAE4" w14:textId="77777777" w:rsidR="001A6DE7" w:rsidRDefault="001A6DE7">
      <w:pPr>
        <w:spacing w:after="0" w:line="240" w:lineRule="auto"/>
        <w:ind w:left="0" w:right="0" w:firstLine="0"/>
        <w:jc w:val="center"/>
        <w:rPr>
          <w:b/>
          <w:sz w:val="24"/>
        </w:rPr>
      </w:pPr>
    </w:p>
    <w:p w14:paraId="53159910" w14:textId="77777777" w:rsidR="001A6DE7" w:rsidRDefault="001A6DE7">
      <w:pPr>
        <w:spacing w:after="0" w:line="240" w:lineRule="auto"/>
        <w:ind w:left="0" w:right="0" w:firstLine="0"/>
        <w:jc w:val="center"/>
        <w:rPr>
          <w:b/>
          <w:sz w:val="24"/>
        </w:rPr>
      </w:pPr>
    </w:p>
    <w:p w14:paraId="503A8A25" w14:textId="77777777" w:rsidR="006A3FC8" w:rsidRDefault="006A3FC8" w:rsidP="006339CC">
      <w:pPr>
        <w:spacing w:after="0" w:line="240" w:lineRule="auto"/>
        <w:ind w:left="0" w:right="0" w:firstLine="0"/>
        <w:rPr>
          <w:b/>
          <w:sz w:val="24"/>
        </w:rPr>
      </w:pPr>
    </w:p>
    <w:p w14:paraId="5C78AD98" w14:textId="77777777" w:rsidR="006339CC" w:rsidRDefault="006339CC" w:rsidP="006339CC">
      <w:pPr>
        <w:spacing w:after="0" w:line="240" w:lineRule="auto"/>
        <w:ind w:left="0" w:right="0" w:firstLine="0"/>
        <w:rPr>
          <w:b/>
          <w:sz w:val="24"/>
        </w:rPr>
      </w:pPr>
    </w:p>
    <w:p w14:paraId="70D29178" w14:textId="77777777" w:rsidR="006A3FC8" w:rsidRDefault="006A3FC8" w:rsidP="00EC0E55">
      <w:pPr>
        <w:spacing w:after="0" w:line="240" w:lineRule="auto"/>
        <w:ind w:left="0" w:right="0" w:firstLine="0"/>
        <w:jc w:val="center"/>
        <w:rPr>
          <w:b/>
          <w:sz w:val="24"/>
        </w:rPr>
      </w:pPr>
    </w:p>
    <w:p w14:paraId="5923953D" w14:textId="77777777" w:rsidR="00A46D40" w:rsidRDefault="001E6A26" w:rsidP="00EC0E55">
      <w:pPr>
        <w:spacing w:after="0" w:line="240" w:lineRule="auto"/>
        <w:ind w:left="0" w:right="0" w:firstLine="0"/>
        <w:jc w:val="center"/>
      </w:pPr>
      <w:r>
        <w:rPr>
          <w:b/>
          <w:sz w:val="24"/>
        </w:rPr>
        <w:t>School illness exclusion guidelines – Appendix 1</w:t>
      </w:r>
    </w:p>
    <w:p w14:paraId="45212DAF" w14:textId="77777777" w:rsidR="00A46D40" w:rsidRDefault="001E6A26">
      <w:pPr>
        <w:spacing w:after="0" w:line="240" w:lineRule="auto"/>
        <w:ind w:left="135" w:right="0" w:firstLine="0"/>
        <w:jc w:val="left"/>
      </w:pPr>
      <w:r>
        <w:rPr>
          <w:b/>
        </w:rPr>
        <w:t xml:space="preserve"> </w:t>
      </w:r>
    </w:p>
    <w:p w14:paraId="24E27B53" w14:textId="77777777" w:rsidR="00A46D40" w:rsidRDefault="001E6A26">
      <w:pPr>
        <w:spacing w:after="4" w:line="235" w:lineRule="auto"/>
        <w:ind w:right="0"/>
      </w:pPr>
      <w:r w:rsidRPr="00B4542E">
        <w:t>Please check your child knows how to wash his/her hands thoroughly, to reduce risk of cross</w:t>
      </w:r>
      <w:r w:rsidR="00A2335B" w:rsidRPr="00B4542E">
        <w:t xml:space="preserve"> </w:t>
      </w:r>
      <w:r w:rsidRPr="00B4542E">
        <w:t>infection.  School attendance could be improved for all if children and families wash and dry their hands well 5 or more times a day.</w:t>
      </w:r>
      <w:r>
        <w:rPr>
          <w:b/>
        </w:rPr>
        <w:t xml:space="preserve"> </w:t>
      </w:r>
      <w:r w:rsidR="00AC45F2">
        <w:rPr>
          <w:b/>
        </w:rPr>
        <w:t>See als</w:t>
      </w:r>
      <w:r w:rsidR="00B4542E">
        <w:rPr>
          <w:b/>
        </w:rPr>
        <w:t>o Guidance on Infection Control in schools and other childcare settings</w:t>
      </w:r>
      <w:r w:rsidR="00AC45F2">
        <w:rPr>
          <w:b/>
        </w:rPr>
        <w:t xml:space="preserve"> for more details. </w:t>
      </w:r>
    </w:p>
    <w:p w14:paraId="1FA1F672" w14:textId="77777777" w:rsidR="00A46D40" w:rsidRDefault="001E6A26">
      <w:pPr>
        <w:spacing w:after="35" w:line="276" w:lineRule="auto"/>
        <w:ind w:left="135" w:right="0" w:firstLine="0"/>
        <w:jc w:val="left"/>
      </w:pPr>
      <w:r>
        <w:rPr>
          <w:b/>
        </w:rPr>
        <w:t xml:space="preserve"> </w:t>
      </w:r>
    </w:p>
    <w:tbl>
      <w:tblPr>
        <w:tblStyle w:val="TableGrid"/>
        <w:tblW w:w="9867" w:type="dxa"/>
        <w:tblInd w:w="23" w:type="dxa"/>
        <w:tblCellMar>
          <w:left w:w="113" w:type="dxa"/>
          <w:right w:w="36" w:type="dxa"/>
        </w:tblCellMar>
        <w:tblLook w:val="04A0" w:firstRow="1" w:lastRow="0" w:firstColumn="1" w:lastColumn="0" w:noHBand="0" w:noVBand="1"/>
      </w:tblPr>
      <w:tblGrid>
        <w:gridCol w:w="2073"/>
        <w:gridCol w:w="7794"/>
      </w:tblGrid>
      <w:tr w:rsidR="00A46D40" w14:paraId="3014E1AB" w14:textId="77777777">
        <w:trPr>
          <w:trHeight w:val="510"/>
        </w:trPr>
        <w:tc>
          <w:tcPr>
            <w:tcW w:w="2073" w:type="dxa"/>
            <w:tcBorders>
              <w:top w:val="single" w:sz="6" w:space="0" w:color="000000"/>
              <w:left w:val="single" w:sz="6" w:space="0" w:color="000000"/>
              <w:bottom w:val="single" w:sz="6" w:space="0" w:color="000000"/>
              <w:right w:val="single" w:sz="6" w:space="0" w:color="000000"/>
            </w:tcBorders>
          </w:tcPr>
          <w:p w14:paraId="23783E58" w14:textId="77777777" w:rsidR="00A46D40" w:rsidRDefault="001E6A26">
            <w:pPr>
              <w:spacing w:after="0" w:line="276" w:lineRule="auto"/>
              <w:ind w:left="0" w:right="0" w:firstLine="0"/>
              <w:jc w:val="left"/>
            </w:pPr>
            <w:r>
              <w:t xml:space="preserve">Chickenpox </w:t>
            </w:r>
          </w:p>
        </w:tc>
        <w:tc>
          <w:tcPr>
            <w:tcW w:w="7795" w:type="dxa"/>
            <w:tcBorders>
              <w:top w:val="single" w:sz="6" w:space="0" w:color="000000"/>
              <w:left w:val="single" w:sz="6" w:space="0" w:color="000000"/>
              <w:bottom w:val="single" w:sz="6" w:space="0" w:color="000000"/>
              <w:right w:val="single" w:sz="6" w:space="0" w:color="000000"/>
            </w:tcBorders>
          </w:tcPr>
          <w:p w14:paraId="56FC8205" w14:textId="77777777" w:rsidR="00A46D40" w:rsidRDefault="001E6A26">
            <w:pPr>
              <w:spacing w:after="0" w:line="276" w:lineRule="auto"/>
              <w:ind w:left="0" w:right="0" w:firstLine="0"/>
            </w:pPr>
            <w:r>
              <w:t xml:space="preserve">Until blisters have all crusted over or skin healed, usually 5-7 days from onset of rash. </w:t>
            </w:r>
          </w:p>
        </w:tc>
      </w:tr>
      <w:tr w:rsidR="00A46D40" w14:paraId="482733CC" w14:textId="77777777">
        <w:trPr>
          <w:trHeight w:val="526"/>
        </w:trPr>
        <w:tc>
          <w:tcPr>
            <w:tcW w:w="2073" w:type="dxa"/>
            <w:tcBorders>
              <w:top w:val="single" w:sz="6" w:space="0" w:color="000000"/>
              <w:left w:val="single" w:sz="6" w:space="0" w:color="000000"/>
              <w:bottom w:val="single" w:sz="6" w:space="0" w:color="000000"/>
              <w:right w:val="single" w:sz="6" w:space="0" w:color="000000"/>
            </w:tcBorders>
          </w:tcPr>
          <w:p w14:paraId="2C222D85" w14:textId="77777777" w:rsidR="00A46D40" w:rsidRDefault="001E6A26">
            <w:pPr>
              <w:spacing w:after="0" w:line="276" w:lineRule="auto"/>
              <w:ind w:left="0" w:right="0" w:firstLine="0"/>
              <w:jc w:val="left"/>
            </w:pPr>
            <w:r>
              <w:t xml:space="preserve">Conjunctivitis </w:t>
            </w:r>
          </w:p>
        </w:tc>
        <w:tc>
          <w:tcPr>
            <w:tcW w:w="7795" w:type="dxa"/>
            <w:tcBorders>
              <w:top w:val="single" w:sz="6" w:space="0" w:color="000000"/>
              <w:left w:val="single" w:sz="6" w:space="0" w:color="000000"/>
              <w:bottom w:val="single" w:sz="6" w:space="0" w:color="000000"/>
              <w:right w:val="single" w:sz="6" w:space="0" w:color="000000"/>
            </w:tcBorders>
          </w:tcPr>
          <w:p w14:paraId="36391D56" w14:textId="77777777" w:rsidR="00A46D40" w:rsidRDefault="001E6A26">
            <w:pPr>
              <w:spacing w:after="0" w:line="276" w:lineRule="auto"/>
              <w:ind w:left="0" w:right="0" w:firstLine="0"/>
            </w:pPr>
            <w:r>
              <w:t xml:space="preserve">Parents/carers expected to administer relevant creams.  Stay off school if unwell.  </w:t>
            </w:r>
          </w:p>
        </w:tc>
      </w:tr>
      <w:tr w:rsidR="00A46D40" w14:paraId="0844908A" w14:textId="77777777">
        <w:trPr>
          <w:trHeight w:val="255"/>
        </w:trPr>
        <w:tc>
          <w:tcPr>
            <w:tcW w:w="2073" w:type="dxa"/>
            <w:tcBorders>
              <w:top w:val="single" w:sz="6" w:space="0" w:color="000000"/>
              <w:left w:val="single" w:sz="6" w:space="0" w:color="000000"/>
              <w:bottom w:val="single" w:sz="6" w:space="0" w:color="000000"/>
              <w:right w:val="single" w:sz="6" w:space="0" w:color="000000"/>
            </w:tcBorders>
          </w:tcPr>
          <w:p w14:paraId="22FB04DC" w14:textId="77777777" w:rsidR="00A46D40" w:rsidRDefault="001E6A26">
            <w:pPr>
              <w:spacing w:after="0" w:line="276" w:lineRule="auto"/>
              <w:ind w:left="0" w:right="0" w:firstLine="0"/>
              <w:jc w:val="left"/>
            </w:pPr>
            <w:r>
              <w:t xml:space="preserve">Nausea </w:t>
            </w:r>
          </w:p>
        </w:tc>
        <w:tc>
          <w:tcPr>
            <w:tcW w:w="7795" w:type="dxa"/>
            <w:tcBorders>
              <w:top w:val="single" w:sz="6" w:space="0" w:color="000000"/>
              <w:left w:val="single" w:sz="6" w:space="0" w:color="000000"/>
              <w:bottom w:val="single" w:sz="6" w:space="0" w:color="000000"/>
              <w:right w:val="single" w:sz="6" w:space="0" w:color="000000"/>
            </w:tcBorders>
          </w:tcPr>
          <w:p w14:paraId="12F6270B" w14:textId="77777777" w:rsidR="00A46D40" w:rsidRDefault="001E6A26">
            <w:pPr>
              <w:spacing w:after="0" w:line="276" w:lineRule="auto"/>
              <w:ind w:left="0" w:right="0" w:firstLine="0"/>
              <w:jc w:val="left"/>
            </w:pPr>
            <w:r>
              <w:t xml:space="preserve">Nausea without vomiting.  Return to school 24 hours after last felt nauseous. </w:t>
            </w:r>
          </w:p>
        </w:tc>
      </w:tr>
      <w:tr w:rsidR="00A46D40" w14:paraId="75BBCA9B" w14:textId="77777777">
        <w:trPr>
          <w:trHeight w:val="1021"/>
        </w:trPr>
        <w:tc>
          <w:tcPr>
            <w:tcW w:w="2073" w:type="dxa"/>
            <w:tcBorders>
              <w:top w:val="single" w:sz="6" w:space="0" w:color="000000"/>
              <w:left w:val="single" w:sz="6" w:space="0" w:color="000000"/>
              <w:bottom w:val="single" w:sz="6" w:space="0" w:color="000000"/>
              <w:right w:val="single" w:sz="6" w:space="0" w:color="000000"/>
            </w:tcBorders>
          </w:tcPr>
          <w:p w14:paraId="4969B2CF" w14:textId="77777777" w:rsidR="00A46D40" w:rsidRDefault="00A2335B">
            <w:pPr>
              <w:spacing w:after="0" w:line="276" w:lineRule="auto"/>
              <w:ind w:left="0" w:right="0" w:firstLine="0"/>
              <w:jc w:val="left"/>
            </w:pPr>
            <w:r>
              <w:t xml:space="preserve">Diarrhoea </w:t>
            </w:r>
            <w:r w:rsidR="001E6A26">
              <w:t xml:space="preserve">and/or vomiting </w:t>
            </w:r>
          </w:p>
        </w:tc>
        <w:tc>
          <w:tcPr>
            <w:tcW w:w="7795" w:type="dxa"/>
            <w:tcBorders>
              <w:top w:val="single" w:sz="6" w:space="0" w:color="000000"/>
              <w:left w:val="single" w:sz="6" w:space="0" w:color="000000"/>
              <w:bottom w:val="single" w:sz="6" w:space="0" w:color="000000"/>
              <w:right w:val="single" w:sz="6" w:space="0" w:color="000000"/>
            </w:tcBorders>
          </w:tcPr>
          <w:p w14:paraId="76FD7D45" w14:textId="77777777" w:rsidR="00A46D40" w:rsidRDefault="001E6A26">
            <w:pPr>
              <w:spacing w:after="0" w:line="276" w:lineRule="auto"/>
              <w:ind w:left="0" w:firstLine="0"/>
            </w:pPr>
            <w:r>
              <w:t xml:space="preserve">Exclude for 48 hours after last bout (this is 24 hours after last bout plus 24 hours recovery time).  Please check your child understands why they need to wash and dry hands frequently. Your child would need to be excluded from swimming for 2 weeks. </w:t>
            </w:r>
          </w:p>
        </w:tc>
      </w:tr>
      <w:tr w:rsidR="00A46D40" w14:paraId="705EDD0B" w14:textId="77777777">
        <w:trPr>
          <w:trHeight w:val="525"/>
        </w:trPr>
        <w:tc>
          <w:tcPr>
            <w:tcW w:w="2073" w:type="dxa"/>
            <w:tcBorders>
              <w:top w:val="single" w:sz="6" w:space="0" w:color="000000"/>
              <w:left w:val="single" w:sz="6" w:space="0" w:color="000000"/>
              <w:bottom w:val="single" w:sz="6" w:space="0" w:color="000000"/>
              <w:right w:val="single" w:sz="6" w:space="0" w:color="000000"/>
            </w:tcBorders>
          </w:tcPr>
          <w:p w14:paraId="405896F7" w14:textId="77777777" w:rsidR="00A46D40" w:rsidRDefault="001E6A26">
            <w:pPr>
              <w:spacing w:after="0" w:line="240" w:lineRule="auto"/>
              <w:ind w:left="0" w:right="0" w:firstLine="0"/>
              <w:jc w:val="left"/>
            </w:pPr>
            <w:r>
              <w:t xml:space="preserve">German </w:t>
            </w:r>
          </w:p>
          <w:p w14:paraId="21A468E9" w14:textId="77777777" w:rsidR="00A46D40" w:rsidRDefault="001E6A26">
            <w:pPr>
              <w:spacing w:after="0" w:line="276" w:lineRule="auto"/>
              <w:ind w:left="0" w:right="0" w:firstLine="0"/>
              <w:jc w:val="left"/>
            </w:pPr>
            <w:r>
              <w:t xml:space="preserve">measles/rubella </w:t>
            </w:r>
          </w:p>
        </w:tc>
        <w:tc>
          <w:tcPr>
            <w:tcW w:w="7795" w:type="dxa"/>
            <w:tcBorders>
              <w:top w:val="single" w:sz="6" w:space="0" w:color="000000"/>
              <w:left w:val="single" w:sz="6" w:space="0" w:color="000000"/>
              <w:bottom w:val="single" w:sz="6" w:space="0" w:color="000000"/>
              <w:right w:val="single" w:sz="6" w:space="0" w:color="000000"/>
            </w:tcBorders>
          </w:tcPr>
          <w:p w14:paraId="3B596AB1" w14:textId="77777777" w:rsidR="00A46D40" w:rsidRDefault="001E6A26">
            <w:pPr>
              <w:spacing w:after="0" w:line="276" w:lineRule="auto"/>
              <w:ind w:left="0" w:right="0" w:firstLine="0"/>
            </w:pPr>
            <w:r>
              <w:t xml:space="preserve">Return to school 5 days after rash appears but advise school immediately as pregnant staff members need to be </w:t>
            </w:r>
            <w:proofErr w:type="gramStart"/>
            <w:r>
              <w:t>informed .</w:t>
            </w:r>
            <w:proofErr w:type="gramEnd"/>
            <w:r>
              <w:t xml:space="preserve"> </w:t>
            </w:r>
          </w:p>
        </w:tc>
      </w:tr>
      <w:tr w:rsidR="00A46D40" w14:paraId="5C203842" w14:textId="77777777">
        <w:trPr>
          <w:trHeight w:val="766"/>
        </w:trPr>
        <w:tc>
          <w:tcPr>
            <w:tcW w:w="2073" w:type="dxa"/>
            <w:tcBorders>
              <w:top w:val="single" w:sz="6" w:space="0" w:color="000000"/>
              <w:left w:val="single" w:sz="6" w:space="0" w:color="000000"/>
              <w:bottom w:val="single" w:sz="6" w:space="0" w:color="000000"/>
              <w:right w:val="single" w:sz="6" w:space="0" w:color="000000"/>
            </w:tcBorders>
          </w:tcPr>
          <w:p w14:paraId="0252D98C" w14:textId="77777777" w:rsidR="00A46D40" w:rsidRDefault="001E6A26">
            <w:pPr>
              <w:spacing w:after="0" w:line="276" w:lineRule="auto"/>
              <w:ind w:left="0" w:right="0" w:firstLine="0"/>
              <w:jc w:val="left"/>
            </w:pPr>
            <w:r>
              <w:t xml:space="preserve">Hand, </w:t>
            </w:r>
            <w:r>
              <w:tab/>
              <w:t xml:space="preserve">foot </w:t>
            </w:r>
            <w:r>
              <w:tab/>
              <w:t xml:space="preserve">and mouth disease </w:t>
            </w:r>
          </w:p>
        </w:tc>
        <w:tc>
          <w:tcPr>
            <w:tcW w:w="7795" w:type="dxa"/>
            <w:tcBorders>
              <w:top w:val="single" w:sz="6" w:space="0" w:color="000000"/>
              <w:left w:val="single" w:sz="6" w:space="0" w:color="000000"/>
              <w:bottom w:val="single" w:sz="6" w:space="0" w:color="000000"/>
              <w:right w:val="single" w:sz="6" w:space="0" w:color="000000"/>
            </w:tcBorders>
          </w:tcPr>
          <w:p w14:paraId="3F708EB9" w14:textId="77777777" w:rsidR="00A46D40" w:rsidRDefault="001E6A26">
            <w:pPr>
              <w:spacing w:after="0" w:line="276" w:lineRule="auto"/>
              <w:ind w:left="0" w:right="12" w:firstLine="0"/>
            </w:pPr>
            <w:r>
              <w:t xml:space="preserve">Until all blisters have crusted over.  No exclusion from school if only have white spots. If there is an outbreak, the school will contact the Health Protection Unit. </w:t>
            </w:r>
          </w:p>
        </w:tc>
      </w:tr>
      <w:tr w:rsidR="00A46D40" w14:paraId="03B7FE6F" w14:textId="77777777">
        <w:trPr>
          <w:trHeight w:val="510"/>
        </w:trPr>
        <w:tc>
          <w:tcPr>
            <w:tcW w:w="2073" w:type="dxa"/>
            <w:tcBorders>
              <w:top w:val="single" w:sz="6" w:space="0" w:color="000000"/>
              <w:left w:val="single" w:sz="6" w:space="0" w:color="000000"/>
              <w:bottom w:val="single" w:sz="6" w:space="0" w:color="000000"/>
              <w:right w:val="single" w:sz="6" w:space="0" w:color="000000"/>
            </w:tcBorders>
          </w:tcPr>
          <w:p w14:paraId="5B1B1FC8" w14:textId="77777777" w:rsidR="00A46D40" w:rsidRDefault="001E6A26">
            <w:pPr>
              <w:spacing w:after="0" w:line="276" w:lineRule="auto"/>
              <w:ind w:left="0" w:right="0" w:firstLine="0"/>
              <w:jc w:val="left"/>
            </w:pPr>
            <w:r>
              <w:t xml:space="preserve">Head lice </w:t>
            </w:r>
          </w:p>
        </w:tc>
        <w:tc>
          <w:tcPr>
            <w:tcW w:w="7795" w:type="dxa"/>
            <w:tcBorders>
              <w:top w:val="single" w:sz="6" w:space="0" w:color="000000"/>
              <w:left w:val="single" w:sz="6" w:space="0" w:color="000000"/>
              <w:bottom w:val="single" w:sz="6" w:space="0" w:color="000000"/>
              <w:right w:val="single" w:sz="6" w:space="0" w:color="000000"/>
            </w:tcBorders>
          </w:tcPr>
          <w:p w14:paraId="3A9F1366" w14:textId="77777777" w:rsidR="00A46D40" w:rsidRDefault="001E6A26">
            <w:pPr>
              <w:spacing w:after="0" w:line="276" w:lineRule="auto"/>
              <w:ind w:left="0" w:right="0" w:firstLine="0"/>
            </w:pPr>
            <w:r>
              <w:t xml:space="preserve">No exclusion, but please wet-comb thoroughly for first treatment, and then every three days for next 2 weeks to remove all lice.   </w:t>
            </w:r>
          </w:p>
        </w:tc>
      </w:tr>
      <w:tr w:rsidR="00A46D40" w14:paraId="1BA3660D" w14:textId="77777777">
        <w:trPr>
          <w:trHeight w:val="270"/>
        </w:trPr>
        <w:tc>
          <w:tcPr>
            <w:tcW w:w="2073" w:type="dxa"/>
            <w:tcBorders>
              <w:top w:val="single" w:sz="6" w:space="0" w:color="000000"/>
              <w:left w:val="single" w:sz="6" w:space="0" w:color="000000"/>
              <w:bottom w:val="single" w:sz="6" w:space="0" w:color="000000"/>
              <w:right w:val="single" w:sz="6" w:space="0" w:color="000000"/>
            </w:tcBorders>
          </w:tcPr>
          <w:p w14:paraId="44A89BA6" w14:textId="77777777" w:rsidR="00A46D40" w:rsidRDefault="001E6A26">
            <w:pPr>
              <w:spacing w:after="0" w:line="276" w:lineRule="auto"/>
              <w:ind w:left="0" w:right="0" w:firstLine="0"/>
              <w:jc w:val="left"/>
            </w:pPr>
            <w:r>
              <w:t xml:space="preserve">Cold sores </w:t>
            </w:r>
          </w:p>
        </w:tc>
        <w:tc>
          <w:tcPr>
            <w:tcW w:w="7795" w:type="dxa"/>
            <w:tcBorders>
              <w:top w:val="single" w:sz="6" w:space="0" w:color="000000"/>
              <w:left w:val="single" w:sz="6" w:space="0" w:color="000000"/>
              <w:bottom w:val="single" w:sz="6" w:space="0" w:color="000000"/>
              <w:right w:val="single" w:sz="6" w:space="0" w:color="000000"/>
            </w:tcBorders>
          </w:tcPr>
          <w:p w14:paraId="13681968" w14:textId="77777777" w:rsidR="00A46D40" w:rsidRDefault="001E6A26">
            <w:pPr>
              <w:spacing w:after="0" w:line="276" w:lineRule="auto"/>
              <w:ind w:left="0" w:right="0" w:firstLine="0"/>
              <w:jc w:val="left"/>
            </w:pPr>
            <w:r>
              <w:t xml:space="preserve">Only exclude if unwell.  Encourage hand-washing to reduce viral spread </w:t>
            </w:r>
          </w:p>
        </w:tc>
      </w:tr>
      <w:tr w:rsidR="00A46D40" w14:paraId="216837FB" w14:textId="77777777">
        <w:trPr>
          <w:trHeight w:val="256"/>
        </w:trPr>
        <w:tc>
          <w:tcPr>
            <w:tcW w:w="2073" w:type="dxa"/>
            <w:tcBorders>
              <w:top w:val="single" w:sz="6" w:space="0" w:color="000000"/>
              <w:left w:val="single" w:sz="6" w:space="0" w:color="000000"/>
              <w:bottom w:val="single" w:sz="6" w:space="0" w:color="000000"/>
              <w:right w:val="single" w:sz="6" w:space="0" w:color="000000"/>
            </w:tcBorders>
          </w:tcPr>
          <w:p w14:paraId="668ECE32" w14:textId="77777777" w:rsidR="00A46D40" w:rsidRDefault="001E6A26">
            <w:pPr>
              <w:spacing w:after="0" w:line="276" w:lineRule="auto"/>
              <w:ind w:left="0" w:right="0" w:firstLine="0"/>
              <w:jc w:val="left"/>
            </w:pPr>
            <w:r>
              <w:t xml:space="preserve">Impetigo </w:t>
            </w:r>
          </w:p>
        </w:tc>
        <w:tc>
          <w:tcPr>
            <w:tcW w:w="7795" w:type="dxa"/>
            <w:tcBorders>
              <w:top w:val="single" w:sz="6" w:space="0" w:color="000000"/>
              <w:left w:val="single" w:sz="6" w:space="0" w:color="000000"/>
              <w:bottom w:val="single" w:sz="6" w:space="0" w:color="000000"/>
              <w:right w:val="single" w:sz="6" w:space="0" w:color="000000"/>
            </w:tcBorders>
          </w:tcPr>
          <w:p w14:paraId="0F894D54" w14:textId="77777777" w:rsidR="00A46D40" w:rsidRDefault="001E6A26">
            <w:pPr>
              <w:spacing w:after="0" w:line="276" w:lineRule="auto"/>
              <w:ind w:left="0" w:right="0" w:firstLine="0"/>
              <w:jc w:val="left"/>
            </w:pPr>
            <w:r>
              <w:t xml:space="preserve">Until treated for 2 days and sores have crusted over </w:t>
            </w:r>
          </w:p>
        </w:tc>
      </w:tr>
      <w:tr w:rsidR="00A46D40" w14:paraId="2C14ECC2" w14:textId="77777777">
        <w:trPr>
          <w:trHeight w:val="270"/>
        </w:trPr>
        <w:tc>
          <w:tcPr>
            <w:tcW w:w="2073" w:type="dxa"/>
            <w:tcBorders>
              <w:top w:val="single" w:sz="6" w:space="0" w:color="000000"/>
              <w:left w:val="single" w:sz="6" w:space="0" w:color="000000"/>
              <w:bottom w:val="single" w:sz="6" w:space="0" w:color="000000"/>
              <w:right w:val="single" w:sz="6" w:space="0" w:color="000000"/>
            </w:tcBorders>
          </w:tcPr>
          <w:p w14:paraId="36384EF5" w14:textId="77777777" w:rsidR="00A46D40" w:rsidRDefault="001E6A26">
            <w:pPr>
              <w:spacing w:after="0" w:line="276" w:lineRule="auto"/>
              <w:ind w:left="0" w:right="0" w:firstLine="0"/>
              <w:jc w:val="left"/>
            </w:pPr>
            <w:r>
              <w:t xml:space="preserve">Measles </w:t>
            </w:r>
          </w:p>
        </w:tc>
        <w:tc>
          <w:tcPr>
            <w:tcW w:w="7795" w:type="dxa"/>
            <w:tcBorders>
              <w:top w:val="single" w:sz="6" w:space="0" w:color="000000"/>
              <w:left w:val="single" w:sz="6" w:space="0" w:color="000000"/>
              <w:bottom w:val="single" w:sz="6" w:space="0" w:color="000000"/>
              <w:right w:val="single" w:sz="6" w:space="0" w:color="000000"/>
            </w:tcBorders>
          </w:tcPr>
          <w:p w14:paraId="2939DE61" w14:textId="77777777" w:rsidR="00A46D40" w:rsidRDefault="001E6A26">
            <w:pPr>
              <w:spacing w:after="0" w:line="276" w:lineRule="auto"/>
              <w:ind w:left="0" w:right="0" w:firstLine="0"/>
              <w:jc w:val="left"/>
            </w:pPr>
            <w:r>
              <w:t xml:space="preserve">For 5 days after rash appears </w:t>
            </w:r>
          </w:p>
        </w:tc>
      </w:tr>
      <w:tr w:rsidR="00A46D40" w14:paraId="2E7B9C59" w14:textId="77777777">
        <w:trPr>
          <w:trHeight w:val="270"/>
        </w:trPr>
        <w:tc>
          <w:tcPr>
            <w:tcW w:w="2073" w:type="dxa"/>
            <w:tcBorders>
              <w:top w:val="single" w:sz="6" w:space="0" w:color="000000"/>
              <w:left w:val="single" w:sz="6" w:space="0" w:color="000000"/>
              <w:bottom w:val="single" w:sz="6" w:space="0" w:color="000000"/>
              <w:right w:val="single" w:sz="6" w:space="0" w:color="000000"/>
            </w:tcBorders>
          </w:tcPr>
          <w:p w14:paraId="39CB86D3" w14:textId="77777777" w:rsidR="00A46D40" w:rsidRDefault="001E6A26">
            <w:pPr>
              <w:spacing w:after="0" w:line="276" w:lineRule="auto"/>
              <w:ind w:left="0" w:right="0" w:firstLine="0"/>
              <w:jc w:val="left"/>
            </w:pPr>
            <w:r>
              <w:t xml:space="preserve">Mumps </w:t>
            </w:r>
          </w:p>
        </w:tc>
        <w:tc>
          <w:tcPr>
            <w:tcW w:w="7795" w:type="dxa"/>
            <w:tcBorders>
              <w:top w:val="single" w:sz="6" w:space="0" w:color="000000"/>
              <w:left w:val="single" w:sz="6" w:space="0" w:color="000000"/>
              <w:bottom w:val="single" w:sz="6" w:space="0" w:color="000000"/>
              <w:right w:val="single" w:sz="6" w:space="0" w:color="000000"/>
            </w:tcBorders>
          </w:tcPr>
          <w:p w14:paraId="500016E8" w14:textId="77777777" w:rsidR="00A46D40" w:rsidRDefault="001E6A26">
            <w:pPr>
              <w:spacing w:after="0" w:line="276" w:lineRule="auto"/>
              <w:ind w:left="0" w:right="0" w:firstLine="0"/>
              <w:jc w:val="left"/>
            </w:pPr>
            <w:r>
              <w:t xml:space="preserve">For 5 days after swelling appears </w:t>
            </w:r>
          </w:p>
        </w:tc>
      </w:tr>
      <w:tr w:rsidR="00A46D40" w14:paraId="7C0170D0" w14:textId="77777777">
        <w:trPr>
          <w:trHeight w:val="255"/>
        </w:trPr>
        <w:tc>
          <w:tcPr>
            <w:tcW w:w="2073" w:type="dxa"/>
            <w:tcBorders>
              <w:top w:val="single" w:sz="6" w:space="0" w:color="000000"/>
              <w:left w:val="single" w:sz="6" w:space="0" w:color="000000"/>
              <w:bottom w:val="single" w:sz="6" w:space="0" w:color="000000"/>
              <w:right w:val="single" w:sz="6" w:space="0" w:color="000000"/>
            </w:tcBorders>
          </w:tcPr>
          <w:p w14:paraId="5729C28B" w14:textId="77777777" w:rsidR="00A46D40" w:rsidRDefault="001E6A26">
            <w:pPr>
              <w:spacing w:after="0" w:line="276" w:lineRule="auto"/>
              <w:ind w:left="0" w:right="0" w:firstLine="0"/>
              <w:jc w:val="left"/>
            </w:pPr>
            <w:r>
              <w:t xml:space="preserve">Ringworm </w:t>
            </w:r>
          </w:p>
        </w:tc>
        <w:tc>
          <w:tcPr>
            <w:tcW w:w="7795" w:type="dxa"/>
            <w:tcBorders>
              <w:top w:val="single" w:sz="6" w:space="0" w:color="000000"/>
              <w:left w:val="single" w:sz="6" w:space="0" w:color="000000"/>
              <w:bottom w:val="single" w:sz="6" w:space="0" w:color="000000"/>
              <w:right w:val="single" w:sz="6" w:space="0" w:color="000000"/>
            </w:tcBorders>
          </w:tcPr>
          <w:p w14:paraId="781941E2" w14:textId="77777777" w:rsidR="00A46D40" w:rsidRDefault="001E6A26">
            <w:pPr>
              <w:spacing w:after="0" w:line="276" w:lineRule="auto"/>
              <w:ind w:left="0" w:right="0" w:firstLine="0"/>
              <w:jc w:val="left"/>
            </w:pPr>
            <w:r>
              <w:t xml:space="preserve">Until treatment has commenced </w:t>
            </w:r>
          </w:p>
        </w:tc>
      </w:tr>
      <w:tr w:rsidR="00A46D40" w14:paraId="5461017F" w14:textId="77777777">
        <w:trPr>
          <w:trHeight w:val="765"/>
        </w:trPr>
        <w:tc>
          <w:tcPr>
            <w:tcW w:w="2073" w:type="dxa"/>
            <w:tcBorders>
              <w:top w:val="single" w:sz="6" w:space="0" w:color="000000"/>
              <w:left w:val="single" w:sz="6" w:space="0" w:color="000000"/>
              <w:bottom w:val="single" w:sz="6" w:space="0" w:color="000000"/>
              <w:right w:val="single" w:sz="6" w:space="0" w:color="000000"/>
            </w:tcBorders>
          </w:tcPr>
          <w:p w14:paraId="5E51C330" w14:textId="77777777" w:rsidR="00A46D40" w:rsidRDefault="001E6A26">
            <w:pPr>
              <w:spacing w:after="0" w:line="276" w:lineRule="auto"/>
              <w:ind w:left="0" w:right="0" w:firstLine="0"/>
              <w:jc w:val="left"/>
            </w:pPr>
            <w:r>
              <w:t xml:space="preserve">Scabies </w:t>
            </w:r>
          </w:p>
        </w:tc>
        <w:tc>
          <w:tcPr>
            <w:tcW w:w="7795" w:type="dxa"/>
            <w:tcBorders>
              <w:top w:val="single" w:sz="6" w:space="0" w:color="000000"/>
              <w:left w:val="single" w:sz="6" w:space="0" w:color="000000"/>
              <w:bottom w:val="single" w:sz="6" w:space="0" w:color="000000"/>
              <w:right w:val="single" w:sz="6" w:space="0" w:color="000000"/>
            </w:tcBorders>
          </w:tcPr>
          <w:p w14:paraId="01B9EA5F" w14:textId="77777777" w:rsidR="00A46D40" w:rsidRDefault="001E6A26">
            <w:pPr>
              <w:spacing w:after="0" w:line="276" w:lineRule="auto"/>
              <w:ind w:left="0" w:right="0" w:firstLine="0"/>
            </w:pPr>
            <w:r>
              <w:t xml:space="preserve">Your child can return to school once they have been given their first treatment although itchiness may continue for 3-4 weeks. All members of the household and those in close contact should receive treatment. </w:t>
            </w:r>
          </w:p>
        </w:tc>
      </w:tr>
      <w:tr w:rsidR="00A46D40" w14:paraId="36CDEFD0" w14:textId="77777777">
        <w:trPr>
          <w:trHeight w:val="526"/>
        </w:trPr>
        <w:tc>
          <w:tcPr>
            <w:tcW w:w="2073" w:type="dxa"/>
            <w:tcBorders>
              <w:top w:val="single" w:sz="6" w:space="0" w:color="000000"/>
              <w:left w:val="single" w:sz="6" w:space="0" w:color="000000"/>
              <w:bottom w:val="single" w:sz="6" w:space="0" w:color="000000"/>
              <w:right w:val="single" w:sz="6" w:space="0" w:color="000000"/>
            </w:tcBorders>
          </w:tcPr>
          <w:p w14:paraId="28834DD1" w14:textId="77777777" w:rsidR="00A46D40" w:rsidRDefault="001E6A26">
            <w:pPr>
              <w:spacing w:after="0" w:line="276" w:lineRule="auto"/>
              <w:ind w:left="0" w:right="0" w:firstLine="0"/>
              <w:jc w:val="left"/>
            </w:pPr>
            <w:proofErr w:type="spellStart"/>
            <w:r>
              <w:t>Scarletina</w:t>
            </w:r>
            <w:proofErr w:type="spellEnd"/>
            <w:r>
              <w:t xml:space="preserve"> </w:t>
            </w:r>
          </w:p>
        </w:tc>
        <w:tc>
          <w:tcPr>
            <w:tcW w:w="7795" w:type="dxa"/>
            <w:tcBorders>
              <w:top w:val="single" w:sz="6" w:space="0" w:color="000000"/>
              <w:left w:val="single" w:sz="6" w:space="0" w:color="000000"/>
              <w:bottom w:val="single" w:sz="6" w:space="0" w:color="000000"/>
              <w:right w:val="single" w:sz="6" w:space="0" w:color="000000"/>
            </w:tcBorders>
          </w:tcPr>
          <w:p w14:paraId="504D0BE3" w14:textId="77777777" w:rsidR="00A46D40" w:rsidRDefault="001E6A26">
            <w:pPr>
              <w:spacing w:after="0" w:line="276" w:lineRule="auto"/>
              <w:ind w:left="0" w:right="0" w:firstLine="0"/>
              <w:jc w:val="left"/>
            </w:pPr>
            <w:r>
              <w:t xml:space="preserve">For 5 days until rash has disappeared or 5 days of antibiotic course has been completed </w:t>
            </w:r>
          </w:p>
        </w:tc>
      </w:tr>
      <w:tr w:rsidR="00A46D40" w14:paraId="7B02E034" w14:textId="77777777">
        <w:trPr>
          <w:trHeight w:val="256"/>
        </w:trPr>
        <w:tc>
          <w:tcPr>
            <w:tcW w:w="2073" w:type="dxa"/>
            <w:tcBorders>
              <w:top w:val="single" w:sz="6" w:space="0" w:color="000000"/>
              <w:left w:val="single" w:sz="6" w:space="0" w:color="000000"/>
              <w:bottom w:val="single" w:sz="6" w:space="0" w:color="000000"/>
              <w:right w:val="single" w:sz="6" w:space="0" w:color="000000"/>
            </w:tcBorders>
          </w:tcPr>
          <w:p w14:paraId="1575CB11" w14:textId="77777777" w:rsidR="00A46D40" w:rsidRDefault="001E6A26">
            <w:pPr>
              <w:spacing w:after="0" w:line="276" w:lineRule="auto"/>
              <w:ind w:left="0" w:right="0" w:firstLine="0"/>
              <w:jc w:val="left"/>
            </w:pPr>
            <w:r>
              <w:t xml:space="preserve">Slapped cheek </w:t>
            </w:r>
          </w:p>
        </w:tc>
        <w:tc>
          <w:tcPr>
            <w:tcW w:w="7795" w:type="dxa"/>
            <w:tcBorders>
              <w:top w:val="single" w:sz="6" w:space="0" w:color="000000"/>
              <w:left w:val="single" w:sz="6" w:space="0" w:color="000000"/>
              <w:bottom w:val="single" w:sz="6" w:space="0" w:color="000000"/>
              <w:right w:val="single" w:sz="6" w:space="0" w:color="000000"/>
            </w:tcBorders>
          </w:tcPr>
          <w:p w14:paraId="62FC101C" w14:textId="77777777" w:rsidR="00A46D40" w:rsidRDefault="001E6A26">
            <w:pPr>
              <w:spacing w:after="0" w:line="276" w:lineRule="auto"/>
              <w:ind w:left="0" w:right="0" w:firstLine="0"/>
              <w:jc w:val="left"/>
            </w:pPr>
            <w:r>
              <w:t xml:space="preserve">No exclusion (infectious before rash) </w:t>
            </w:r>
          </w:p>
        </w:tc>
      </w:tr>
      <w:tr w:rsidR="00A46D40" w14:paraId="2C4E2AC2" w14:textId="77777777">
        <w:trPr>
          <w:trHeight w:val="270"/>
        </w:trPr>
        <w:tc>
          <w:tcPr>
            <w:tcW w:w="2073" w:type="dxa"/>
            <w:tcBorders>
              <w:top w:val="single" w:sz="6" w:space="0" w:color="000000"/>
              <w:left w:val="single" w:sz="6" w:space="0" w:color="000000"/>
              <w:bottom w:val="single" w:sz="6" w:space="0" w:color="000000"/>
              <w:right w:val="single" w:sz="6" w:space="0" w:color="000000"/>
            </w:tcBorders>
          </w:tcPr>
          <w:p w14:paraId="38602985" w14:textId="77777777" w:rsidR="00A46D40" w:rsidRDefault="001E6A26">
            <w:pPr>
              <w:spacing w:after="0" w:line="276" w:lineRule="auto"/>
              <w:ind w:left="0" w:right="0" w:firstLine="0"/>
              <w:jc w:val="left"/>
            </w:pPr>
            <w:r>
              <w:t xml:space="preserve">Threadworms </w:t>
            </w:r>
          </w:p>
        </w:tc>
        <w:tc>
          <w:tcPr>
            <w:tcW w:w="7795" w:type="dxa"/>
            <w:tcBorders>
              <w:top w:val="single" w:sz="6" w:space="0" w:color="000000"/>
              <w:left w:val="single" w:sz="6" w:space="0" w:color="000000"/>
              <w:bottom w:val="single" w:sz="6" w:space="0" w:color="000000"/>
              <w:right w:val="single" w:sz="6" w:space="0" w:color="000000"/>
            </w:tcBorders>
          </w:tcPr>
          <w:p w14:paraId="5C25AC41" w14:textId="77777777" w:rsidR="00A46D40" w:rsidRDefault="001E6A26">
            <w:pPr>
              <w:spacing w:after="0" w:line="276" w:lineRule="auto"/>
              <w:ind w:left="0" w:right="0" w:firstLine="0"/>
              <w:jc w:val="left"/>
            </w:pPr>
            <w:r>
              <w:t xml:space="preserve">No exclusion.  Encourage handwashing including nail scrubbing </w:t>
            </w:r>
          </w:p>
        </w:tc>
      </w:tr>
      <w:tr w:rsidR="00A46D40" w14:paraId="2D37ABED" w14:textId="77777777">
        <w:trPr>
          <w:trHeight w:val="510"/>
        </w:trPr>
        <w:tc>
          <w:tcPr>
            <w:tcW w:w="2073" w:type="dxa"/>
            <w:tcBorders>
              <w:top w:val="single" w:sz="6" w:space="0" w:color="000000"/>
              <w:left w:val="single" w:sz="6" w:space="0" w:color="000000"/>
              <w:bottom w:val="single" w:sz="6" w:space="0" w:color="000000"/>
              <w:right w:val="single" w:sz="6" w:space="0" w:color="000000"/>
            </w:tcBorders>
          </w:tcPr>
          <w:p w14:paraId="4DCB1297" w14:textId="77777777" w:rsidR="00A46D40" w:rsidRDefault="001E6A26">
            <w:pPr>
              <w:spacing w:after="0" w:line="276" w:lineRule="auto"/>
              <w:ind w:left="0" w:right="0" w:firstLine="0"/>
              <w:jc w:val="left"/>
            </w:pPr>
            <w:r>
              <w:t xml:space="preserve">Whooping cough </w:t>
            </w:r>
          </w:p>
        </w:tc>
        <w:tc>
          <w:tcPr>
            <w:tcW w:w="7795" w:type="dxa"/>
            <w:tcBorders>
              <w:top w:val="single" w:sz="6" w:space="0" w:color="000000"/>
              <w:left w:val="single" w:sz="6" w:space="0" w:color="000000"/>
              <w:bottom w:val="single" w:sz="6" w:space="0" w:color="000000"/>
              <w:right w:val="single" w:sz="6" w:space="0" w:color="000000"/>
            </w:tcBorders>
          </w:tcPr>
          <w:p w14:paraId="02951AF4" w14:textId="77777777" w:rsidR="00A46D40" w:rsidRDefault="001E6A26">
            <w:pPr>
              <w:spacing w:after="0" w:line="276" w:lineRule="auto"/>
              <w:ind w:left="0" w:right="0" w:firstLine="0"/>
            </w:pPr>
            <w:r>
              <w:t xml:space="preserve">Until 5 days of antibiotics have been given.  If mild form and no antibiotics, exclude for 21 days. </w:t>
            </w:r>
          </w:p>
        </w:tc>
      </w:tr>
      <w:tr w:rsidR="00A46D40" w14:paraId="042D16E9" w14:textId="77777777">
        <w:trPr>
          <w:trHeight w:val="526"/>
        </w:trPr>
        <w:tc>
          <w:tcPr>
            <w:tcW w:w="2073" w:type="dxa"/>
            <w:tcBorders>
              <w:top w:val="single" w:sz="6" w:space="0" w:color="000000"/>
              <w:left w:val="single" w:sz="6" w:space="0" w:color="000000"/>
              <w:bottom w:val="single" w:sz="6" w:space="0" w:color="000000"/>
              <w:right w:val="single" w:sz="6" w:space="0" w:color="000000"/>
            </w:tcBorders>
          </w:tcPr>
          <w:p w14:paraId="4BCB8029" w14:textId="77777777" w:rsidR="00A46D40" w:rsidRDefault="001E6A26">
            <w:pPr>
              <w:spacing w:after="0" w:line="276" w:lineRule="auto"/>
              <w:ind w:left="0" w:right="0" w:firstLine="0"/>
              <w:jc w:val="left"/>
            </w:pPr>
            <w:r>
              <w:t xml:space="preserve">Antibiotics </w:t>
            </w:r>
          </w:p>
        </w:tc>
        <w:tc>
          <w:tcPr>
            <w:tcW w:w="7795" w:type="dxa"/>
            <w:tcBorders>
              <w:top w:val="single" w:sz="6" w:space="0" w:color="000000"/>
              <w:left w:val="single" w:sz="6" w:space="0" w:color="000000"/>
              <w:bottom w:val="single" w:sz="6" w:space="0" w:color="000000"/>
              <w:right w:val="single" w:sz="6" w:space="0" w:color="000000"/>
            </w:tcBorders>
          </w:tcPr>
          <w:p w14:paraId="5900864D" w14:textId="77777777" w:rsidR="00A46D40" w:rsidRDefault="001E6A26">
            <w:pPr>
              <w:spacing w:after="0" w:line="276" w:lineRule="auto"/>
              <w:ind w:left="0" w:right="0" w:firstLine="0"/>
            </w:pPr>
            <w:r>
              <w:t xml:space="preserve">First dose must be given at home, and first 24 hour doses must be given by parent or carer. </w:t>
            </w:r>
          </w:p>
        </w:tc>
      </w:tr>
      <w:tr w:rsidR="00A46D40" w14:paraId="6FAE6273" w14:textId="77777777">
        <w:trPr>
          <w:trHeight w:val="255"/>
        </w:trPr>
        <w:tc>
          <w:tcPr>
            <w:tcW w:w="2073" w:type="dxa"/>
            <w:tcBorders>
              <w:top w:val="single" w:sz="6" w:space="0" w:color="000000"/>
              <w:left w:val="single" w:sz="6" w:space="0" w:color="000000"/>
              <w:bottom w:val="single" w:sz="6" w:space="0" w:color="000000"/>
              <w:right w:val="single" w:sz="6" w:space="0" w:color="000000"/>
            </w:tcBorders>
          </w:tcPr>
          <w:p w14:paraId="50D4A171" w14:textId="77777777" w:rsidR="00A46D40" w:rsidRDefault="001E6A26">
            <w:pPr>
              <w:spacing w:after="0" w:line="276" w:lineRule="auto"/>
              <w:ind w:left="0" w:right="0" w:firstLine="0"/>
              <w:jc w:val="left"/>
            </w:pPr>
            <w:r>
              <w:t xml:space="preserve">Viral infections </w:t>
            </w:r>
          </w:p>
        </w:tc>
        <w:tc>
          <w:tcPr>
            <w:tcW w:w="7795" w:type="dxa"/>
            <w:tcBorders>
              <w:top w:val="single" w:sz="6" w:space="0" w:color="000000"/>
              <w:left w:val="single" w:sz="6" w:space="0" w:color="000000"/>
              <w:bottom w:val="single" w:sz="6" w:space="0" w:color="000000"/>
              <w:right w:val="single" w:sz="6" w:space="0" w:color="000000"/>
            </w:tcBorders>
          </w:tcPr>
          <w:p w14:paraId="084239C1" w14:textId="77777777" w:rsidR="00A46D40" w:rsidRDefault="001E6A26">
            <w:pPr>
              <w:spacing w:after="0" w:line="276" w:lineRule="auto"/>
              <w:ind w:left="0" w:right="0" w:firstLine="0"/>
              <w:jc w:val="left"/>
            </w:pPr>
            <w:r>
              <w:t xml:space="preserve">Exclude until child is well and temperature is normal (37 degrees). </w:t>
            </w:r>
          </w:p>
        </w:tc>
      </w:tr>
    </w:tbl>
    <w:p w14:paraId="1003BE9B" w14:textId="77777777" w:rsidR="00A46D40" w:rsidRDefault="001E6A26">
      <w:pPr>
        <w:spacing w:after="0" w:line="240" w:lineRule="auto"/>
        <w:ind w:left="135" w:right="0" w:firstLine="0"/>
        <w:jc w:val="left"/>
      </w:pPr>
      <w:r>
        <w:rPr>
          <w:b/>
        </w:rPr>
        <w:t xml:space="preserve"> </w:t>
      </w:r>
    </w:p>
    <w:p w14:paraId="7AB3F847" w14:textId="77777777" w:rsidR="00A46D40" w:rsidRDefault="001E6A26">
      <w:pPr>
        <w:spacing w:after="0" w:line="240" w:lineRule="auto"/>
        <w:ind w:left="135" w:right="0" w:firstLine="0"/>
        <w:jc w:val="left"/>
      </w:pPr>
      <w:r>
        <w:rPr>
          <w:b/>
        </w:rPr>
        <w:t xml:space="preserve"> </w:t>
      </w:r>
    </w:p>
    <w:p w14:paraId="6548AFEE" w14:textId="77777777" w:rsidR="00A2335B" w:rsidRDefault="00A2335B">
      <w:pPr>
        <w:spacing w:after="44" w:line="240" w:lineRule="auto"/>
        <w:ind w:left="0" w:right="0" w:firstLine="0"/>
        <w:jc w:val="center"/>
        <w:rPr>
          <w:rFonts w:ascii="Trebuchet MS" w:eastAsia="Trebuchet MS" w:hAnsi="Trebuchet MS" w:cs="Trebuchet MS"/>
          <w:b/>
          <w:sz w:val="29"/>
        </w:rPr>
      </w:pPr>
    </w:p>
    <w:p w14:paraId="30922C48" w14:textId="77777777" w:rsidR="00A2335B" w:rsidRDefault="00A2335B">
      <w:pPr>
        <w:spacing w:after="44" w:line="240" w:lineRule="auto"/>
        <w:ind w:left="0" w:right="0" w:firstLine="0"/>
        <w:jc w:val="center"/>
        <w:rPr>
          <w:rFonts w:ascii="Trebuchet MS" w:eastAsia="Trebuchet MS" w:hAnsi="Trebuchet MS" w:cs="Trebuchet MS"/>
          <w:b/>
          <w:sz w:val="29"/>
        </w:rPr>
      </w:pPr>
    </w:p>
    <w:p w14:paraId="72B9926E" w14:textId="77777777" w:rsidR="00DD6899" w:rsidRDefault="00DD6899" w:rsidP="00DD6899">
      <w:pPr>
        <w:ind w:left="0" w:firstLine="0"/>
        <w:rPr>
          <w:rFonts w:ascii="Trebuchet MS" w:eastAsia="Trebuchet MS" w:hAnsi="Trebuchet MS" w:cs="Trebuchet MS"/>
          <w:b/>
          <w:sz w:val="29"/>
        </w:rPr>
      </w:pPr>
    </w:p>
    <w:p w14:paraId="543382B7" w14:textId="77777777" w:rsidR="00DD6899" w:rsidRDefault="00DD6899" w:rsidP="00DD6899">
      <w:pPr>
        <w:ind w:left="0" w:firstLine="0"/>
        <w:rPr>
          <w:rFonts w:ascii="Trebuchet MS" w:eastAsia="Trebuchet MS" w:hAnsi="Trebuchet MS" w:cs="Trebuchet MS"/>
          <w:b/>
          <w:sz w:val="29"/>
        </w:rPr>
      </w:pPr>
    </w:p>
    <w:p w14:paraId="572A90F4" w14:textId="77777777" w:rsidR="00DD6899" w:rsidRDefault="00DD6899" w:rsidP="00DD6899">
      <w:pPr>
        <w:ind w:left="0" w:firstLine="0"/>
        <w:rPr>
          <w:rFonts w:ascii="Trebuchet MS" w:eastAsia="Trebuchet MS" w:hAnsi="Trebuchet MS" w:cs="Trebuchet MS"/>
          <w:b/>
          <w:sz w:val="29"/>
        </w:rPr>
      </w:pPr>
    </w:p>
    <w:p w14:paraId="1707BEC1" w14:textId="77777777" w:rsidR="00DD6899" w:rsidRDefault="00DD6899" w:rsidP="00DD6899">
      <w:pPr>
        <w:ind w:left="0" w:firstLine="0"/>
        <w:rPr>
          <w:rFonts w:ascii="Trebuchet MS" w:eastAsia="Trebuchet MS" w:hAnsi="Trebuchet MS" w:cs="Trebuchet MS"/>
          <w:b/>
          <w:sz w:val="29"/>
        </w:rPr>
      </w:pPr>
    </w:p>
    <w:p w14:paraId="1F2DAAFC" w14:textId="77777777" w:rsidR="00A52B64" w:rsidRPr="002C4191" w:rsidRDefault="00A52B64" w:rsidP="00DD6899">
      <w:pPr>
        <w:ind w:left="0" w:firstLine="0"/>
        <w:rPr>
          <w:u w:val="single"/>
        </w:rPr>
      </w:pPr>
      <w:r w:rsidRPr="002C4191">
        <w:rPr>
          <w:u w:val="single"/>
        </w:rPr>
        <w:t>FARNDON PRIMARY SCHOOL</w:t>
      </w:r>
      <w:r w:rsidR="00DD6899">
        <w:rPr>
          <w:u w:val="single"/>
        </w:rPr>
        <w:t xml:space="preserve"> </w:t>
      </w:r>
      <w:r w:rsidR="00DD6899" w:rsidRPr="00DD6899">
        <w:rPr>
          <w:b/>
          <w:u w:val="single"/>
        </w:rPr>
        <w:t>Appendix 2</w:t>
      </w:r>
    </w:p>
    <w:p w14:paraId="36055A37" w14:textId="77777777" w:rsidR="00A52B64" w:rsidRDefault="00A52B64" w:rsidP="00A52B64"/>
    <w:p w14:paraId="0662D390" w14:textId="77777777" w:rsidR="00A52B64" w:rsidRDefault="00A52B64" w:rsidP="00A52B64">
      <w:pPr>
        <w:jc w:val="center"/>
      </w:pPr>
      <w:r>
        <w:t>REQUEST FOR THE SCHOOL TO GIVE MEDICATION</w:t>
      </w:r>
    </w:p>
    <w:p w14:paraId="185AFE27" w14:textId="77777777" w:rsidR="00A52B64" w:rsidRDefault="00A52B64" w:rsidP="00A52B64">
      <w:pPr>
        <w:jc w:val="center"/>
      </w:pPr>
    </w:p>
    <w:p w14:paraId="75D4D28A" w14:textId="77777777" w:rsidR="00A52B64" w:rsidRDefault="00A52B64" w:rsidP="00A52B64">
      <w:r>
        <w:t>Dear Headteacher,</w:t>
      </w:r>
    </w:p>
    <w:p w14:paraId="009DF711" w14:textId="77777777" w:rsidR="00A52B64" w:rsidRDefault="00A52B64" w:rsidP="00A52B64"/>
    <w:p w14:paraId="471BEF43" w14:textId="77777777" w:rsidR="00A52B64" w:rsidRDefault="00A52B64" w:rsidP="00A52B64">
      <w:r>
        <w:t>I request that ………………………………………………… (Full name of Pupil) be given the following medicine(s) while at school:</w:t>
      </w:r>
    </w:p>
    <w:p w14:paraId="15B6BE00" w14:textId="77777777" w:rsidR="00A52B64" w:rsidRDefault="00A52B64" w:rsidP="00A52B64"/>
    <w:p w14:paraId="1EA3D115" w14:textId="77777777" w:rsidR="00A52B64" w:rsidRDefault="00A52B64" w:rsidP="00A52B64">
      <w:r w:rsidRPr="00E323A5">
        <w:t>Date of birth</w:t>
      </w:r>
      <w:proofErr w:type="gramStart"/>
      <w:r>
        <w:t xml:space="preserve"> ..</w:t>
      </w:r>
      <w:proofErr w:type="gramEnd"/>
      <w:r>
        <w:t>………………………… Group/class/form ………………………</w:t>
      </w:r>
    </w:p>
    <w:p w14:paraId="0D98C642" w14:textId="77777777" w:rsidR="00A52B64" w:rsidRDefault="00A52B64" w:rsidP="00A52B64"/>
    <w:p w14:paraId="38FA8B39" w14:textId="77777777" w:rsidR="00A52B64" w:rsidRDefault="00A52B64" w:rsidP="00A52B64">
      <w:r>
        <w:t>Medical condition or illness</w:t>
      </w:r>
      <w:r>
        <w:tab/>
      </w:r>
      <w:r>
        <w:tab/>
        <w:t>………………………………………………..</w:t>
      </w:r>
    </w:p>
    <w:p w14:paraId="7EBBDADA" w14:textId="77777777" w:rsidR="00A52B64" w:rsidRDefault="00A52B64" w:rsidP="00A52B64"/>
    <w:p w14:paraId="07C7D289" w14:textId="77777777" w:rsidR="00A52B64" w:rsidRDefault="00A52B64" w:rsidP="00A52B64">
      <w:r>
        <w:t xml:space="preserve">Name/type of Medicine </w:t>
      </w:r>
      <w:r>
        <w:tab/>
      </w:r>
      <w:r>
        <w:tab/>
        <w:t>………………………………………………..</w:t>
      </w:r>
    </w:p>
    <w:p w14:paraId="17E496A2" w14:textId="77777777" w:rsidR="00A52B64" w:rsidRDefault="00A52B64" w:rsidP="00A52B64">
      <w:r>
        <w:t>(as described on container)</w:t>
      </w:r>
    </w:p>
    <w:p w14:paraId="3773758E" w14:textId="77777777" w:rsidR="00A52B64" w:rsidRDefault="00A52B64" w:rsidP="00A52B64"/>
    <w:p w14:paraId="6371A4F8" w14:textId="77777777" w:rsidR="00A52B64" w:rsidRDefault="00A52B64" w:rsidP="00A52B64">
      <w:r>
        <w:t>Expiry date…………………………….</w:t>
      </w:r>
      <w:r w:rsidRPr="002F147E">
        <w:t xml:space="preserve"> </w:t>
      </w:r>
      <w:r>
        <w:t>Duration of course…..………………….</w:t>
      </w:r>
    </w:p>
    <w:p w14:paraId="19D2BCE0" w14:textId="77777777" w:rsidR="00A52B64" w:rsidRDefault="00A52B64" w:rsidP="00A52B64"/>
    <w:p w14:paraId="44A49DBD" w14:textId="77777777" w:rsidR="00A52B64" w:rsidRDefault="00A52B64" w:rsidP="00A52B64">
      <w:r>
        <w:t>Dosage and method ………………… Time(s) to be given………………….....</w:t>
      </w:r>
    </w:p>
    <w:p w14:paraId="7A44369F" w14:textId="77777777" w:rsidR="00A52B64" w:rsidRDefault="00A52B64" w:rsidP="00A52B64"/>
    <w:p w14:paraId="25F05F3C" w14:textId="77777777" w:rsidR="00A52B64" w:rsidRDefault="00A52B64" w:rsidP="00A52B64">
      <w:r>
        <w:t>Other instructions …………………………………………………………………..</w:t>
      </w:r>
    </w:p>
    <w:p w14:paraId="118242D0" w14:textId="77777777" w:rsidR="00A52B64" w:rsidRDefault="00A52B64" w:rsidP="00A52B64"/>
    <w:p w14:paraId="4D49DA03" w14:textId="77777777" w:rsidR="00A52B64" w:rsidRDefault="00A52B64" w:rsidP="00A52B64">
      <w:proofErr w:type="spellStart"/>
      <w:r>
        <w:t>Self administration</w:t>
      </w:r>
      <w:proofErr w:type="spellEnd"/>
      <w:r>
        <w:tab/>
      </w:r>
      <w:r>
        <w:tab/>
      </w:r>
      <w:r>
        <w:tab/>
        <w:t xml:space="preserve">      Yes/No (mark as appropriate)</w:t>
      </w:r>
    </w:p>
    <w:p w14:paraId="253D84A0" w14:textId="77777777" w:rsidR="00A52B64" w:rsidRDefault="00A52B64" w:rsidP="00A52B64"/>
    <w:p w14:paraId="4415B84E" w14:textId="77777777" w:rsidR="00A52B64" w:rsidRDefault="00A52B64" w:rsidP="00A52B64">
      <w:r>
        <w:t>The above medication has been prescribed by the family or hospital doctor (Health Professional note received as appropriate).  It is clearly labelled indicating contents, dosage and child’s name in FULL.</w:t>
      </w:r>
    </w:p>
    <w:p w14:paraId="104C5B6F" w14:textId="77777777" w:rsidR="00A52B64" w:rsidRDefault="00A52B64" w:rsidP="00A52B64"/>
    <w:p w14:paraId="5C5C75A8" w14:textId="77777777" w:rsidR="00A52B64" w:rsidRDefault="00A52B64" w:rsidP="00A52B64">
      <w:r>
        <w:t>Name and telephone number of GP ……………………………………………….</w:t>
      </w:r>
    </w:p>
    <w:p w14:paraId="621AA10B" w14:textId="77777777" w:rsidR="00A52B64" w:rsidRDefault="00A52B64" w:rsidP="00A52B64"/>
    <w:p w14:paraId="32A11C3B" w14:textId="77777777" w:rsidR="00A52B64" w:rsidRDefault="00A52B64" w:rsidP="00A52B64">
      <w:r>
        <w:t>I understand that I must deliver the medicine personally to (agreed member of staff) and accept that this is a service that the school/setting is not obliged to undertake.  I understand that I must notify the school/setting of any changes in writing.</w:t>
      </w:r>
    </w:p>
    <w:p w14:paraId="69C4D939" w14:textId="77777777" w:rsidR="00A52B64" w:rsidRDefault="00A52B64" w:rsidP="00A52B64"/>
    <w:p w14:paraId="3FCE5F16" w14:textId="77777777" w:rsidR="00A52B64" w:rsidRDefault="00A52B64" w:rsidP="00A52B64">
      <w:r>
        <w:t>Signed ……………..……………………Print Name ………………………………</w:t>
      </w:r>
    </w:p>
    <w:p w14:paraId="6B22A0BD" w14:textId="77777777" w:rsidR="00A52B64" w:rsidRDefault="00A52B64" w:rsidP="00A52B64">
      <w:r>
        <w:t>(Parent/Guardian)</w:t>
      </w:r>
    </w:p>
    <w:p w14:paraId="2A7D5305" w14:textId="77777777" w:rsidR="00A52B64" w:rsidRDefault="00A52B64" w:rsidP="00A52B64"/>
    <w:p w14:paraId="24E6B113" w14:textId="77777777" w:rsidR="00A52B64" w:rsidRDefault="00A52B64" w:rsidP="00A52B64">
      <w:r>
        <w:t>Date …………………………………….</w:t>
      </w:r>
    </w:p>
    <w:p w14:paraId="4123D99A" w14:textId="77777777" w:rsidR="00A52B64" w:rsidRDefault="00A52B64" w:rsidP="00A52B64"/>
    <w:p w14:paraId="175FCF86" w14:textId="77777777" w:rsidR="00A52B64" w:rsidRDefault="00A52B64" w:rsidP="00A52B64">
      <w:r>
        <w:t>Daytime telephone number …………………………………………………………</w:t>
      </w:r>
    </w:p>
    <w:p w14:paraId="51A914B5" w14:textId="77777777" w:rsidR="00A52B64" w:rsidRDefault="00A52B64" w:rsidP="00A52B64"/>
    <w:p w14:paraId="5E8C331A" w14:textId="77777777" w:rsidR="00A52B64" w:rsidRDefault="00A52B64" w:rsidP="00A52B64">
      <w:r>
        <w:t xml:space="preserve">Address </w:t>
      </w:r>
      <w:r>
        <w:tab/>
      </w:r>
      <w:r>
        <w:tab/>
        <w:t>…………………………………………………………………..</w:t>
      </w:r>
    </w:p>
    <w:p w14:paraId="439153FF" w14:textId="77777777" w:rsidR="00A52B64" w:rsidRDefault="00A52B64" w:rsidP="00A52B64"/>
    <w:p w14:paraId="39503887" w14:textId="77777777" w:rsidR="00A52B64" w:rsidRDefault="00A52B64" w:rsidP="00A52B64">
      <w:r>
        <w:tab/>
      </w:r>
      <w:r>
        <w:tab/>
      </w:r>
      <w:r>
        <w:tab/>
        <w:t>…………………………………………………………………..</w:t>
      </w:r>
    </w:p>
    <w:p w14:paraId="5595532E" w14:textId="77777777" w:rsidR="00A52B64" w:rsidRDefault="00A52B64" w:rsidP="00A52B64">
      <w:pPr>
        <w:rPr>
          <w:sz w:val="16"/>
          <w:szCs w:val="16"/>
        </w:rPr>
      </w:pPr>
    </w:p>
    <w:p w14:paraId="5CA4F821" w14:textId="77777777" w:rsidR="00A52B64" w:rsidRPr="009E6D1D" w:rsidRDefault="00A52B64" w:rsidP="00A52B64">
      <w:pPr>
        <w:rPr>
          <w:sz w:val="20"/>
        </w:rPr>
      </w:pPr>
      <w:r w:rsidRPr="009E6D1D">
        <w:rPr>
          <w:sz w:val="20"/>
        </w:rPr>
        <w:t>Note to parents:</w:t>
      </w:r>
    </w:p>
    <w:p w14:paraId="3FD003D2" w14:textId="77777777" w:rsidR="00A52B64" w:rsidRPr="009E6D1D" w:rsidRDefault="00A52B64" w:rsidP="00A52B64">
      <w:pPr>
        <w:numPr>
          <w:ilvl w:val="0"/>
          <w:numId w:val="4"/>
        </w:numPr>
        <w:spacing w:after="0" w:line="240" w:lineRule="auto"/>
        <w:ind w:right="0"/>
        <w:jc w:val="left"/>
        <w:rPr>
          <w:sz w:val="20"/>
        </w:rPr>
      </w:pPr>
      <w:r w:rsidRPr="009E6D1D">
        <w:rPr>
          <w:sz w:val="20"/>
        </w:rPr>
        <w:t>Medication will not be accepted by the school unless this form is completed and signed by the parent or legal guardian of the child and that the administration of the medicine is agreed by the Headteacher.</w:t>
      </w:r>
    </w:p>
    <w:p w14:paraId="2A2F7678" w14:textId="77777777" w:rsidR="00A52B64" w:rsidRPr="009E6D1D" w:rsidRDefault="00A52B64" w:rsidP="00A52B64">
      <w:pPr>
        <w:numPr>
          <w:ilvl w:val="0"/>
          <w:numId w:val="4"/>
        </w:numPr>
        <w:spacing w:after="0" w:line="240" w:lineRule="auto"/>
        <w:ind w:right="0"/>
        <w:jc w:val="left"/>
        <w:rPr>
          <w:sz w:val="20"/>
        </w:rPr>
      </w:pPr>
      <w:r w:rsidRPr="009E6D1D">
        <w:rPr>
          <w:sz w:val="20"/>
        </w:rPr>
        <w:t>Medicines must be in the original container as dispensed by the Pharmacy.</w:t>
      </w:r>
    </w:p>
    <w:p w14:paraId="79E091A3" w14:textId="77777777" w:rsidR="00A52B64" w:rsidRPr="009E6D1D" w:rsidRDefault="00A52B64" w:rsidP="00A52B64">
      <w:pPr>
        <w:numPr>
          <w:ilvl w:val="0"/>
          <w:numId w:val="4"/>
        </w:numPr>
        <w:spacing w:after="0" w:line="240" w:lineRule="auto"/>
        <w:ind w:right="0"/>
        <w:jc w:val="left"/>
        <w:rPr>
          <w:sz w:val="20"/>
        </w:rPr>
      </w:pPr>
      <w:r w:rsidRPr="009E6D1D">
        <w:rPr>
          <w:sz w:val="20"/>
        </w:rPr>
        <w:t>The agreement will be reviewed on a termly basis.</w:t>
      </w:r>
    </w:p>
    <w:p w14:paraId="37401553" w14:textId="77777777" w:rsidR="00A52B64" w:rsidRPr="00DD6899" w:rsidRDefault="00A52B64" w:rsidP="00A52B64">
      <w:pPr>
        <w:numPr>
          <w:ilvl w:val="0"/>
          <w:numId w:val="4"/>
        </w:numPr>
        <w:spacing w:after="0" w:line="240" w:lineRule="auto"/>
        <w:ind w:right="0"/>
        <w:jc w:val="left"/>
      </w:pPr>
      <w:r w:rsidRPr="009E6D1D">
        <w:rPr>
          <w:sz w:val="20"/>
        </w:rPr>
        <w:t>The Governors and Headteacher reserve the</w:t>
      </w:r>
      <w:r>
        <w:rPr>
          <w:sz w:val="20"/>
        </w:rPr>
        <w:t xml:space="preserve"> right to withdraw this service</w:t>
      </w:r>
    </w:p>
    <w:p w14:paraId="307ED56A" w14:textId="77777777" w:rsidR="00DD6899" w:rsidRDefault="00DD6899" w:rsidP="00DD6899">
      <w:pPr>
        <w:spacing w:after="0" w:line="240" w:lineRule="auto"/>
        <w:ind w:right="0"/>
        <w:jc w:val="left"/>
        <w:rPr>
          <w:sz w:val="20"/>
        </w:rPr>
      </w:pPr>
    </w:p>
    <w:p w14:paraId="0CCE0932" w14:textId="77777777" w:rsidR="00DD6899" w:rsidRDefault="00DD6899" w:rsidP="00DD6899">
      <w:pPr>
        <w:spacing w:after="0" w:line="240" w:lineRule="auto"/>
        <w:ind w:right="0"/>
        <w:jc w:val="left"/>
        <w:rPr>
          <w:sz w:val="20"/>
        </w:rPr>
      </w:pPr>
    </w:p>
    <w:p w14:paraId="574373CB" w14:textId="77777777" w:rsidR="00DD6899" w:rsidRDefault="00DD6899" w:rsidP="00DD6899">
      <w:pPr>
        <w:spacing w:after="0" w:line="240" w:lineRule="auto"/>
        <w:ind w:right="0"/>
        <w:jc w:val="left"/>
        <w:rPr>
          <w:sz w:val="20"/>
        </w:rPr>
      </w:pPr>
    </w:p>
    <w:p w14:paraId="51BE082A" w14:textId="77777777" w:rsidR="00DD6899" w:rsidRDefault="00DD6899" w:rsidP="00DD6899">
      <w:pPr>
        <w:spacing w:after="0" w:line="240" w:lineRule="auto"/>
        <w:ind w:right="0"/>
        <w:jc w:val="left"/>
        <w:rPr>
          <w:sz w:val="20"/>
        </w:rPr>
      </w:pPr>
    </w:p>
    <w:p w14:paraId="024C0FCC" w14:textId="77777777" w:rsidR="00DD6899" w:rsidRDefault="00DD6899" w:rsidP="00DD6899">
      <w:pPr>
        <w:spacing w:after="0" w:line="240" w:lineRule="auto"/>
        <w:ind w:right="0"/>
        <w:jc w:val="left"/>
        <w:rPr>
          <w:sz w:val="20"/>
        </w:rPr>
      </w:pPr>
    </w:p>
    <w:p w14:paraId="3B06C519" w14:textId="77777777" w:rsidR="00DD6899" w:rsidRDefault="00DD6899" w:rsidP="00DD6899">
      <w:pPr>
        <w:spacing w:after="0" w:line="240" w:lineRule="auto"/>
        <w:ind w:right="0"/>
        <w:jc w:val="left"/>
        <w:rPr>
          <w:sz w:val="20"/>
        </w:rPr>
      </w:pPr>
    </w:p>
    <w:p w14:paraId="0DC42E93" w14:textId="77777777" w:rsidR="00DD6899" w:rsidRDefault="00DD6899" w:rsidP="00DD6899">
      <w:pPr>
        <w:spacing w:after="0" w:line="240" w:lineRule="auto"/>
        <w:ind w:right="0"/>
        <w:jc w:val="left"/>
        <w:rPr>
          <w:sz w:val="20"/>
        </w:rPr>
      </w:pPr>
    </w:p>
    <w:p w14:paraId="3A3B6364" w14:textId="77777777" w:rsidR="00DD6899" w:rsidRDefault="00DD6899" w:rsidP="00DD6899">
      <w:pPr>
        <w:spacing w:after="0" w:line="240" w:lineRule="auto"/>
        <w:ind w:right="0"/>
        <w:jc w:val="left"/>
        <w:rPr>
          <w:sz w:val="20"/>
        </w:rPr>
      </w:pPr>
    </w:p>
    <w:p w14:paraId="1360D0B1" w14:textId="77777777" w:rsidR="00DD6899" w:rsidRDefault="00DD6899" w:rsidP="00DD6899">
      <w:pPr>
        <w:spacing w:after="0" w:line="240" w:lineRule="auto"/>
        <w:ind w:right="0"/>
        <w:jc w:val="left"/>
        <w:rPr>
          <w:sz w:val="20"/>
        </w:rPr>
      </w:pPr>
    </w:p>
    <w:p w14:paraId="0432D638" w14:textId="77777777" w:rsidR="00A8131F" w:rsidRDefault="00A8131F" w:rsidP="00DD6899">
      <w:pPr>
        <w:spacing w:after="0" w:line="240" w:lineRule="auto"/>
        <w:ind w:right="0"/>
        <w:jc w:val="left"/>
        <w:rPr>
          <w:b/>
          <w:sz w:val="24"/>
          <w:szCs w:val="24"/>
        </w:rPr>
      </w:pPr>
    </w:p>
    <w:p w14:paraId="2D50D380" w14:textId="77777777" w:rsidR="002C36A3" w:rsidRDefault="002C36A3" w:rsidP="00DD6899">
      <w:pPr>
        <w:spacing w:after="0" w:line="240" w:lineRule="auto"/>
        <w:ind w:right="0"/>
        <w:jc w:val="left"/>
        <w:rPr>
          <w:b/>
          <w:sz w:val="24"/>
          <w:szCs w:val="24"/>
        </w:rPr>
      </w:pPr>
      <w:r>
        <w:rPr>
          <w:b/>
          <w:sz w:val="24"/>
          <w:szCs w:val="24"/>
        </w:rPr>
        <w:t>Appendix 3</w:t>
      </w:r>
    </w:p>
    <w:p w14:paraId="10CE8EF9" w14:textId="77777777" w:rsidR="002C36A3" w:rsidRDefault="002C36A3" w:rsidP="00DD6899">
      <w:pPr>
        <w:spacing w:after="0" w:line="240" w:lineRule="auto"/>
        <w:ind w:right="0"/>
        <w:jc w:val="left"/>
        <w:rPr>
          <w:b/>
          <w:sz w:val="24"/>
          <w:szCs w:val="24"/>
        </w:rPr>
      </w:pPr>
    </w:p>
    <w:p w14:paraId="5F4FA625" w14:textId="77777777" w:rsidR="00BA427D" w:rsidRPr="00BB31E8" w:rsidRDefault="00BA427D" w:rsidP="00BA427D">
      <w:pPr>
        <w:pStyle w:val="IssueVolumeDate-Professional"/>
        <w:pBdr>
          <w:left w:val="single" w:sz="6" w:space="2" w:color="auto"/>
          <w:right w:val="single" w:sz="6" w:space="7" w:color="auto"/>
        </w:pBdr>
        <w:jc w:val="both"/>
      </w:pPr>
      <w:r w:rsidRPr="00BB3977">
        <w:rPr>
          <w:noProof/>
          <w:lang w:val="en-GB" w:eastAsia="en-GB"/>
        </w:rPr>
        <w:drawing>
          <wp:inline distT="0" distB="0" distL="0" distR="0" wp14:anchorId="49199F8E" wp14:editId="770ADB5B">
            <wp:extent cx="6572250" cy="581025"/>
            <wp:effectExtent l="0" t="0" r="0" b="9525"/>
            <wp:docPr id="19" name="Picture 7"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14921" b="45181"/>
                    <a:stretch/>
                  </pic:blipFill>
                  <pic:spPr bwMode="auto">
                    <a:xfrm>
                      <a:off x="0" y="0"/>
                      <a:ext cx="6941956" cy="6137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1817BD">
        <w:rPr>
          <w:rFonts w:ascii="Lucida Calligraphy" w:hAnsi="Lucida Calligraphy"/>
          <w:sz w:val="36"/>
          <w:szCs w:val="36"/>
        </w:rPr>
        <w:t>Unlocking the potential…</w:t>
      </w:r>
      <w:r>
        <w:t xml:space="preserve">           </w:t>
      </w:r>
    </w:p>
    <w:p w14:paraId="0DA5C26B" w14:textId="77777777" w:rsidR="00BA427D" w:rsidRDefault="00BA427D" w:rsidP="00BA427D">
      <w:pPr>
        <w:spacing w:after="0" w:line="240" w:lineRule="auto"/>
        <w:ind w:left="-142"/>
        <w:jc w:val="center"/>
        <w:rPr>
          <w:b/>
          <w:color w:val="0070C0"/>
          <w:sz w:val="32"/>
          <w:szCs w:val="32"/>
        </w:rPr>
      </w:pPr>
      <w:r w:rsidRPr="00C46C45">
        <w:rPr>
          <w:b/>
          <w:color w:val="0070C0"/>
          <w:sz w:val="32"/>
          <w:szCs w:val="32"/>
        </w:rPr>
        <w:t xml:space="preserve">Individual Healthcare Plan </w:t>
      </w:r>
    </w:p>
    <w:p w14:paraId="2B2048B5" w14:textId="77777777" w:rsidR="00BA427D" w:rsidRPr="006E2CB8" w:rsidRDefault="00BA427D" w:rsidP="00BA427D">
      <w:pPr>
        <w:spacing w:after="0" w:line="240" w:lineRule="auto"/>
        <w:ind w:left="-142"/>
        <w:rPr>
          <w:b/>
          <w:color w:val="0070C0"/>
          <w:sz w:val="32"/>
          <w:szCs w:val="32"/>
        </w:rPr>
      </w:pPr>
      <w:r w:rsidRPr="00C46C45">
        <w:rPr>
          <w:b/>
          <w:color w:val="000000" w:themeColor="text1"/>
          <w:sz w:val="28"/>
          <w:szCs w:val="28"/>
        </w:rPr>
        <w:t>Child / Young person details</w:t>
      </w:r>
    </w:p>
    <w:tbl>
      <w:tblPr>
        <w:tblStyle w:val="TableGrid0"/>
        <w:tblW w:w="0" w:type="auto"/>
        <w:tblInd w:w="-142" w:type="dxa"/>
        <w:tblLook w:val="04A0" w:firstRow="1" w:lastRow="0" w:firstColumn="1" w:lastColumn="0" w:noHBand="0" w:noVBand="1"/>
      </w:tblPr>
      <w:tblGrid>
        <w:gridCol w:w="2831"/>
        <w:gridCol w:w="3753"/>
        <w:gridCol w:w="1877"/>
        <w:gridCol w:w="1877"/>
      </w:tblGrid>
      <w:tr w:rsidR="00BA427D" w14:paraId="77A79503" w14:textId="77777777" w:rsidTr="00F24970">
        <w:tc>
          <w:tcPr>
            <w:tcW w:w="2831" w:type="dxa"/>
          </w:tcPr>
          <w:p w14:paraId="10920652" w14:textId="77777777" w:rsidR="00BA427D" w:rsidRPr="00C46C45" w:rsidRDefault="00BA427D" w:rsidP="00F24970">
            <w:pPr>
              <w:rPr>
                <w:b/>
                <w:color w:val="000000" w:themeColor="text1"/>
                <w:sz w:val="24"/>
                <w:szCs w:val="24"/>
              </w:rPr>
            </w:pPr>
            <w:r w:rsidRPr="00C46C45">
              <w:rPr>
                <w:b/>
                <w:color w:val="000000" w:themeColor="text1"/>
                <w:sz w:val="24"/>
                <w:szCs w:val="24"/>
              </w:rPr>
              <w:t>Child’s name</w:t>
            </w:r>
            <w:r>
              <w:rPr>
                <w:b/>
                <w:color w:val="000000" w:themeColor="text1"/>
                <w:sz w:val="24"/>
                <w:szCs w:val="24"/>
              </w:rPr>
              <w:t>:</w:t>
            </w:r>
          </w:p>
        </w:tc>
        <w:tc>
          <w:tcPr>
            <w:tcW w:w="7507" w:type="dxa"/>
            <w:gridSpan w:val="3"/>
          </w:tcPr>
          <w:p w14:paraId="4D0944F7" w14:textId="77777777" w:rsidR="00BA427D" w:rsidRPr="00BA1A86" w:rsidRDefault="00BA427D" w:rsidP="00F24970">
            <w:pPr>
              <w:rPr>
                <w:color w:val="000000" w:themeColor="text1"/>
                <w:sz w:val="24"/>
                <w:szCs w:val="24"/>
              </w:rPr>
            </w:pPr>
          </w:p>
        </w:tc>
      </w:tr>
      <w:tr w:rsidR="00BA427D" w14:paraId="01398CDC" w14:textId="77777777" w:rsidTr="00F24970">
        <w:tc>
          <w:tcPr>
            <w:tcW w:w="2831" w:type="dxa"/>
          </w:tcPr>
          <w:p w14:paraId="730C99C2" w14:textId="77777777" w:rsidR="00BA427D" w:rsidRPr="00C46C45" w:rsidRDefault="00BA427D" w:rsidP="00F24970">
            <w:pPr>
              <w:rPr>
                <w:b/>
                <w:color w:val="000000" w:themeColor="text1"/>
                <w:sz w:val="24"/>
                <w:szCs w:val="24"/>
              </w:rPr>
            </w:pPr>
            <w:r>
              <w:rPr>
                <w:b/>
                <w:color w:val="000000" w:themeColor="text1"/>
                <w:sz w:val="24"/>
                <w:szCs w:val="24"/>
              </w:rPr>
              <w:t>School:</w:t>
            </w:r>
          </w:p>
        </w:tc>
        <w:tc>
          <w:tcPr>
            <w:tcW w:w="7507" w:type="dxa"/>
            <w:gridSpan w:val="3"/>
          </w:tcPr>
          <w:p w14:paraId="4573A97A" w14:textId="77777777" w:rsidR="00BA427D" w:rsidRPr="00BA1A86" w:rsidRDefault="00BA427D" w:rsidP="00F24970">
            <w:pPr>
              <w:rPr>
                <w:color w:val="000000" w:themeColor="text1"/>
                <w:sz w:val="24"/>
                <w:szCs w:val="24"/>
              </w:rPr>
            </w:pPr>
          </w:p>
        </w:tc>
      </w:tr>
      <w:tr w:rsidR="00BA427D" w14:paraId="1B57C251" w14:textId="77777777" w:rsidTr="00F24970">
        <w:tc>
          <w:tcPr>
            <w:tcW w:w="2831" w:type="dxa"/>
          </w:tcPr>
          <w:p w14:paraId="17DD77BE" w14:textId="77777777" w:rsidR="00BA427D" w:rsidRPr="00C46C45" w:rsidRDefault="00BA427D" w:rsidP="00F24970">
            <w:pPr>
              <w:rPr>
                <w:b/>
                <w:color w:val="000000" w:themeColor="text1"/>
                <w:sz w:val="24"/>
                <w:szCs w:val="24"/>
              </w:rPr>
            </w:pPr>
            <w:r>
              <w:rPr>
                <w:b/>
                <w:color w:val="000000" w:themeColor="text1"/>
                <w:sz w:val="24"/>
                <w:szCs w:val="24"/>
              </w:rPr>
              <w:t>Child’s Address</w:t>
            </w:r>
          </w:p>
        </w:tc>
        <w:tc>
          <w:tcPr>
            <w:tcW w:w="7507" w:type="dxa"/>
            <w:gridSpan w:val="3"/>
          </w:tcPr>
          <w:p w14:paraId="264760C2" w14:textId="77777777" w:rsidR="00BA427D" w:rsidRPr="00BA1A86" w:rsidRDefault="00BA427D" w:rsidP="00F24970">
            <w:pPr>
              <w:rPr>
                <w:color w:val="000000" w:themeColor="text1"/>
                <w:sz w:val="24"/>
                <w:szCs w:val="24"/>
              </w:rPr>
            </w:pPr>
          </w:p>
        </w:tc>
      </w:tr>
      <w:tr w:rsidR="00BA427D" w14:paraId="30FAAE1D" w14:textId="77777777" w:rsidTr="00F24970">
        <w:tc>
          <w:tcPr>
            <w:tcW w:w="2831" w:type="dxa"/>
          </w:tcPr>
          <w:p w14:paraId="10C6525E" w14:textId="77777777" w:rsidR="00BA427D" w:rsidRPr="00C46C45" w:rsidRDefault="00BA427D" w:rsidP="00F24970">
            <w:pPr>
              <w:rPr>
                <w:b/>
                <w:color w:val="000000" w:themeColor="text1"/>
                <w:sz w:val="24"/>
                <w:szCs w:val="24"/>
              </w:rPr>
            </w:pPr>
            <w:r w:rsidRPr="00C46C45">
              <w:rPr>
                <w:b/>
                <w:color w:val="000000" w:themeColor="text1"/>
                <w:sz w:val="24"/>
                <w:szCs w:val="24"/>
              </w:rPr>
              <w:t>Year Group:</w:t>
            </w:r>
          </w:p>
        </w:tc>
        <w:tc>
          <w:tcPr>
            <w:tcW w:w="7507" w:type="dxa"/>
            <w:gridSpan w:val="3"/>
          </w:tcPr>
          <w:p w14:paraId="23528D12" w14:textId="77777777" w:rsidR="00BA427D" w:rsidRPr="00BA1A86" w:rsidRDefault="00BA427D" w:rsidP="00F24970">
            <w:pPr>
              <w:rPr>
                <w:color w:val="000000" w:themeColor="text1"/>
                <w:sz w:val="24"/>
                <w:szCs w:val="24"/>
              </w:rPr>
            </w:pPr>
          </w:p>
        </w:tc>
      </w:tr>
      <w:tr w:rsidR="00BA427D" w14:paraId="302A9789" w14:textId="77777777" w:rsidTr="00F24970">
        <w:tc>
          <w:tcPr>
            <w:tcW w:w="2831" w:type="dxa"/>
          </w:tcPr>
          <w:p w14:paraId="1BF66411" w14:textId="77777777" w:rsidR="00BA427D" w:rsidRPr="00C46C45" w:rsidRDefault="00BA427D" w:rsidP="00F24970">
            <w:pPr>
              <w:rPr>
                <w:b/>
                <w:color w:val="000000" w:themeColor="text1"/>
                <w:sz w:val="24"/>
                <w:szCs w:val="24"/>
              </w:rPr>
            </w:pPr>
            <w:r>
              <w:rPr>
                <w:b/>
                <w:color w:val="000000" w:themeColor="text1"/>
                <w:sz w:val="24"/>
                <w:szCs w:val="24"/>
              </w:rPr>
              <w:t>Date of birth:</w:t>
            </w:r>
          </w:p>
        </w:tc>
        <w:tc>
          <w:tcPr>
            <w:tcW w:w="7507" w:type="dxa"/>
            <w:gridSpan w:val="3"/>
          </w:tcPr>
          <w:p w14:paraId="5669B3FB" w14:textId="77777777" w:rsidR="00BA427D" w:rsidRPr="00BA1A86" w:rsidRDefault="00BA427D" w:rsidP="00F24970">
            <w:pPr>
              <w:rPr>
                <w:color w:val="000000" w:themeColor="text1"/>
                <w:sz w:val="24"/>
                <w:szCs w:val="24"/>
              </w:rPr>
            </w:pPr>
          </w:p>
        </w:tc>
      </w:tr>
      <w:tr w:rsidR="00BA427D" w14:paraId="0E4D0469" w14:textId="77777777" w:rsidTr="00F24970">
        <w:tc>
          <w:tcPr>
            <w:tcW w:w="2831" w:type="dxa"/>
          </w:tcPr>
          <w:p w14:paraId="6D0441C7" w14:textId="77777777" w:rsidR="00BA427D" w:rsidRPr="00C46C45" w:rsidRDefault="00BA427D" w:rsidP="00F24970">
            <w:pPr>
              <w:rPr>
                <w:b/>
                <w:color w:val="000000" w:themeColor="text1"/>
                <w:sz w:val="24"/>
                <w:szCs w:val="24"/>
              </w:rPr>
            </w:pPr>
            <w:r>
              <w:rPr>
                <w:b/>
                <w:color w:val="000000" w:themeColor="text1"/>
                <w:sz w:val="24"/>
                <w:szCs w:val="24"/>
              </w:rPr>
              <w:t>Medical diagnosis:</w:t>
            </w:r>
          </w:p>
        </w:tc>
        <w:tc>
          <w:tcPr>
            <w:tcW w:w="3753" w:type="dxa"/>
          </w:tcPr>
          <w:p w14:paraId="575C556B" w14:textId="77777777" w:rsidR="00BA427D" w:rsidRPr="00BA1A86" w:rsidRDefault="00BA427D" w:rsidP="00F24970">
            <w:pPr>
              <w:rPr>
                <w:color w:val="000000" w:themeColor="text1"/>
                <w:sz w:val="24"/>
                <w:szCs w:val="24"/>
              </w:rPr>
            </w:pPr>
          </w:p>
        </w:tc>
        <w:tc>
          <w:tcPr>
            <w:tcW w:w="1877" w:type="dxa"/>
          </w:tcPr>
          <w:p w14:paraId="0C45D9E4" w14:textId="77777777" w:rsidR="00BA427D" w:rsidRDefault="00BA427D" w:rsidP="00F24970">
            <w:pPr>
              <w:rPr>
                <w:b/>
                <w:color w:val="000000" w:themeColor="text1"/>
                <w:sz w:val="24"/>
                <w:szCs w:val="24"/>
              </w:rPr>
            </w:pPr>
            <w:r>
              <w:rPr>
                <w:b/>
                <w:color w:val="000000" w:themeColor="text1"/>
                <w:sz w:val="24"/>
                <w:szCs w:val="24"/>
              </w:rPr>
              <w:t>Diagnosed since</w:t>
            </w:r>
          </w:p>
        </w:tc>
        <w:tc>
          <w:tcPr>
            <w:tcW w:w="1877" w:type="dxa"/>
          </w:tcPr>
          <w:p w14:paraId="6EC4C882" w14:textId="77777777" w:rsidR="00BA427D" w:rsidRDefault="00BA427D" w:rsidP="00F24970">
            <w:pPr>
              <w:rPr>
                <w:b/>
                <w:color w:val="000000" w:themeColor="text1"/>
                <w:sz w:val="24"/>
                <w:szCs w:val="24"/>
              </w:rPr>
            </w:pPr>
          </w:p>
        </w:tc>
      </w:tr>
      <w:tr w:rsidR="00BA427D" w14:paraId="55E392B1" w14:textId="77777777" w:rsidTr="00F24970">
        <w:tc>
          <w:tcPr>
            <w:tcW w:w="2831" w:type="dxa"/>
          </w:tcPr>
          <w:p w14:paraId="3BAEFA40" w14:textId="77777777" w:rsidR="00BA427D" w:rsidRPr="00C46C45" w:rsidRDefault="00BA427D" w:rsidP="00F24970">
            <w:pPr>
              <w:rPr>
                <w:b/>
                <w:color w:val="000000" w:themeColor="text1"/>
                <w:sz w:val="24"/>
                <w:szCs w:val="24"/>
              </w:rPr>
            </w:pPr>
            <w:r>
              <w:rPr>
                <w:b/>
                <w:color w:val="000000" w:themeColor="text1"/>
                <w:sz w:val="24"/>
                <w:szCs w:val="24"/>
              </w:rPr>
              <w:t>Explanation of condition</w:t>
            </w:r>
          </w:p>
        </w:tc>
        <w:tc>
          <w:tcPr>
            <w:tcW w:w="7507" w:type="dxa"/>
            <w:gridSpan w:val="3"/>
          </w:tcPr>
          <w:p w14:paraId="42C33561" w14:textId="77777777" w:rsidR="00BA427D" w:rsidRPr="00BA1A86" w:rsidRDefault="00BA427D" w:rsidP="00F24970">
            <w:pPr>
              <w:rPr>
                <w:color w:val="000000" w:themeColor="text1"/>
                <w:sz w:val="24"/>
                <w:szCs w:val="24"/>
              </w:rPr>
            </w:pPr>
          </w:p>
        </w:tc>
      </w:tr>
      <w:tr w:rsidR="00BA427D" w14:paraId="0B2260F4" w14:textId="77777777" w:rsidTr="00F24970">
        <w:tc>
          <w:tcPr>
            <w:tcW w:w="2831" w:type="dxa"/>
          </w:tcPr>
          <w:p w14:paraId="167F82F2" w14:textId="77777777" w:rsidR="00BA427D" w:rsidRPr="00C46C45" w:rsidRDefault="00BA427D" w:rsidP="00F24970">
            <w:pPr>
              <w:rPr>
                <w:b/>
                <w:color w:val="000000" w:themeColor="text1"/>
                <w:sz w:val="24"/>
                <w:szCs w:val="24"/>
              </w:rPr>
            </w:pPr>
            <w:r w:rsidRPr="00C46C45">
              <w:rPr>
                <w:b/>
                <w:color w:val="000000" w:themeColor="text1"/>
                <w:sz w:val="24"/>
                <w:szCs w:val="24"/>
              </w:rPr>
              <w:t xml:space="preserve">Other conditions: </w:t>
            </w:r>
          </w:p>
        </w:tc>
        <w:tc>
          <w:tcPr>
            <w:tcW w:w="7507" w:type="dxa"/>
            <w:gridSpan w:val="3"/>
          </w:tcPr>
          <w:p w14:paraId="34CF2DF2" w14:textId="77777777" w:rsidR="00BA427D" w:rsidRPr="00BA1A86" w:rsidRDefault="00BA427D" w:rsidP="00F24970">
            <w:pPr>
              <w:rPr>
                <w:color w:val="000000" w:themeColor="text1"/>
                <w:sz w:val="24"/>
                <w:szCs w:val="24"/>
              </w:rPr>
            </w:pPr>
          </w:p>
        </w:tc>
      </w:tr>
      <w:tr w:rsidR="00BA427D" w14:paraId="27F42A5E" w14:textId="77777777" w:rsidTr="00F24970">
        <w:tc>
          <w:tcPr>
            <w:tcW w:w="2831" w:type="dxa"/>
          </w:tcPr>
          <w:p w14:paraId="40EE216B" w14:textId="77777777" w:rsidR="00BA427D" w:rsidRPr="00C46C45" w:rsidRDefault="00BA427D" w:rsidP="00F24970">
            <w:pPr>
              <w:rPr>
                <w:b/>
                <w:color w:val="000000" w:themeColor="text1"/>
                <w:sz w:val="24"/>
                <w:szCs w:val="24"/>
              </w:rPr>
            </w:pPr>
            <w:r w:rsidRPr="00C46C45">
              <w:rPr>
                <w:b/>
                <w:color w:val="000000" w:themeColor="text1"/>
                <w:sz w:val="24"/>
                <w:szCs w:val="24"/>
              </w:rPr>
              <w:t>Allergies</w:t>
            </w:r>
          </w:p>
        </w:tc>
        <w:tc>
          <w:tcPr>
            <w:tcW w:w="7507" w:type="dxa"/>
            <w:gridSpan w:val="3"/>
          </w:tcPr>
          <w:p w14:paraId="0A84E93B" w14:textId="77777777" w:rsidR="00BA427D" w:rsidRPr="00BA1A86" w:rsidRDefault="00BA427D" w:rsidP="00F24970">
            <w:pPr>
              <w:rPr>
                <w:color w:val="000000" w:themeColor="text1"/>
                <w:sz w:val="24"/>
                <w:szCs w:val="24"/>
              </w:rPr>
            </w:pPr>
          </w:p>
        </w:tc>
      </w:tr>
      <w:tr w:rsidR="00BA427D" w14:paraId="585C0425" w14:textId="77777777" w:rsidTr="00F24970">
        <w:tc>
          <w:tcPr>
            <w:tcW w:w="2831" w:type="dxa"/>
          </w:tcPr>
          <w:p w14:paraId="5D0A18E3" w14:textId="77777777" w:rsidR="00BA427D" w:rsidRPr="00C46C45" w:rsidRDefault="00BA427D" w:rsidP="00F24970">
            <w:pPr>
              <w:rPr>
                <w:b/>
                <w:color w:val="000000" w:themeColor="text1"/>
                <w:sz w:val="24"/>
                <w:szCs w:val="24"/>
              </w:rPr>
            </w:pPr>
            <w:r w:rsidRPr="00C46C45">
              <w:rPr>
                <w:b/>
                <w:color w:val="000000" w:themeColor="text1"/>
                <w:sz w:val="24"/>
                <w:szCs w:val="24"/>
              </w:rPr>
              <w:t>Date:</w:t>
            </w:r>
          </w:p>
        </w:tc>
        <w:tc>
          <w:tcPr>
            <w:tcW w:w="7507" w:type="dxa"/>
            <w:gridSpan w:val="3"/>
          </w:tcPr>
          <w:p w14:paraId="676993E7" w14:textId="77777777" w:rsidR="00BA427D" w:rsidRPr="00BA1A86" w:rsidRDefault="00BA427D" w:rsidP="00F24970">
            <w:pPr>
              <w:rPr>
                <w:color w:val="000000" w:themeColor="text1"/>
                <w:sz w:val="24"/>
                <w:szCs w:val="24"/>
              </w:rPr>
            </w:pPr>
          </w:p>
        </w:tc>
      </w:tr>
      <w:tr w:rsidR="00BA427D" w14:paraId="75A67A91" w14:textId="77777777" w:rsidTr="00F24970">
        <w:tc>
          <w:tcPr>
            <w:tcW w:w="2831" w:type="dxa"/>
          </w:tcPr>
          <w:p w14:paraId="5D17E99D" w14:textId="77777777" w:rsidR="00BA427D" w:rsidRPr="00C46C45" w:rsidRDefault="00BA427D" w:rsidP="00F24970">
            <w:pPr>
              <w:rPr>
                <w:b/>
                <w:color w:val="000000" w:themeColor="text1"/>
                <w:sz w:val="24"/>
                <w:szCs w:val="24"/>
              </w:rPr>
            </w:pPr>
            <w:r w:rsidRPr="00C46C45">
              <w:rPr>
                <w:b/>
                <w:color w:val="000000" w:themeColor="text1"/>
                <w:sz w:val="24"/>
                <w:szCs w:val="24"/>
              </w:rPr>
              <w:t>Review date:</w:t>
            </w:r>
          </w:p>
        </w:tc>
        <w:tc>
          <w:tcPr>
            <w:tcW w:w="7507" w:type="dxa"/>
            <w:gridSpan w:val="3"/>
          </w:tcPr>
          <w:p w14:paraId="796A14A2" w14:textId="77777777" w:rsidR="00BA427D" w:rsidRPr="00BA1A86" w:rsidRDefault="00BA427D" w:rsidP="00F24970">
            <w:pPr>
              <w:rPr>
                <w:color w:val="000000" w:themeColor="text1"/>
                <w:sz w:val="24"/>
                <w:szCs w:val="24"/>
              </w:rPr>
            </w:pPr>
          </w:p>
        </w:tc>
      </w:tr>
    </w:tbl>
    <w:p w14:paraId="0EB9064A" w14:textId="77777777" w:rsidR="00BA427D" w:rsidRPr="00C46C45" w:rsidRDefault="00BA427D" w:rsidP="00BA427D">
      <w:pPr>
        <w:ind w:left="-142"/>
        <w:rPr>
          <w:b/>
          <w:color w:val="000000" w:themeColor="text1"/>
          <w:sz w:val="24"/>
          <w:szCs w:val="24"/>
        </w:rPr>
      </w:pPr>
    </w:p>
    <w:p w14:paraId="6B32F0DD" w14:textId="77777777" w:rsidR="00BA427D" w:rsidRDefault="00BA427D" w:rsidP="00BA427D">
      <w:pPr>
        <w:ind w:left="-142"/>
        <w:rPr>
          <w:b/>
          <w:sz w:val="28"/>
          <w:szCs w:val="28"/>
        </w:rPr>
      </w:pPr>
      <w:r>
        <w:rPr>
          <w:b/>
          <w:sz w:val="28"/>
          <w:szCs w:val="28"/>
        </w:rPr>
        <w:t>Family contact information</w:t>
      </w:r>
    </w:p>
    <w:tbl>
      <w:tblPr>
        <w:tblStyle w:val="TableGrid0"/>
        <w:tblW w:w="10348" w:type="dxa"/>
        <w:tblInd w:w="-5" w:type="dxa"/>
        <w:tblLook w:val="04A0" w:firstRow="1" w:lastRow="0" w:firstColumn="1" w:lastColumn="0" w:noHBand="0" w:noVBand="1"/>
      </w:tblPr>
      <w:tblGrid>
        <w:gridCol w:w="2199"/>
        <w:gridCol w:w="1345"/>
        <w:gridCol w:w="6804"/>
      </w:tblGrid>
      <w:tr w:rsidR="00BA427D" w14:paraId="7A3E60DC" w14:textId="77777777" w:rsidTr="00F24970">
        <w:tc>
          <w:tcPr>
            <w:tcW w:w="3544" w:type="dxa"/>
            <w:gridSpan w:val="2"/>
          </w:tcPr>
          <w:p w14:paraId="1C4F4007" w14:textId="77777777" w:rsidR="00BA427D" w:rsidRPr="00C46C45" w:rsidRDefault="00BA427D" w:rsidP="00F24970">
            <w:pPr>
              <w:rPr>
                <w:b/>
                <w:sz w:val="24"/>
                <w:szCs w:val="24"/>
              </w:rPr>
            </w:pPr>
            <w:r>
              <w:rPr>
                <w:b/>
                <w:sz w:val="24"/>
                <w:szCs w:val="24"/>
              </w:rPr>
              <w:t xml:space="preserve">Name: </w:t>
            </w:r>
          </w:p>
        </w:tc>
        <w:tc>
          <w:tcPr>
            <w:tcW w:w="6804" w:type="dxa"/>
          </w:tcPr>
          <w:p w14:paraId="27581C32" w14:textId="77777777" w:rsidR="00BA427D" w:rsidRPr="00BA1A86" w:rsidRDefault="00BA427D" w:rsidP="00F24970">
            <w:pPr>
              <w:rPr>
                <w:sz w:val="28"/>
                <w:szCs w:val="28"/>
              </w:rPr>
            </w:pPr>
          </w:p>
        </w:tc>
      </w:tr>
      <w:tr w:rsidR="00BA427D" w14:paraId="5E8D8864" w14:textId="77777777" w:rsidTr="00F24970">
        <w:tc>
          <w:tcPr>
            <w:tcW w:w="3544" w:type="dxa"/>
            <w:gridSpan w:val="2"/>
          </w:tcPr>
          <w:p w14:paraId="4616C8B0" w14:textId="77777777" w:rsidR="00BA427D" w:rsidRPr="00C46C45" w:rsidRDefault="00BA427D" w:rsidP="00F24970">
            <w:pPr>
              <w:rPr>
                <w:b/>
                <w:sz w:val="24"/>
                <w:szCs w:val="24"/>
              </w:rPr>
            </w:pPr>
            <w:r>
              <w:rPr>
                <w:b/>
                <w:sz w:val="24"/>
                <w:szCs w:val="24"/>
              </w:rPr>
              <w:t>Relationship to child:</w:t>
            </w:r>
          </w:p>
        </w:tc>
        <w:tc>
          <w:tcPr>
            <w:tcW w:w="6804" w:type="dxa"/>
          </w:tcPr>
          <w:p w14:paraId="731DF003" w14:textId="77777777" w:rsidR="00BA427D" w:rsidRPr="00BA1A86" w:rsidRDefault="00BA427D" w:rsidP="00F24970">
            <w:pPr>
              <w:rPr>
                <w:sz w:val="28"/>
                <w:szCs w:val="28"/>
              </w:rPr>
            </w:pPr>
          </w:p>
        </w:tc>
      </w:tr>
      <w:tr w:rsidR="00BA427D" w14:paraId="1A018634" w14:textId="77777777" w:rsidTr="00F24970">
        <w:tc>
          <w:tcPr>
            <w:tcW w:w="2199" w:type="dxa"/>
            <w:vMerge w:val="restart"/>
          </w:tcPr>
          <w:p w14:paraId="76B65458" w14:textId="77777777" w:rsidR="00BA427D" w:rsidRPr="00C46C45" w:rsidRDefault="00BA427D" w:rsidP="00F24970">
            <w:pPr>
              <w:rPr>
                <w:b/>
                <w:sz w:val="24"/>
                <w:szCs w:val="24"/>
              </w:rPr>
            </w:pPr>
            <w:r>
              <w:rPr>
                <w:b/>
                <w:sz w:val="24"/>
                <w:szCs w:val="24"/>
              </w:rPr>
              <w:t>Telephone numbers</w:t>
            </w:r>
          </w:p>
        </w:tc>
        <w:tc>
          <w:tcPr>
            <w:tcW w:w="1345" w:type="dxa"/>
          </w:tcPr>
          <w:p w14:paraId="4BCEA303" w14:textId="77777777" w:rsidR="00BA427D" w:rsidRPr="00C46C45" w:rsidRDefault="00BA427D" w:rsidP="00F24970">
            <w:pPr>
              <w:rPr>
                <w:b/>
                <w:sz w:val="24"/>
                <w:szCs w:val="24"/>
              </w:rPr>
            </w:pPr>
            <w:r>
              <w:rPr>
                <w:b/>
                <w:sz w:val="24"/>
                <w:szCs w:val="24"/>
              </w:rPr>
              <w:t>Home</w:t>
            </w:r>
          </w:p>
        </w:tc>
        <w:tc>
          <w:tcPr>
            <w:tcW w:w="6804" w:type="dxa"/>
          </w:tcPr>
          <w:p w14:paraId="51508B6C" w14:textId="77777777" w:rsidR="00BA427D" w:rsidRPr="00BA1A86" w:rsidRDefault="00BA427D" w:rsidP="00F24970">
            <w:pPr>
              <w:rPr>
                <w:sz w:val="28"/>
                <w:szCs w:val="28"/>
              </w:rPr>
            </w:pPr>
          </w:p>
        </w:tc>
      </w:tr>
      <w:tr w:rsidR="00BA427D" w14:paraId="277F02FD" w14:textId="77777777" w:rsidTr="00F24970">
        <w:tc>
          <w:tcPr>
            <w:tcW w:w="2199" w:type="dxa"/>
            <w:vMerge/>
          </w:tcPr>
          <w:p w14:paraId="478635CF" w14:textId="77777777" w:rsidR="00BA427D" w:rsidRPr="00C46C45" w:rsidRDefault="00BA427D" w:rsidP="00F24970">
            <w:pPr>
              <w:rPr>
                <w:b/>
                <w:sz w:val="24"/>
                <w:szCs w:val="24"/>
              </w:rPr>
            </w:pPr>
          </w:p>
        </w:tc>
        <w:tc>
          <w:tcPr>
            <w:tcW w:w="1345" w:type="dxa"/>
          </w:tcPr>
          <w:p w14:paraId="02CB1387" w14:textId="77777777" w:rsidR="00BA427D" w:rsidRPr="00C46C45" w:rsidRDefault="00BA427D" w:rsidP="00F24970">
            <w:pPr>
              <w:rPr>
                <w:b/>
                <w:sz w:val="24"/>
                <w:szCs w:val="24"/>
              </w:rPr>
            </w:pPr>
            <w:r>
              <w:rPr>
                <w:b/>
                <w:sz w:val="24"/>
                <w:szCs w:val="24"/>
              </w:rPr>
              <w:t>Work</w:t>
            </w:r>
          </w:p>
        </w:tc>
        <w:tc>
          <w:tcPr>
            <w:tcW w:w="6804" w:type="dxa"/>
          </w:tcPr>
          <w:p w14:paraId="43B8E6E7" w14:textId="77777777" w:rsidR="00BA427D" w:rsidRPr="00BA1A86" w:rsidRDefault="00BA427D" w:rsidP="00F24970">
            <w:pPr>
              <w:rPr>
                <w:sz w:val="28"/>
                <w:szCs w:val="28"/>
              </w:rPr>
            </w:pPr>
          </w:p>
        </w:tc>
      </w:tr>
      <w:tr w:rsidR="00BA427D" w14:paraId="42DE1DAD" w14:textId="77777777" w:rsidTr="00F24970">
        <w:tc>
          <w:tcPr>
            <w:tcW w:w="2199" w:type="dxa"/>
            <w:vMerge/>
          </w:tcPr>
          <w:p w14:paraId="4EA270F0" w14:textId="77777777" w:rsidR="00BA427D" w:rsidRPr="00C46C45" w:rsidRDefault="00BA427D" w:rsidP="00F24970">
            <w:pPr>
              <w:rPr>
                <w:b/>
                <w:sz w:val="24"/>
                <w:szCs w:val="24"/>
              </w:rPr>
            </w:pPr>
          </w:p>
        </w:tc>
        <w:tc>
          <w:tcPr>
            <w:tcW w:w="1345" w:type="dxa"/>
          </w:tcPr>
          <w:p w14:paraId="48D37689" w14:textId="77777777" w:rsidR="00BA427D" w:rsidRPr="00C46C45" w:rsidRDefault="00BA427D" w:rsidP="00F24970">
            <w:pPr>
              <w:rPr>
                <w:b/>
                <w:sz w:val="24"/>
                <w:szCs w:val="24"/>
              </w:rPr>
            </w:pPr>
            <w:r>
              <w:rPr>
                <w:b/>
                <w:sz w:val="24"/>
                <w:szCs w:val="24"/>
              </w:rPr>
              <w:t>Mobile</w:t>
            </w:r>
          </w:p>
        </w:tc>
        <w:tc>
          <w:tcPr>
            <w:tcW w:w="6804" w:type="dxa"/>
          </w:tcPr>
          <w:p w14:paraId="73774D51" w14:textId="77777777" w:rsidR="00BA427D" w:rsidRPr="00BA1A86" w:rsidRDefault="00BA427D" w:rsidP="00F24970">
            <w:pPr>
              <w:rPr>
                <w:sz w:val="28"/>
                <w:szCs w:val="28"/>
              </w:rPr>
            </w:pPr>
          </w:p>
        </w:tc>
      </w:tr>
      <w:tr w:rsidR="00BA427D" w14:paraId="6C075F79" w14:textId="77777777" w:rsidTr="00F24970">
        <w:tc>
          <w:tcPr>
            <w:tcW w:w="3544" w:type="dxa"/>
            <w:gridSpan w:val="2"/>
          </w:tcPr>
          <w:p w14:paraId="5E255C6C" w14:textId="77777777" w:rsidR="00BA427D" w:rsidRPr="00C46C45" w:rsidRDefault="00BA427D" w:rsidP="00F24970">
            <w:pPr>
              <w:rPr>
                <w:b/>
                <w:sz w:val="24"/>
                <w:szCs w:val="24"/>
              </w:rPr>
            </w:pPr>
            <w:r>
              <w:rPr>
                <w:b/>
                <w:sz w:val="24"/>
                <w:szCs w:val="24"/>
              </w:rPr>
              <w:t>E mail address</w:t>
            </w:r>
          </w:p>
        </w:tc>
        <w:tc>
          <w:tcPr>
            <w:tcW w:w="6804" w:type="dxa"/>
          </w:tcPr>
          <w:p w14:paraId="5A578E9F" w14:textId="77777777" w:rsidR="00BA427D" w:rsidRPr="00BA1A86" w:rsidRDefault="00BA427D" w:rsidP="00F24970">
            <w:pPr>
              <w:rPr>
                <w:sz w:val="28"/>
                <w:szCs w:val="28"/>
              </w:rPr>
            </w:pPr>
          </w:p>
        </w:tc>
      </w:tr>
      <w:tr w:rsidR="00BA427D" w14:paraId="59FA28DA" w14:textId="77777777" w:rsidTr="00F24970">
        <w:tc>
          <w:tcPr>
            <w:tcW w:w="3544" w:type="dxa"/>
            <w:gridSpan w:val="2"/>
          </w:tcPr>
          <w:p w14:paraId="71E68C81" w14:textId="77777777" w:rsidR="00BA427D" w:rsidRPr="00C46C45" w:rsidRDefault="00BA427D" w:rsidP="00F24970">
            <w:pPr>
              <w:rPr>
                <w:b/>
                <w:sz w:val="24"/>
                <w:szCs w:val="24"/>
              </w:rPr>
            </w:pPr>
            <w:r>
              <w:rPr>
                <w:b/>
                <w:sz w:val="24"/>
                <w:szCs w:val="24"/>
              </w:rPr>
              <w:t>Address if different to child</w:t>
            </w:r>
          </w:p>
        </w:tc>
        <w:tc>
          <w:tcPr>
            <w:tcW w:w="6804" w:type="dxa"/>
          </w:tcPr>
          <w:p w14:paraId="34A93244" w14:textId="77777777" w:rsidR="00BA427D" w:rsidRPr="00BA1A86" w:rsidRDefault="00BA427D" w:rsidP="00F24970">
            <w:pPr>
              <w:rPr>
                <w:sz w:val="28"/>
                <w:szCs w:val="28"/>
              </w:rPr>
            </w:pPr>
          </w:p>
        </w:tc>
      </w:tr>
    </w:tbl>
    <w:tbl>
      <w:tblPr>
        <w:tblStyle w:val="TableGrid0"/>
        <w:tblpPr w:leftFromText="180" w:rightFromText="180" w:vertAnchor="text" w:horzAnchor="margin" w:tblpY="289"/>
        <w:tblW w:w="0" w:type="auto"/>
        <w:tblLayout w:type="fixed"/>
        <w:tblLook w:val="04A0" w:firstRow="1" w:lastRow="0" w:firstColumn="1" w:lastColumn="0" w:noHBand="0" w:noVBand="1"/>
      </w:tblPr>
      <w:tblGrid>
        <w:gridCol w:w="2336"/>
        <w:gridCol w:w="1203"/>
        <w:gridCol w:w="6799"/>
      </w:tblGrid>
      <w:tr w:rsidR="00BA427D" w14:paraId="612CFAC2" w14:textId="77777777" w:rsidTr="00F24970">
        <w:tc>
          <w:tcPr>
            <w:tcW w:w="3539" w:type="dxa"/>
            <w:gridSpan w:val="2"/>
          </w:tcPr>
          <w:p w14:paraId="6CFE1E57" w14:textId="77777777" w:rsidR="00BA427D" w:rsidRPr="00C46C45" w:rsidRDefault="00BA427D" w:rsidP="00F24970">
            <w:pPr>
              <w:rPr>
                <w:b/>
                <w:sz w:val="24"/>
                <w:szCs w:val="24"/>
              </w:rPr>
            </w:pPr>
            <w:r>
              <w:rPr>
                <w:b/>
                <w:sz w:val="24"/>
                <w:szCs w:val="24"/>
              </w:rPr>
              <w:t xml:space="preserve">Name: </w:t>
            </w:r>
          </w:p>
        </w:tc>
        <w:tc>
          <w:tcPr>
            <w:tcW w:w="6799" w:type="dxa"/>
          </w:tcPr>
          <w:p w14:paraId="6BDEE611" w14:textId="77777777" w:rsidR="00BA427D" w:rsidRDefault="00BA427D" w:rsidP="00F24970">
            <w:pPr>
              <w:rPr>
                <w:sz w:val="28"/>
                <w:szCs w:val="28"/>
              </w:rPr>
            </w:pPr>
          </w:p>
        </w:tc>
      </w:tr>
      <w:tr w:rsidR="00BA427D" w14:paraId="4117BBD1" w14:textId="77777777" w:rsidTr="00F24970">
        <w:tc>
          <w:tcPr>
            <w:tcW w:w="3539" w:type="dxa"/>
            <w:gridSpan w:val="2"/>
          </w:tcPr>
          <w:p w14:paraId="159CC390" w14:textId="77777777" w:rsidR="00BA427D" w:rsidRPr="00C46C45" w:rsidRDefault="00BA427D" w:rsidP="00F24970">
            <w:pPr>
              <w:rPr>
                <w:b/>
                <w:sz w:val="24"/>
                <w:szCs w:val="24"/>
              </w:rPr>
            </w:pPr>
            <w:r>
              <w:rPr>
                <w:b/>
                <w:sz w:val="24"/>
                <w:szCs w:val="24"/>
              </w:rPr>
              <w:t>Relationship to child:</w:t>
            </w:r>
          </w:p>
        </w:tc>
        <w:tc>
          <w:tcPr>
            <w:tcW w:w="6799" w:type="dxa"/>
          </w:tcPr>
          <w:p w14:paraId="3A07320C" w14:textId="77777777" w:rsidR="00BA427D" w:rsidRDefault="00BA427D" w:rsidP="00F24970">
            <w:pPr>
              <w:rPr>
                <w:sz w:val="28"/>
                <w:szCs w:val="28"/>
              </w:rPr>
            </w:pPr>
          </w:p>
        </w:tc>
      </w:tr>
      <w:tr w:rsidR="00BA427D" w14:paraId="3684F8F8" w14:textId="77777777" w:rsidTr="00F24970">
        <w:tc>
          <w:tcPr>
            <w:tcW w:w="2336" w:type="dxa"/>
            <w:vMerge w:val="restart"/>
          </w:tcPr>
          <w:p w14:paraId="468D2960" w14:textId="77777777" w:rsidR="00BA427D" w:rsidRPr="00C46C45" w:rsidRDefault="00BA427D" w:rsidP="00F24970">
            <w:pPr>
              <w:rPr>
                <w:b/>
                <w:sz w:val="24"/>
                <w:szCs w:val="24"/>
              </w:rPr>
            </w:pPr>
            <w:r>
              <w:rPr>
                <w:b/>
                <w:sz w:val="24"/>
                <w:szCs w:val="24"/>
              </w:rPr>
              <w:t>Telephone numbers</w:t>
            </w:r>
          </w:p>
        </w:tc>
        <w:tc>
          <w:tcPr>
            <w:tcW w:w="1203" w:type="dxa"/>
          </w:tcPr>
          <w:p w14:paraId="307929A8" w14:textId="77777777" w:rsidR="00BA427D" w:rsidRPr="00C46C45" w:rsidRDefault="00BA427D" w:rsidP="00F24970">
            <w:pPr>
              <w:rPr>
                <w:b/>
                <w:sz w:val="24"/>
                <w:szCs w:val="24"/>
              </w:rPr>
            </w:pPr>
            <w:r>
              <w:rPr>
                <w:b/>
                <w:sz w:val="24"/>
                <w:szCs w:val="24"/>
              </w:rPr>
              <w:t>Home</w:t>
            </w:r>
          </w:p>
        </w:tc>
        <w:tc>
          <w:tcPr>
            <w:tcW w:w="6799" w:type="dxa"/>
          </w:tcPr>
          <w:p w14:paraId="333FED72" w14:textId="77777777" w:rsidR="00BA427D" w:rsidRDefault="00BA427D" w:rsidP="00F24970">
            <w:pPr>
              <w:rPr>
                <w:sz w:val="28"/>
                <w:szCs w:val="28"/>
              </w:rPr>
            </w:pPr>
          </w:p>
        </w:tc>
      </w:tr>
      <w:tr w:rsidR="00BA427D" w14:paraId="21B6937E" w14:textId="77777777" w:rsidTr="00F24970">
        <w:tc>
          <w:tcPr>
            <w:tcW w:w="2336" w:type="dxa"/>
            <w:vMerge/>
          </w:tcPr>
          <w:p w14:paraId="265011AB" w14:textId="77777777" w:rsidR="00BA427D" w:rsidRPr="00C46C45" w:rsidRDefault="00BA427D" w:rsidP="00F24970">
            <w:pPr>
              <w:rPr>
                <w:b/>
                <w:sz w:val="24"/>
                <w:szCs w:val="24"/>
              </w:rPr>
            </w:pPr>
          </w:p>
        </w:tc>
        <w:tc>
          <w:tcPr>
            <w:tcW w:w="1203" w:type="dxa"/>
          </w:tcPr>
          <w:p w14:paraId="68C2A336" w14:textId="77777777" w:rsidR="00BA427D" w:rsidRPr="00C46C45" w:rsidRDefault="00BA427D" w:rsidP="00F24970">
            <w:pPr>
              <w:rPr>
                <w:b/>
                <w:sz w:val="24"/>
                <w:szCs w:val="24"/>
              </w:rPr>
            </w:pPr>
            <w:r>
              <w:rPr>
                <w:b/>
                <w:sz w:val="24"/>
                <w:szCs w:val="24"/>
              </w:rPr>
              <w:t>Work</w:t>
            </w:r>
          </w:p>
        </w:tc>
        <w:tc>
          <w:tcPr>
            <w:tcW w:w="6799" w:type="dxa"/>
          </w:tcPr>
          <w:p w14:paraId="0DFC4382" w14:textId="77777777" w:rsidR="00BA427D" w:rsidRDefault="00BA427D" w:rsidP="00F24970">
            <w:pPr>
              <w:rPr>
                <w:sz w:val="28"/>
                <w:szCs w:val="28"/>
              </w:rPr>
            </w:pPr>
          </w:p>
        </w:tc>
      </w:tr>
      <w:tr w:rsidR="00BA427D" w14:paraId="4A408E6B" w14:textId="77777777" w:rsidTr="00F24970">
        <w:tc>
          <w:tcPr>
            <w:tcW w:w="2336" w:type="dxa"/>
            <w:vMerge/>
          </w:tcPr>
          <w:p w14:paraId="74450443" w14:textId="77777777" w:rsidR="00BA427D" w:rsidRPr="00C46C45" w:rsidRDefault="00BA427D" w:rsidP="00F24970">
            <w:pPr>
              <w:rPr>
                <w:b/>
                <w:sz w:val="24"/>
                <w:szCs w:val="24"/>
              </w:rPr>
            </w:pPr>
          </w:p>
        </w:tc>
        <w:tc>
          <w:tcPr>
            <w:tcW w:w="1203" w:type="dxa"/>
          </w:tcPr>
          <w:p w14:paraId="16C18716" w14:textId="77777777" w:rsidR="00BA427D" w:rsidRPr="00C46C45" w:rsidRDefault="00BA427D" w:rsidP="00F24970">
            <w:pPr>
              <w:rPr>
                <w:b/>
                <w:sz w:val="24"/>
                <w:szCs w:val="24"/>
              </w:rPr>
            </w:pPr>
            <w:r>
              <w:rPr>
                <w:b/>
                <w:sz w:val="24"/>
                <w:szCs w:val="24"/>
              </w:rPr>
              <w:t>Mobile</w:t>
            </w:r>
          </w:p>
        </w:tc>
        <w:tc>
          <w:tcPr>
            <w:tcW w:w="6799" w:type="dxa"/>
          </w:tcPr>
          <w:p w14:paraId="19681D81" w14:textId="77777777" w:rsidR="00BA427D" w:rsidRDefault="00BA427D" w:rsidP="00F24970">
            <w:pPr>
              <w:rPr>
                <w:sz w:val="28"/>
                <w:szCs w:val="28"/>
              </w:rPr>
            </w:pPr>
          </w:p>
        </w:tc>
      </w:tr>
      <w:tr w:rsidR="00BA427D" w14:paraId="1910D265" w14:textId="77777777" w:rsidTr="00F24970">
        <w:tc>
          <w:tcPr>
            <w:tcW w:w="3539" w:type="dxa"/>
            <w:gridSpan w:val="2"/>
          </w:tcPr>
          <w:p w14:paraId="29A46D53" w14:textId="77777777" w:rsidR="00BA427D" w:rsidRPr="00C46C45" w:rsidRDefault="00BA427D" w:rsidP="00F24970">
            <w:pPr>
              <w:rPr>
                <w:b/>
                <w:sz w:val="24"/>
                <w:szCs w:val="24"/>
              </w:rPr>
            </w:pPr>
            <w:r>
              <w:rPr>
                <w:b/>
                <w:sz w:val="24"/>
                <w:szCs w:val="24"/>
              </w:rPr>
              <w:t>E mail address</w:t>
            </w:r>
          </w:p>
        </w:tc>
        <w:tc>
          <w:tcPr>
            <w:tcW w:w="6799" w:type="dxa"/>
          </w:tcPr>
          <w:p w14:paraId="2402C373" w14:textId="77777777" w:rsidR="00BA427D" w:rsidRDefault="00BA427D" w:rsidP="00F24970">
            <w:pPr>
              <w:rPr>
                <w:sz w:val="28"/>
                <w:szCs w:val="28"/>
              </w:rPr>
            </w:pPr>
          </w:p>
        </w:tc>
      </w:tr>
      <w:tr w:rsidR="00BA427D" w14:paraId="7841A3B7" w14:textId="77777777" w:rsidTr="00F24970">
        <w:tc>
          <w:tcPr>
            <w:tcW w:w="3539" w:type="dxa"/>
            <w:gridSpan w:val="2"/>
          </w:tcPr>
          <w:p w14:paraId="35642856" w14:textId="77777777" w:rsidR="00BA427D" w:rsidRPr="00C46C45" w:rsidRDefault="00BA427D" w:rsidP="00F24970">
            <w:pPr>
              <w:rPr>
                <w:b/>
                <w:sz w:val="24"/>
                <w:szCs w:val="24"/>
              </w:rPr>
            </w:pPr>
            <w:r>
              <w:rPr>
                <w:b/>
                <w:sz w:val="24"/>
                <w:szCs w:val="24"/>
              </w:rPr>
              <w:t>Address if different to child</w:t>
            </w:r>
          </w:p>
        </w:tc>
        <w:tc>
          <w:tcPr>
            <w:tcW w:w="6799" w:type="dxa"/>
          </w:tcPr>
          <w:p w14:paraId="5E6C3532" w14:textId="77777777" w:rsidR="00BA427D" w:rsidRDefault="00BA427D" w:rsidP="00F24970">
            <w:pPr>
              <w:rPr>
                <w:sz w:val="28"/>
                <w:szCs w:val="28"/>
              </w:rPr>
            </w:pPr>
          </w:p>
        </w:tc>
      </w:tr>
    </w:tbl>
    <w:p w14:paraId="09329A8C" w14:textId="77777777" w:rsidR="00BA427D" w:rsidRDefault="00BA427D" w:rsidP="00BA427D">
      <w:pPr>
        <w:rPr>
          <w:b/>
          <w:sz w:val="28"/>
          <w:szCs w:val="28"/>
        </w:rPr>
      </w:pPr>
    </w:p>
    <w:p w14:paraId="755F9219" w14:textId="77777777" w:rsidR="00BA427D" w:rsidRDefault="00BA427D" w:rsidP="00BA427D">
      <w:pPr>
        <w:rPr>
          <w:b/>
          <w:sz w:val="28"/>
          <w:szCs w:val="28"/>
        </w:rPr>
      </w:pPr>
      <w:r>
        <w:rPr>
          <w:b/>
          <w:sz w:val="28"/>
          <w:szCs w:val="28"/>
        </w:rPr>
        <w:t xml:space="preserve">Other essential information </w:t>
      </w:r>
    </w:p>
    <w:tbl>
      <w:tblPr>
        <w:tblStyle w:val="TableGrid0"/>
        <w:tblW w:w="0" w:type="auto"/>
        <w:tblInd w:w="-142" w:type="dxa"/>
        <w:tblLook w:val="04A0" w:firstRow="1" w:lastRow="0" w:firstColumn="1" w:lastColumn="0" w:noHBand="0" w:noVBand="1"/>
      </w:tblPr>
      <w:tblGrid>
        <w:gridCol w:w="3114"/>
        <w:gridCol w:w="3260"/>
        <w:gridCol w:w="3964"/>
      </w:tblGrid>
      <w:tr w:rsidR="00BA427D" w14:paraId="128D06D5" w14:textId="77777777" w:rsidTr="00F24970">
        <w:tc>
          <w:tcPr>
            <w:tcW w:w="3114" w:type="dxa"/>
          </w:tcPr>
          <w:p w14:paraId="6E74AD7C" w14:textId="77777777" w:rsidR="00BA427D" w:rsidRPr="002039EC" w:rsidRDefault="00BA427D" w:rsidP="00F24970">
            <w:pPr>
              <w:rPr>
                <w:b/>
                <w:sz w:val="24"/>
                <w:szCs w:val="24"/>
              </w:rPr>
            </w:pPr>
            <w:r>
              <w:rPr>
                <w:b/>
                <w:sz w:val="24"/>
                <w:szCs w:val="24"/>
              </w:rPr>
              <w:t>Contacts</w:t>
            </w:r>
          </w:p>
        </w:tc>
        <w:tc>
          <w:tcPr>
            <w:tcW w:w="7224" w:type="dxa"/>
            <w:gridSpan w:val="2"/>
          </w:tcPr>
          <w:p w14:paraId="0D30572D" w14:textId="77777777" w:rsidR="00BA427D" w:rsidRPr="002039EC" w:rsidRDefault="00BA427D" w:rsidP="00F24970">
            <w:pPr>
              <w:rPr>
                <w:b/>
                <w:sz w:val="24"/>
                <w:szCs w:val="24"/>
              </w:rPr>
            </w:pPr>
            <w:r>
              <w:rPr>
                <w:b/>
                <w:sz w:val="24"/>
                <w:szCs w:val="24"/>
              </w:rPr>
              <w:t>All the relevant contact details / numbers</w:t>
            </w:r>
          </w:p>
        </w:tc>
      </w:tr>
      <w:tr w:rsidR="00BA427D" w14:paraId="3F415E71" w14:textId="77777777" w:rsidTr="00F24970">
        <w:tc>
          <w:tcPr>
            <w:tcW w:w="3114" w:type="dxa"/>
          </w:tcPr>
          <w:p w14:paraId="474BD6AC" w14:textId="77777777" w:rsidR="00BA427D" w:rsidRPr="002039EC" w:rsidRDefault="00BA427D" w:rsidP="00F24970">
            <w:pPr>
              <w:rPr>
                <w:b/>
                <w:sz w:val="24"/>
                <w:szCs w:val="24"/>
              </w:rPr>
            </w:pPr>
            <w:r>
              <w:rPr>
                <w:b/>
                <w:sz w:val="24"/>
                <w:szCs w:val="24"/>
              </w:rPr>
              <w:t>Job title</w:t>
            </w:r>
          </w:p>
        </w:tc>
        <w:tc>
          <w:tcPr>
            <w:tcW w:w="3260" w:type="dxa"/>
          </w:tcPr>
          <w:p w14:paraId="43774E4A" w14:textId="77777777" w:rsidR="00BA427D" w:rsidRPr="002039EC" w:rsidRDefault="00BA427D" w:rsidP="00F24970">
            <w:pPr>
              <w:rPr>
                <w:b/>
                <w:sz w:val="24"/>
                <w:szCs w:val="24"/>
              </w:rPr>
            </w:pPr>
            <w:r>
              <w:rPr>
                <w:b/>
                <w:sz w:val="24"/>
                <w:szCs w:val="24"/>
              </w:rPr>
              <w:t>Named Contact</w:t>
            </w:r>
          </w:p>
        </w:tc>
        <w:tc>
          <w:tcPr>
            <w:tcW w:w="3964" w:type="dxa"/>
          </w:tcPr>
          <w:p w14:paraId="53034380" w14:textId="77777777" w:rsidR="00BA427D" w:rsidRPr="002039EC" w:rsidRDefault="00BA427D" w:rsidP="00F24970">
            <w:pPr>
              <w:rPr>
                <w:b/>
                <w:sz w:val="24"/>
                <w:szCs w:val="24"/>
              </w:rPr>
            </w:pPr>
            <w:r>
              <w:rPr>
                <w:b/>
                <w:sz w:val="24"/>
                <w:szCs w:val="24"/>
              </w:rPr>
              <w:t>Contact number</w:t>
            </w:r>
          </w:p>
        </w:tc>
      </w:tr>
      <w:tr w:rsidR="00BA427D" w14:paraId="00E50D4D" w14:textId="77777777" w:rsidTr="00F24970">
        <w:tc>
          <w:tcPr>
            <w:tcW w:w="3114" w:type="dxa"/>
          </w:tcPr>
          <w:p w14:paraId="49D0DFD4" w14:textId="77777777" w:rsidR="00BA427D" w:rsidRPr="002039EC" w:rsidRDefault="00BA427D" w:rsidP="00F24970">
            <w:pPr>
              <w:rPr>
                <w:b/>
                <w:sz w:val="24"/>
                <w:szCs w:val="24"/>
              </w:rPr>
            </w:pPr>
            <w:r>
              <w:rPr>
                <w:b/>
                <w:sz w:val="24"/>
                <w:szCs w:val="24"/>
              </w:rPr>
              <w:t xml:space="preserve">General Practitioner </w:t>
            </w:r>
          </w:p>
        </w:tc>
        <w:tc>
          <w:tcPr>
            <w:tcW w:w="3260" w:type="dxa"/>
          </w:tcPr>
          <w:p w14:paraId="6D27AC7E" w14:textId="77777777" w:rsidR="00BA427D" w:rsidRPr="002039EC" w:rsidRDefault="00BA427D" w:rsidP="00F24970">
            <w:pPr>
              <w:rPr>
                <w:sz w:val="24"/>
                <w:szCs w:val="24"/>
              </w:rPr>
            </w:pPr>
          </w:p>
        </w:tc>
        <w:tc>
          <w:tcPr>
            <w:tcW w:w="3964" w:type="dxa"/>
          </w:tcPr>
          <w:p w14:paraId="26114DDE" w14:textId="77777777" w:rsidR="00BA427D" w:rsidRPr="002039EC" w:rsidRDefault="00BA427D" w:rsidP="00F24970">
            <w:pPr>
              <w:rPr>
                <w:sz w:val="24"/>
                <w:szCs w:val="24"/>
              </w:rPr>
            </w:pPr>
          </w:p>
        </w:tc>
      </w:tr>
      <w:tr w:rsidR="00BA427D" w14:paraId="6A3AE884" w14:textId="77777777" w:rsidTr="00F24970">
        <w:tc>
          <w:tcPr>
            <w:tcW w:w="3114" w:type="dxa"/>
          </w:tcPr>
          <w:p w14:paraId="6E3BF9AB" w14:textId="77777777" w:rsidR="00BA427D" w:rsidRPr="002039EC" w:rsidRDefault="00BA427D" w:rsidP="00F24970">
            <w:pPr>
              <w:rPr>
                <w:b/>
                <w:sz w:val="24"/>
                <w:szCs w:val="24"/>
              </w:rPr>
            </w:pPr>
            <w:r>
              <w:rPr>
                <w:b/>
                <w:sz w:val="24"/>
                <w:szCs w:val="24"/>
              </w:rPr>
              <w:t>Class teacher</w:t>
            </w:r>
          </w:p>
        </w:tc>
        <w:tc>
          <w:tcPr>
            <w:tcW w:w="3260" w:type="dxa"/>
          </w:tcPr>
          <w:p w14:paraId="0DE605E5" w14:textId="77777777" w:rsidR="00BA427D" w:rsidRPr="002039EC" w:rsidRDefault="00BA427D" w:rsidP="00F24970">
            <w:pPr>
              <w:rPr>
                <w:sz w:val="24"/>
                <w:szCs w:val="24"/>
              </w:rPr>
            </w:pPr>
          </w:p>
        </w:tc>
        <w:tc>
          <w:tcPr>
            <w:tcW w:w="3964" w:type="dxa"/>
          </w:tcPr>
          <w:p w14:paraId="4C7CC914" w14:textId="77777777" w:rsidR="00BA427D" w:rsidRPr="002039EC" w:rsidRDefault="00BA427D" w:rsidP="00F24970">
            <w:pPr>
              <w:rPr>
                <w:sz w:val="24"/>
                <w:szCs w:val="24"/>
              </w:rPr>
            </w:pPr>
          </w:p>
        </w:tc>
      </w:tr>
      <w:tr w:rsidR="00BA427D" w14:paraId="7BF57007" w14:textId="77777777" w:rsidTr="00F24970">
        <w:tc>
          <w:tcPr>
            <w:tcW w:w="3114" w:type="dxa"/>
          </w:tcPr>
          <w:p w14:paraId="70F71180" w14:textId="77777777" w:rsidR="00BA427D" w:rsidRPr="002039EC" w:rsidRDefault="00BA427D" w:rsidP="00F24970">
            <w:pPr>
              <w:rPr>
                <w:b/>
                <w:sz w:val="24"/>
                <w:szCs w:val="24"/>
              </w:rPr>
            </w:pPr>
            <w:r>
              <w:rPr>
                <w:b/>
                <w:sz w:val="24"/>
                <w:szCs w:val="24"/>
              </w:rPr>
              <w:t>Health visitor / School nurse</w:t>
            </w:r>
          </w:p>
        </w:tc>
        <w:tc>
          <w:tcPr>
            <w:tcW w:w="3260" w:type="dxa"/>
          </w:tcPr>
          <w:p w14:paraId="51675DE0" w14:textId="77777777" w:rsidR="00BA427D" w:rsidRPr="002039EC" w:rsidRDefault="00BA427D" w:rsidP="00F24970">
            <w:pPr>
              <w:rPr>
                <w:sz w:val="24"/>
                <w:szCs w:val="24"/>
              </w:rPr>
            </w:pPr>
          </w:p>
        </w:tc>
        <w:tc>
          <w:tcPr>
            <w:tcW w:w="3964" w:type="dxa"/>
          </w:tcPr>
          <w:p w14:paraId="05893651" w14:textId="77777777" w:rsidR="00BA427D" w:rsidRPr="002039EC" w:rsidRDefault="00BA427D" w:rsidP="00F24970">
            <w:pPr>
              <w:rPr>
                <w:sz w:val="24"/>
                <w:szCs w:val="24"/>
              </w:rPr>
            </w:pPr>
          </w:p>
        </w:tc>
      </w:tr>
      <w:tr w:rsidR="00BA427D" w14:paraId="0D916B32" w14:textId="77777777" w:rsidTr="00F24970">
        <w:tc>
          <w:tcPr>
            <w:tcW w:w="3114" w:type="dxa"/>
          </w:tcPr>
          <w:p w14:paraId="11D7BC00" w14:textId="77777777" w:rsidR="00BA427D" w:rsidRPr="002039EC" w:rsidRDefault="00BA427D" w:rsidP="00F24970">
            <w:pPr>
              <w:rPr>
                <w:b/>
                <w:sz w:val="24"/>
                <w:szCs w:val="24"/>
              </w:rPr>
            </w:pPr>
            <w:r>
              <w:rPr>
                <w:b/>
                <w:sz w:val="24"/>
                <w:szCs w:val="24"/>
              </w:rPr>
              <w:t>SENCO</w:t>
            </w:r>
          </w:p>
        </w:tc>
        <w:tc>
          <w:tcPr>
            <w:tcW w:w="3260" w:type="dxa"/>
          </w:tcPr>
          <w:p w14:paraId="1C53FE6E" w14:textId="77777777" w:rsidR="00BA427D" w:rsidRPr="002039EC" w:rsidRDefault="00BA427D" w:rsidP="00F24970">
            <w:pPr>
              <w:rPr>
                <w:sz w:val="24"/>
                <w:szCs w:val="24"/>
              </w:rPr>
            </w:pPr>
          </w:p>
        </w:tc>
        <w:tc>
          <w:tcPr>
            <w:tcW w:w="3964" w:type="dxa"/>
          </w:tcPr>
          <w:p w14:paraId="5D547ECD" w14:textId="77777777" w:rsidR="00BA427D" w:rsidRPr="002039EC" w:rsidRDefault="00BA427D" w:rsidP="00F24970">
            <w:pPr>
              <w:rPr>
                <w:sz w:val="24"/>
                <w:szCs w:val="24"/>
              </w:rPr>
            </w:pPr>
          </w:p>
        </w:tc>
      </w:tr>
      <w:tr w:rsidR="00BA427D" w14:paraId="66D998FF" w14:textId="77777777" w:rsidTr="00F24970">
        <w:tc>
          <w:tcPr>
            <w:tcW w:w="3114" w:type="dxa"/>
          </w:tcPr>
          <w:p w14:paraId="1ECA2626" w14:textId="77777777" w:rsidR="00BA427D" w:rsidRPr="002039EC" w:rsidRDefault="00BA427D" w:rsidP="00F24970">
            <w:pPr>
              <w:rPr>
                <w:b/>
                <w:sz w:val="24"/>
                <w:szCs w:val="24"/>
              </w:rPr>
            </w:pPr>
            <w:r>
              <w:rPr>
                <w:b/>
                <w:sz w:val="24"/>
                <w:szCs w:val="24"/>
              </w:rPr>
              <w:t>Relevant teaching staff</w:t>
            </w:r>
          </w:p>
        </w:tc>
        <w:tc>
          <w:tcPr>
            <w:tcW w:w="3260" w:type="dxa"/>
          </w:tcPr>
          <w:p w14:paraId="4C263022" w14:textId="77777777" w:rsidR="00BA427D" w:rsidRPr="002039EC" w:rsidRDefault="00BA427D" w:rsidP="00F24970">
            <w:pPr>
              <w:rPr>
                <w:sz w:val="24"/>
                <w:szCs w:val="24"/>
              </w:rPr>
            </w:pPr>
          </w:p>
        </w:tc>
        <w:tc>
          <w:tcPr>
            <w:tcW w:w="3964" w:type="dxa"/>
          </w:tcPr>
          <w:p w14:paraId="70116842" w14:textId="77777777" w:rsidR="00BA427D" w:rsidRPr="002039EC" w:rsidRDefault="00BA427D" w:rsidP="00F24970">
            <w:pPr>
              <w:rPr>
                <w:sz w:val="24"/>
                <w:szCs w:val="24"/>
              </w:rPr>
            </w:pPr>
          </w:p>
        </w:tc>
      </w:tr>
      <w:tr w:rsidR="00BA427D" w14:paraId="7B8553FD" w14:textId="77777777" w:rsidTr="00F24970">
        <w:tc>
          <w:tcPr>
            <w:tcW w:w="3114" w:type="dxa"/>
          </w:tcPr>
          <w:p w14:paraId="44CF5391" w14:textId="77777777" w:rsidR="00BA427D" w:rsidRPr="002039EC" w:rsidRDefault="00BA427D" w:rsidP="00F24970">
            <w:pPr>
              <w:rPr>
                <w:b/>
                <w:sz w:val="24"/>
                <w:szCs w:val="24"/>
              </w:rPr>
            </w:pPr>
            <w:r>
              <w:rPr>
                <w:b/>
                <w:sz w:val="24"/>
                <w:szCs w:val="24"/>
              </w:rPr>
              <w:t>Relevant non-teaching staff</w:t>
            </w:r>
          </w:p>
        </w:tc>
        <w:tc>
          <w:tcPr>
            <w:tcW w:w="3260" w:type="dxa"/>
          </w:tcPr>
          <w:p w14:paraId="60C5AEDA" w14:textId="77777777" w:rsidR="00BA427D" w:rsidRPr="002039EC" w:rsidRDefault="00BA427D" w:rsidP="00F24970">
            <w:pPr>
              <w:rPr>
                <w:sz w:val="24"/>
                <w:szCs w:val="24"/>
              </w:rPr>
            </w:pPr>
          </w:p>
        </w:tc>
        <w:tc>
          <w:tcPr>
            <w:tcW w:w="3964" w:type="dxa"/>
          </w:tcPr>
          <w:p w14:paraId="1AD1BE7C" w14:textId="77777777" w:rsidR="00BA427D" w:rsidRPr="002039EC" w:rsidRDefault="00BA427D" w:rsidP="00F24970">
            <w:pPr>
              <w:rPr>
                <w:sz w:val="24"/>
                <w:szCs w:val="24"/>
              </w:rPr>
            </w:pPr>
          </w:p>
        </w:tc>
      </w:tr>
    </w:tbl>
    <w:p w14:paraId="44F412E9" w14:textId="77777777" w:rsidR="00BA427D" w:rsidRDefault="00BA427D" w:rsidP="00BA427D">
      <w:pPr>
        <w:rPr>
          <w:b/>
          <w:sz w:val="28"/>
          <w:szCs w:val="28"/>
        </w:rPr>
      </w:pPr>
    </w:p>
    <w:tbl>
      <w:tblPr>
        <w:tblStyle w:val="TableGrid0"/>
        <w:tblW w:w="0" w:type="auto"/>
        <w:tblInd w:w="-142" w:type="dxa"/>
        <w:tblLook w:val="04A0" w:firstRow="1" w:lastRow="0" w:firstColumn="1" w:lastColumn="0" w:noHBand="0" w:noVBand="1"/>
      </w:tblPr>
      <w:tblGrid>
        <w:gridCol w:w="10338"/>
      </w:tblGrid>
      <w:tr w:rsidR="00BA427D" w14:paraId="565832E4" w14:textId="77777777" w:rsidTr="00F24970">
        <w:tc>
          <w:tcPr>
            <w:tcW w:w="10338" w:type="dxa"/>
          </w:tcPr>
          <w:p w14:paraId="6286542D" w14:textId="77777777" w:rsidR="00BA427D" w:rsidRPr="002039EC" w:rsidRDefault="00BA427D" w:rsidP="00F24970">
            <w:pPr>
              <w:rPr>
                <w:b/>
                <w:sz w:val="24"/>
                <w:szCs w:val="24"/>
              </w:rPr>
            </w:pPr>
            <w:r w:rsidRPr="002039EC">
              <w:rPr>
                <w:b/>
                <w:sz w:val="24"/>
                <w:szCs w:val="24"/>
              </w:rPr>
              <w:t>Describe and</w:t>
            </w:r>
            <w:r>
              <w:rPr>
                <w:b/>
                <w:sz w:val="24"/>
                <w:szCs w:val="24"/>
              </w:rPr>
              <w:t xml:space="preserve"> give details of child’s symptoms, triggers, signs and environmental issues</w:t>
            </w:r>
          </w:p>
        </w:tc>
      </w:tr>
      <w:tr w:rsidR="00BA427D" w14:paraId="07F98AB2" w14:textId="77777777" w:rsidTr="00F24970">
        <w:tc>
          <w:tcPr>
            <w:tcW w:w="10338" w:type="dxa"/>
          </w:tcPr>
          <w:p w14:paraId="10A527ED" w14:textId="77777777" w:rsidR="00BA427D" w:rsidRDefault="00BA427D" w:rsidP="00F24970">
            <w:pPr>
              <w:rPr>
                <w:sz w:val="28"/>
                <w:szCs w:val="28"/>
              </w:rPr>
            </w:pPr>
          </w:p>
          <w:p w14:paraId="2AF9736F" w14:textId="77777777" w:rsidR="00BA427D" w:rsidRDefault="00BA427D" w:rsidP="00F24970">
            <w:pPr>
              <w:rPr>
                <w:sz w:val="28"/>
                <w:szCs w:val="28"/>
              </w:rPr>
            </w:pPr>
          </w:p>
          <w:p w14:paraId="3ECE35FA" w14:textId="77777777" w:rsidR="00BA427D" w:rsidRDefault="00BA427D" w:rsidP="00F24970">
            <w:pPr>
              <w:rPr>
                <w:sz w:val="28"/>
                <w:szCs w:val="28"/>
              </w:rPr>
            </w:pPr>
          </w:p>
        </w:tc>
      </w:tr>
    </w:tbl>
    <w:p w14:paraId="0B4A7E19" w14:textId="77777777" w:rsidR="00BA427D" w:rsidRDefault="00BA427D" w:rsidP="00BA427D">
      <w:pPr>
        <w:ind w:left="-142"/>
        <w:rPr>
          <w:sz w:val="28"/>
          <w:szCs w:val="28"/>
        </w:rPr>
      </w:pPr>
    </w:p>
    <w:tbl>
      <w:tblPr>
        <w:tblStyle w:val="TableGrid0"/>
        <w:tblW w:w="0" w:type="auto"/>
        <w:tblInd w:w="-142" w:type="dxa"/>
        <w:tblLook w:val="04A0" w:firstRow="1" w:lastRow="0" w:firstColumn="1" w:lastColumn="0" w:noHBand="0" w:noVBand="1"/>
      </w:tblPr>
      <w:tblGrid>
        <w:gridCol w:w="10338"/>
      </w:tblGrid>
      <w:tr w:rsidR="00BA427D" w14:paraId="3F6AF90B" w14:textId="77777777" w:rsidTr="00F24970">
        <w:tc>
          <w:tcPr>
            <w:tcW w:w="10338" w:type="dxa"/>
          </w:tcPr>
          <w:p w14:paraId="43D437BC" w14:textId="77777777" w:rsidR="00BA427D" w:rsidRPr="002039EC" w:rsidRDefault="00BA427D" w:rsidP="00F24970">
            <w:pPr>
              <w:rPr>
                <w:b/>
                <w:sz w:val="24"/>
                <w:szCs w:val="24"/>
              </w:rPr>
            </w:pPr>
            <w:r>
              <w:rPr>
                <w:b/>
                <w:sz w:val="24"/>
                <w:szCs w:val="24"/>
              </w:rPr>
              <w:t xml:space="preserve">Treatment, medication, dose, method of administration, when to be taken, administered by, </w:t>
            </w:r>
            <w:proofErr w:type="spellStart"/>
            <w:r>
              <w:rPr>
                <w:b/>
                <w:sz w:val="24"/>
                <w:szCs w:val="24"/>
              </w:rPr>
              <w:t>with out</w:t>
            </w:r>
            <w:proofErr w:type="spellEnd"/>
            <w:r>
              <w:rPr>
                <w:b/>
                <w:sz w:val="24"/>
                <w:szCs w:val="24"/>
              </w:rPr>
              <w:t xml:space="preserve"> without adult supervision</w:t>
            </w:r>
          </w:p>
        </w:tc>
      </w:tr>
      <w:tr w:rsidR="00BA427D" w14:paraId="5BCEC362" w14:textId="77777777" w:rsidTr="00F24970">
        <w:tc>
          <w:tcPr>
            <w:tcW w:w="10338" w:type="dxa"/>
          </w:tcPr>
          <w:p w14:paraId="05E0FB5C" w14:textId="77777777" w:rsidR="00BA427D" w:rsidRDefault="00BA427D" w:rsidP="00F24970">
            <w:pPr>
              <w:rPr>
                <w:sz w:val="28"/>
                <w:szCs w:val="28"/>
              </w:rPr>
            </w:pPr>
          </w:p>
          <w:p w14:paraId="23179C2A" w14:textId="77777777" w:rsidR="00BA427D" w:rsidRDefault="00BA427D" w:rsidP="00F24970">
            <w:pPr>
              <w:rPr>
                <w:sz w:val="28"/>
                <w:szCs w:val="28"/>
              </w:rPr>
            </w:pPr>
          </w:p>
        </w:tc>
      </w:tr>
    </w:tbl>
    <w:p w14:paraId="262A756C" w14:textId="77777777" w:rsidR="00BA427D" w:rsidRDefault="00BA427D" w:rsidP="00BA427D">
      <w:pPr>
        <w:ind w:left="-142"/>
        <w:rPr>
          <w:sz w:val="28"/>
          <w:szCs w:val="28"/>
        </w:rPr>
      </w:pPr>
    </w:p>
    <w:tbl>
      <w:tblPr>
        <w:tblStyle w:val="TableGrid0"/>
        <w:tblW w:w="0" w:type="auto"/>
        <w:tblInd w:w="-142" w:type="dxa"/>
        <w:tblLook w:val="04A0" w:firstRow="1" w:lastRow="0" w:firstColumn="1" w:lastColumn="0" w:noHBand="0" w:noVBand="1"/>
      </w:tblPr>
      <w:tblGrid>
        <w:gridCol w:w="10338"/>
      </w:tblGrid>
      <w:tr w:rsidR="00BA427D" w14:paraId="5CA083FB" w14:textId="77777777" w:rsidTr="00F24970">
        <w:tc>
          <w:tcPr>
            <w:tcW w:w="10338" w:type="dxa"/>
          </w:tcPr>
          <w:p w14:paraId="45E77C83" w14:textId="77777777" w:rsidR="00BA427D" w:rsidRPr="002039EC" w:rsidRDefault="00BA427D" w:rsidP="00F24970">
            <w:pPr>
              <w:rPr>
                <w:b/>
                <w:sz w:val="24"/>
                <w:szCs w:val="24"/>
              </w:rPr>
            </w:pPr>
            <w:r>
              <w:rPr>
                <w:b/>
                <w:sz w:val="24"/>
                <w:szCs w:val="24"/>
              </w:rPr>
              <w:t>Daily care requirements</w:t>
            </w:r>
          </w:p>
        </w:tc>
      </w:tr>
      <w:tr w:rsidR="00BA427D" w14:paraId="19B96EAE" w14:textId="77777777" w:rsidTr="00F24970">
        <w:tc>
          <w:tcPr>
            <w:tcW w:w="10338" w:type="dxa"/>
          </w:tcPr>
          <w:p w14:paraId="14F41E96" w14:textId="77777777" w:rsidR="00BA427D" w:rsidRDefault="00BA427D" w:rsidP="00F24970">
            <w:pPr>
              <w:rPr>
                <w:sz w:val="28"/>
                <w:szCs w:val="28"/>
              </w:rPr>
            </w:pPr>
          </w:p>
          <w:p w14:paraId="74461145" w14:textId="77777777" w:rsidR="00BA427D" w:rsidRDefault="00BA427D" w:rsidP="00F24970">
            <w:pPr>
              <w:rPr>
                <w:sz w:val="28"/>
                <w:szCs w:val="28"/>
              </w:rPr>
            </w:pPr>
          </w:p>
          <w:p w14:paraId="3F11676C" w14:textId="77777777" w:rsidR="00BA427D" w:rsidRDefault="00BA427D" w:rsidP="00F24970">
            <w:pPr>
              <w:rPr>
                <w:sz w:val="28"/>
                <w:szCs w:val="28"/>
              </w:rPr>
            </w:pPr>
          </w:p>
        </w:tc>
      </w:tr>
    </w:tbl>
    <w:p w14:paraId="79D7D7E2" w14:textId="77777777" w:rsidR="00BA427D" w:rsidRDefault="00BA427D" w:rsidP="00BA427D">
      <w:pPr>
        <w:ind w:left="-142"/>
        <w:rPr>
          <w:sz w:val="28"/>
          <w:szCs w:val="28"/>
        </w:rPr>
      </w:pPr>
    </w:p>
    <w:tbl>
      <w:tblPr>
        <w:tblStyle w:val="TableGrid0"/>
        <w:tblW w:w="0" w:type="auto"/>
        <w:tblInd w:w="-142" w:type="dxa"/>
        <w:tblLook w:val="04A0" w:firstRow="1" w:lastRow="0" w:firstColumn="1" w:lastColumn="0" w:noHBand="0" w:noVBand="1"/>
      </w:tblPr>
      <w:tblGrid>
        <w:gridCol w:w="10338"/>
      </w:tblGrid>
      <w:tr w:rsidR="00BA427D" w14:paraId="5BADC972" w14:textId="77777777" w:rsidTr="00F24970">
        <w:tc>
          <w:tcPr>
            <w:tcW w:w="10338" w:type="dxa"/>
          </w:tcPr>
          <w:p w14:paraId="6881EEA9" w14:textId="77777777" w:rsidR="00BA427D" w:rsidRPr="002039EC" w:rsidRDefault="00BA427D" w:rsidP="00F24970">
            <w:pPr>
              <w:rPr>
                <w:b/>
                <w:sz w:val="24"/>
                <w:szCs w:val="24"/>
              </w:rPr>
            </w:pPr>
            <w:r>
              <w:rPr>
                <w:b/>
                <w:sz w:val="24"/>
                <w:szCs w:val="24"/>
              </w:rPr>
              <w:t>Specific support for the pupils educational, social and emotional needs</w:t>
            </w:r>
          </w:p>
        </w:tc>
      </w:tr>
      <w:tr w:rsidR="00BA427D" w14:paraId="2FB0C4DF" w14:textId="77777777" w:rsidTr="00F24970">
        <w:tc>
          <w:tcPr>
            <w:tcW w:w="10338" w:type="dxa"/>
          </w:tcPr>
          <w:p w14:paraId="35160483" w14:textId="77777777" w:rsidR="00BA427D" w:rsidRDefault="00BA427D" w:rsidP="00F24970">
            <w:pPr>
              <w:rPr>
                <w:sz w:val="28"/>
                <w:szCs w:val="28"/>
              </w:rPr>
            </w:pPr>
          </w:p>
          <w:p w14:paraId="28B7F739" w14:textId="77777777" w:rsidR="00BA427D" w:rsidRDefault="00BA427D" w:rsidP="00F24970">
            <w:pPr>
              <w:rPr>
                <w:sz w:val="28"/>
                <w:szCs w:val="28"/>
              </w:rPr>
            </w:pPr>
          </w:p>
          <w:p w14:paraId="3494132F" w14:textId="77777777" w:rsidR="00BA427D" w:rsidRDefault="00BA427D" w:rsidP="00F24970">
            <w:pPr>
              <w:rPr>
                <w:sz w:val="28"/>
                <w:szCs w:val="28"/>
              </w:rPr>
            </w:pPr>
          </w:p>
        </w:tc>
      </w:tr>
    </w:tbl>
    <w:p w14:paraId="2B7D6DD6" w14:textId="77777777" w:rsidR="00BA427D" w:rsidRDefault="00BA427D" w:rsidP="00BA427D">
      <w:pPr>
        <w:ind w:left="-142"/>
        <w:rPr>
          <w:sz w:val="28"/>
          <w:szCs w:val="28"/>
        </w:rPr>
      </w:pPr>
    </w:p>
    <w:tbl>
      <w:tblPr>
        <w:tblStyle w:val="TableGrid0"/>
        <w:tblW w:w="0" w:type="auto"/>
        <w:tblInd w:w="-142" w:type="dxa"/>
        <w:tblLook w:val="04A0" w:firstRow="1" w:lastRow="0" w:firstColumn="1" w:lastColumn="0" w:noHBand="0" w:noVBand="1"/>
      </w:tblPr>
      <w:tblGrid>
        <w:gridCol w:w="10338"/>
      </w:tblGrid>
      <w:tr w:rsidR="00BA427D" w14:paraId="37C8941C" w14:textId="77777777" w:rsidTr="00F24970">
        <w:tc>
          <w:tcPr>
            <w:tcW w:w="10338" w:type="dxa"/>
          </w:tcPr>
          <w:p w14:paraId="05EB87E2" w14:textId="77777777" w:rsidR="00BA427D" w:rsidRPr="006E2CB8" w:rsidRDefault="00BA427D" w:rsidP="00F24970">
            <w:pPr>
              <w:rPr>
                <w:b/>
                <w:sz w:val="24"/>
                <w:szCs w:val="24"/>
              </w:rPr>
            </w:pPr>
            <w:r>
              <w:rPr>
                <w:b/>
                <w:sz w:val="24"/>
                <w:szCs w:val="24"/>
              </w:rPr>
              <w:t>Arrangement for school visits / trips etc</w:t>
            </w:r>
          </w:p>
        </w:tc>
      </w:tr>
      <w:tr w:rsidR="00BA427D" w14:paraId="319C9ED5" w14:textId="77777777" w:rsidTr="00F24970">
        <w:tc>
          <w:tcPr>
            <w:tcW w:w="10338" w:type="dxa"/>
          </w:tcPr>
          <w:p w14:paraId="24E6DA0E" w14:textId="77777777" w:rsidR="00BA427D" w:rsidRDefault="00BA427D" w:rsidP="00F24970">
            <w:pPr>
              <w:rPr>
                <w:sz w:val="28"/>
                <w:szCs w:val="28"/>
              </w:rPr>
            </w:pPr>
          </w:p>
          <w:p w14:paraId="4748036F" w14:textId="77777777" w:rsidR="00BA427D" w:rsidRDefault="00BA427D" w:rsidP="00F24970">
            <w:pPr>
              <w:rPr>
                <w:sz w:val="28"/>
                <w:szCs w:val="28"/>
              </w:rPr>
            </w:pPr>
          </w:p>
          <w:p w14:paraId="30B88394" w14:textId="77777777" w:rsidR="00BA427D" w:rsidRDefault="00BA427D" w:rsidP="00F24970">
            <w:pPr>
              <w:rPr>
                <w:sz w:val="28"/>
                <w:szCs w:val="28"/>
              </w:rPr>
            </w:pPr>
          </w:p>
        </w:tc>
      </w:tr>
    </w:tbl>
    <w:p w14:paraId="60861197" w14:textId="77777777" w:rsidR="00BA427D" w:rsidRDefault="00BA427D" w:rsidP="00BA427D">
      <w:pPr>
        <w:ind w:left="-142"/>
        <w:rPr>
          <w:sz w:val="28"/>
          <w:szCs w:val="28"/>
        </w:rPr>
      </w:pPr>
    </w:p>
    <w:tbl>
      <w:tblPr>
        <w:tblStyle w:val="TableGrid0"/>
        <w:tblW w:w="0" w:type="auto"/>
        <w:tblInd w:w="-142" w:type="dxa"/>
        <w:tblLook w:val="04A0" w:firstRow="1" w:lastRow="0" w:firstColumn="1" w:lastColumn="0" w:noHBand="0" w:noVBand="1"/>
      </w:tblPr>
      <w:tblGrid>
        <w:gridCol w:w="10338"/>
      </w:tblGrid>
      <w:tr w:rsidR="00BA427D" w14:paraId="31CB5D3D" w14:textId="77777777" w:rsidTr="00F24970">
        <w:tc>
          <w:tcPr>
            <w:tcW w:w="10338" w:type="dxa"/>
          </w:tcPr>
          <w:p w14:paraId="125DC140" w14:textId="77777777" w:rsidR="00BA427D" w:rsidRPr="006E2CB8" w:rsidRDefault="00BA427D" w:rsidP="00F24970">
            <w:pPr>
              <w:rPr>
                <w:b/>
                <w:sz w:val="24"/>
                <w:szCs w:val="24"/>
              </w:rPr>
            </w:pPr>
            <w:r>
              <w:rPr>
                <w:b/>
                <w:sz w:val="24"/>
                <w:szCs w:val="24"/>
              </w:rPr>
              <w:t>Describe what constitutes an emergency and the action to take if this occurs</w:t>
            </w:r>
          </w:p>
        </w:tc>
      </w:tr>
      <w:tr w:rsidR="00BA427D" w14:paraId="426A0BE4" w14:textId="77777777" w:rsidTr="00F24970">
        <w:tc>
          <w:tcPr>
            <w:tcW w:w="10338" w:type="dxa"/>
          </w:tcPr>
          <w:p w14:paraId="61C4AE59" w14:textId="77777777" w:rsidR="00BA427D" w:rsidRDefault="00BA427D" w:rsidP="00F24970">
            <w:pPr>
              <w:rPr>
                <w:sz w:val="28"/>
                <w:szCs w:val="28"/>
              </w:rPr>
            </w:pPr>
          </w:p>
          <w:p w14:paraId="51616738" w14:textId="77777777" w:rsidR="00BA427D" w:rsidRDefault="00BA427D" w:rsidP="00F24970">
            <w:pPr>
              <w:rPr>
                <w:sz w:val="28"/>
                <w:szCs w:val="28"/>
              </w:rPr>
            </w:pPr>
          </w:p>
          <w:p w14:paraId="20C1B5D9" w14:textId="77777777" w:rsidR="00BA427D" w:rsidRDefault="00BA427D" w:rsidP="00F24970">
            <w:pPr>
              <w:rPr>
                <w:sz w:val="28"/>
                <w:szCs w:val="28"/>
              </w:rPr>
            </w:pPr>
          </w:p>
        </w:tc>
      </w:tr>
      <w:tr w:rsidR="00BA427D" w:rsidRPr="006E2CB8" w14:paraId="194033CA" w14:textId="77777777" w:rsidTr="00F24970">
        <w:tc>
          <w:tcPr>
            <w:tcW w:w="10338" w:type="dxa"/>
          </w:tcPr>
          <w:p w14:paraId="7956FD4C" w14:textId="77777777" w:rsidR="00BA427D" w:rsidRPr="006E2CB8" w:rsidRDefault="00BA427D" w:rsidP="00F24970">
            <w:pPr>
              <w:rPr>
                <w:b/>
                <w:sz w:val="24"/>
                <w:szCs w:val="24"/>
              </w:rPr>
            </w:pPr>
            <w:r>
              <w:rPr>
                <w:b/>
                <w:sz w:val="24"/>
                <w:szCs w:val="24"/>
              </w:rPr>
              <w:t>Training for staff needed / undertaken – who, what, when</w:t>
            </w:r>
          </w:p>
        </w:tc>
      </w:tr>
      <w:tr w:rsidR="00BA427D" w14:paraId="7C2E0777" w14:textId="77777777" w:rsidTr="00F24970">
        <w:tc>
          <w:tcPr>
            <w:tcW w:w="10338" w:type="dxa"/>
          </w:tcPr>
          <w:p w14:paraId="4F0F8481" w14:textId="77777777" w:rsidR="00BA427D" w:rsidRDefault="00BA427D" w:rsidP="00F24970">
            <w:pPr>
              <w:rPr>
                <w:sz w:val="28"/>
                <w:szCs w:val="28"/>
              </w:rPr>
            </w:pPr>
          </w:p>
          <w:p w14:paraId="215B2494" w14:textId="77777777" w:rsidR="00BA427D" w:rsidRDefault="00BA427D" w:rsidP="00F24970">
            <w:pPr>
              <w:rPr>
                <w:sz w:val="28"/>
                <w:szCs w:val="28"/>
              </w:rPr>
            </w:pPr>
          </w:p>
          <w:p w14:paraId="409701D4" w14:textId="77777777" w:rsidR="00BA427D" w:rsidRDefault="00BA427D" w:rsidP="00F24970">
            <w:pPr>
              <w:rPr>
                <w:sz w:val="28"/>
                <w:szCs w:val="28"/>
              </w:rPr>
            </w:pPr>
          </w:p>
        </w:tc>
      </w:tr>
    </w:tbl>
    <w:p w14:paraId="0CE15E30" w14:textId="77777777" w:rsidR="00BA427D" w:rsidRDefault="00BA427D" w:rsidP="00BA427D">
      <w:pPr>
        <w:ind w:left="-142"/>
        <w:rPr>
          <w:b/>
          <w:sz w:val="28"/>
          <w:szCs w:val="28"/>
        </w:rPr>
      </w:pPr>
    </w:p>
    <w:tbl>
      <w:tblPr>
        <w:tblStyle w:val="TableGrid0"/>
        <w:tblW w:w="0" w:type="auto"/>
        <w:tblInd w:w="-142" w:type="dxa"/>
        <w:tblLook w:val="04A0" w:firstRow="1" w:lastRow="0" w:firstColumn="1" w:lastColumn="0" w:noHBand="0" w:noVBand="1"/>
      </w:tblPr>
      <w:tblGrid>
        <w:gridCol w:w="2584"/>
        <w:gridCol w:w="2798"/>
        <w:gridCol w:w="3402"/>
        <w:gridCol w:w="1554"/>
      </w:tblGrid>
      <w:tr w:rsidR="00BA427D" w14:paraId="11EABFF2" w14:textId="77777777" w:rsidTr="00F24970">
        <w:tc>
          <w:tcPr>
            <w:tcW w:w="2584" w:type="dxa"/>
          </w:tcPr>
          <w:p w14:paraId="3CE717F4" w14:textId="77777777" w:rsidR="00BA427D" w:rsidRPr="006E2CB8" w:rsidRDefault="00BA427D" w:rsidP="00F24970">
            <w:pPr>
              <w:rPr>
                <w:b/>
                <w:sz w:val="24"/>
                <w:szCs w:val="24"/>
              </w:rPr>
            </w:pPr>
          </w:p>
        </w:tc>
        <w:tc>
          <w:tcPr>
            <w:tcW w:w="2798" w:type="dxa"/>
          </w:tcPr>
          <w:p w14:paraId="088EAE2E" w14:textId="77777777" w:rsidR="00BA427D" w:rsidRPr="006E2CB8" w:rsidRDefault="00BA427D" w:rsidP="00F24970">
            <w:pPr>
              <w:rPr>
                <w:b/>
                <w:sz w:val="24"/>
                <w:szCs w:val="24"/>
              </w:rPr>
            </w:pPr>
            <w:r>
              <w:rPr>
                <w:b/>
                <w:sz w:val="24"/>
                <w:szCs w:val="24"/>
              </w:rPr>
              <w:t>Name</w:t>
            </w:r>
          </w:p>
        </w:tc>
        <w:tc>
          <w:tcPr>
            <w:tcW w:w="3402" w:type="dxa"/>
          </w:tcPr>
          <w:p w14:paraId="64BCD993" w14:textId="77777777" w:rsidR="00BA427D" w:rsidRPr="006E2CB8" w:rsidRDefault="00BA427D" w:rsidP="00F24970">
            <w:pPr>
              <w:rPr>
                <w:b/>
                <w:sz w:val="24"/>
                <w:szCs w:val="24"/>
              </w:rPr>
            </w:pPr>
            <w:r>
              <w:rPr>
                <w:b/>
                <w:sz w:val="24"/>
                <w:szCs w:val="24"/>
              </w:rPr>
              <w:t>Signatures</w:t>
            </w:r>
          </w:p>
        </w:tc>
        <w:tc>
          <w:tcPr>
            <w:tcW w:w="1554" w:type="dxa"/>
          </w:tcPr>
          <w:p w14:paraId="3BF3C574" w14:textId="77777777" w:rsidR="00BA427D" w:rsidRPr="006E2CB8" w:rsidRDefault="00BA427D" w:rsidP="00F24970">
            <w:pPr>
              <w:rPr>
                <w:b/>
                <w:sz w:val="24"/>
                <w:szCs w:val="24"/>
              </w:rPr>
            </w:pPr>
            <w:r>
              <w:rPr>
                <w:b/>
                <w:sz w:val="24"/>
                <w:szCs w:val="24"/>
              </w:rPr>
              <w:t>Date</w:t>
            </w:r>
          </w:p>
        </w:tc>
      </w:tr>
      <w:tr w:rsidR="00BA427D" w14:paraId="28A2FD8C" w14:textId="77777777" w:rsidTr="00F24970">
        <w:tc>
          <w:tcPr>
            <w:tcW w:w="2584" w:type="dxa"/>
          </w:tcPr>
          <w:p w14:paraId="75D2615B" w14:textId="77777777" w:rsidR="00BA427D" w:rsidRPr="006E2CB8" w:rsidRDefault="00BA427D" w:rsidP="00F24970">
            <w:pPr>
              <w:rPr>
                <w:b/>
                <w:sz w:val="24"/>
                <w:szCs w:val="24"/>
              </w:rPr>
            </w:pPr>
            <w:r>
              <w:rPr>
                <w:b/>
                <w:sz w:val="24"/>
                <w:szCs w:val="24"/>
              </w:rPr>
              <w:t>Young person</w:t>
            </w:r>
          </w:p>
        </w:tc>
        <w:tc>
          <w:tcPr>
            <w:tcW w:w="2798" w:type="dxa"/>
          </w:tcPr>
          <w:p w14:paraId="22EDD3FA" w14:textId="77777777" w:rsidR="00BA427D" w:rsidRPr="006E2CB8" w:rsidRDefault="00BA427D" w:rsidP="00F24970">
            <w:pPr>
              <w:rPr>
                <w:b/>
                <w:sz w:val="24"/>
                <w:szCs w:val="24"/>
              </w:rPr>
            </w:pPr>
          </w:p>
        </w:tc>
        <w:tc>
          <w:tcPr>
            <w:tcW w:w="3402" w:type="dxa"/>
          </w:tcPr>
          <w:p w14:paraId="18E9D14C" w14:textId="77777777" w:rsidR="00BA427D" w:rsidRPr="006E2CB8" w:rsidRDefault="00BA427D" w:rsidP="00F24970">
            <w:pPr>
              <w:rPr>
                <w:b/>
                <w:sz w:val="24"/>
                <w:szCs w:val="24"/>
              </w:rPr>
            </w:pPr>
          </w:p>
        </w:tc>
        <w:tc>
          <w:tcPr>
            <w:tcW w:w="1554" w:type="dxa"/>
          </w:tcPr>
          <w:p w14:paraId="5D0F2248" w14:textId="77777777" w:rsidR="00BA427D" w:rsidRPr="006E2CB8" w:rsidRDefault="00BA427D" w:rsidP="00F24970">
            <w:pPr>
              <w:rPr>
                <w:b/>
                <w:sz w:val="24"/>
                <w:szCs w:val="24"/>
              </w:rPr>
            </w:pPr>
          </w:p>
        </w:tc>
      </w:tr>
      <w:tr w:rsidR="00BA427D" w14:paraId="5EBA8C61" w14:textId="77777777" w:rsidTr="00F24970">
        <w:tc>
          <w:tcPr>
            <w:tcW w:w="2584" w:type="dxa"/>
          </w:tcPr>
          <w:p w14:paraId="0FE5B216" w14:textId="77777777" w:rsidR="00BA427D" w:rsidRPr="006E2CB8" w:rsidRDefault="00BA427D" w:rsidP="00F24970">
            <w:pPr>
              <w:rPr>
                <w:b/>
                <w:sz w:val="24"/>
                <w:szCs w:val="24"/>
              </w:rPr>
            </w:pPr>
            <w:r>
              <w:rPr>
                <w:b/>
                <w:sz w:val="24"/>
                <w:szCs w:val="24"/>
              </w:rPr>
              <w:t>Parent / Carer</w:t>
            </w:r>
          </w:p>
        </w:tc>
        <w:tc>
          <w:tcPr>
            <w:tcW w:w="2798" w:type="dxa"/>
          </w:tcPr>
          <w:p w14:paraId="79EDC1BE" w14:textId="77777777" w:rsidR="00BA427D" w:rsidRPr="006E2CB8" w:rsidRDefault="00BA427D" w:rsidP="00F24970">
            <w:pPr>
              <w:rPr>
                <w:b/>
                <w:sz w:val="24"/>
                <w:szCs w:val="24"/>
              </w:rPr>
            </w:pPr>
          </w:p>
        </w:tc>
        <w:tc>
          <w:tcPr>
            <w:tcW w:w="3402" w:type="dxa"/>
          </w:tcPr>
          <w:p w14:paraId="312E885E" w14:textId="77777777" w:rsidR="00BA427D" w:rsidRPr="006E2CB8" w:rsidRDefault="00BA427D" w:rsidP="00F24970">
            <w:pPr>
              <w:rPr>
                <w:b/>
                <w:sz w:val="24"/>
                <w:szCs w:val="24"/>
              </w:rPr>
            </w:pPr>
          </w:p>
        </w:tc>
        <w:tc>
          <w:tcPr>
            <w:tcW w:w="1554" w:type="dxa"/>
          </w:tcPr>
          <w:p w14:paraId="613238D1" w14:textId="77777777" w:rsidR="00BA427D" w:rsidRPr="006E2CB8" w:rsidRDefault="00BA427D" w:rsidP="00F24970">
            <w:pPr>
              <w:rPr>
                <w:b/>
                <w:sz w:val="24"/>
                <w:szCs w:val="24"/>
              </w:rPr>
            </w:pPr>
          </w:p>
        </w:tc>
      </w:tr>
      <w:tr w:rsidR="00BA427D" w14:paraId="61F3EFB2" w14:textId="77777777" w:rsidTr="00F24970">
        <w:tc>
          <w:tcPr>
            <w:tcW w:w="2584" w:type="dxa"/>
          </w:tcPr>
          <w:p w14:paraId="35A85901" w14:textId="77777777" w:rsidR="00BA427D" w:rsidRPr="006E2CB8" w:rsidRDefault="00BA427D" w:rsidP="00F24970">
            <w:pPr>
              <w:rPr>
                <w:b/>
                <w:sz w:val="14"/>
                <w:szCs w:val="14"/>
              </w:rPr>
            </w:pPr>
            <w:r>
              <w:rPr>
                <w:b/>
                <w:sz w:val="24"/>
                <w:szCs w:val="24"/>
              </w:rPr>
              <w:t xml:space="preserve">School rep </w:t>
            </w:r>
            <w:r>
              <w:rPr>
                <w:b/>
                <w:sz w:val="14"/>
                <w:szCs w:val="14"/>
              </w:rPr>
              <w:t>(including job title)</w:t>
            </w:r>
          </w:p>
        </w:tc>
        <w:tc>
          <w:tcPr>
            <w:tcW w:w="2798" w:type="dxa"/>
          </w:tcPr>
          <w:p w14:paraId="166B4732" w14:textId="77777777" w:rsidR="00BA427D" w:rsidRPr="006E2CB8" w:rsidRDefault="00BA427D" w:rsidP="00F24970">
            <w:pPr>
              <w:rPr>
                <w:b/>
                <w:sz w:val="24"/>
                <w:szCs w:val="24"/>
              </w:rPr>
            </w:pPr>
          </w:p>
        </w:tc>
        <w:tc>
          <w:tcPr>
            <w:tcW w:w="3402" w:type="dxa"/>
          </w:tcPr>
          <w:p w14:paraId="2C96F5BF" w14:textId="77777777" w:rsidR="00BA427D" w:rsidRPr="006E2CB8" w:rsidRDefault="00BA427D" w:rsidP="00F24970">
            <w:pPr>
              <w:rPr>
                <w:b/>
                <w:sz w:val="24"/>
                <w:szCs w:val="24"/>
              </w:rPr>
            </w:pPr>
          </w:p>
        </w:tc>
        <w:tc>
          <w:tcPr>
            <w:tcW w:w="1554" w:type="dxa"/>
          </w:tcPr>
          <w:p w14:paraId="365E7D26" w14:textId="77777777" w:rsidR="00BA427D" w:rsidRPr="006E2CB8" w:rsidRDefault="00BA427D" w:rsidP="00F24970">
            <w:pPr>
              <w:rPr>
                <w:b/>
                <w:sz w:val="24"/>
                <w:szCs w:val="24"/>
              </w:rPr>
            </w:pPr>
          </w:p>
        </w:tc>
      </w:tr>
      <w:tr w:rsidR="00BA427D" w14:paraId="36A75DEF" w14:textId="77777777" w:rsidTr="00F24970">
        <w:tc>
          <w:tcPr>
            <w:tcW w:w="2584" w:type="dxa"/>
          </w:tcPr>
          <w:p w14:paraId="663F7826" w14:textId="77777777" w:rsidR="00BA427D" w:rsidRPr="006E2CB8" w:rsidRDefault="00BA427D" w:rsidP="00F24970">
            <w:pPr>
              <w:rPr>
                <w:b/>
                <w:sz w:val="24"/>
                <w:szCs w:val="24"/>
              </w:rPr>
            </w:pPr>
            <w:r w:rsidRPr="006E2CB8">
              <w:rPr>
                <w:b/>
                <w:sz w:val="24"/>
                <w:szCs w:val="24"/>
              </w:rPr>
              <w:t>Headteacher</w:t>
            </w:r>
          </w:p>
        </w:tc>
        <w:tc>
          <w:tcPr>
            <w:tcW w:w="2798" w:type="dxa"/>
          </w:tcPr>
          <w:p w14:paraId="2BF126A4" w14:textId="77777777" w:rsidR="00BA427D" w:rsidRPr="006E2CB8" w:rsidRDefault="00BA427D" w:rsidP="00F24970">
            <w:pPr>
              <w:rPr>
                <w:b/>
                <w:sz w:val="24"/>
                <w:szCs w:val="24"/>
              </w:rPr>
            </w:pPr>
          </w:p>
        </w:tc>
        <w:tc>
          <w:tcPr>
            <w:tcW w:w="3402" w:type="dxa"/>
          </w:tcPr>
          <w:p w14:paraId="5D643D70" w14:textId="77777777" w:rsidR="00BA427D" w:rsidRPr="006E2CB8" w:rsidRDefault="00BA427D" w:rsidP="00F24970">
            <w:pPr>
              <w:rPr>
                <w:b/>
                <w:sz w:val="24"/>
                <w:szCs w:val="24"/>
              </w:rPr>
            </w:pPr>
          </w:p>
        </w:tc>
        <w:tc>
          <w:tcPr>
            <w:tcW w:w="1554" w:type="dxa"/>
          </w:tcPr>
          <w:p w14:paraId="6995E60D" w14:textId="77777777" w:rsidR="00BA427D" w:rsidRPr="006E2CB8" w:rsidRDefault="00BA427D" w:rsidP="00F24970">
            <w:pPr>
              <w:rPr>
                <w:b/>
                <w:sz w:val="24"/>
                <w:szCs w:val="24"/>
              </w:rPr>
            </w:pPr>
          </w:p>
        </w:tc>
      </w:tr>
    </w:tbl>
    <w:p w14:paraId="4DCB722A" w14:textId="77777777" w:rsidR="00BA427D" w:rsidRDefault="00BA427D" w:rsidP="00DD6899">
      <w:pPr>
        <w:spacing w:after="0" w:line="240" w:lineRule="auto"/>
        <w:ind w:right="0"/>
        <w:jc w:val="left"/>
        <w:rPr>
          <w:b/>
          <w:sz w:val="24"/>
          <w:szCs w:val="24"/>
        </w:rPr>
      </w:pPr>
    </w:p>
    <w:p w14:paraId="10E79505" w14:textId="77777777" w:rsidR="002C36A3" w:rsidRDefault="002C36A3" w:rsidP="00DD6899">
      <w:pPr>
        <w:spacing w:after="0" w:line="240" w:lineRule="auto"/>
        <w:ind w:right="0"/>
        <w:jc w:val="left"/>
        <w:rPr>
          <w:b/>
          <w:sz w:val="24"/>
          <w:szCs w:val="24"/>
        </w:rPr>
      </w:pPr>
    </w:p>
    <w:p w14:paraId="1F4C998A" w14:textId="77777777" w:rsidR="002C36A3" w:rsidRDefault="002C36A3" w:rsidP="00DD6899">
      <w:pPr>
        <w:spacing w:after="0" w:line="240" w:lineRule="auto"/>
        <w:ind w:right="0"/>
        <w:jc w:val="left"/>
        <w:rPr>
          <w:b/>
          <w:sz w:val="24"/>
          <w:szCs w:val="24"/>
        </w:rPr>
      </w:pPr>
    </w:p>
    <w:p w14:paraId="58AB09DD" w14:textId="77777777" w:rsidR="002C36A3" w:rsidRDefault="002C36A3" w:rsidP="00DD6899">
      <w:pPr>
        <w:spacing w:after="0" w:line="240" w:lineRule="auto"/>
        <w:ind w:right="0"/>
        <w:jc w:val="left"/>
        <w:rPr>
          <w:b/>
          <w:sz w:val="24"/>
          <w:szCs w:val="24"/>
        </w:rPr>
      </w:pPr>
    </w:p>
    <w:p w14:paraId="34A64F1C" w14:textId="77777777" w:rsidR="002C36A3" w:rsidRDefault="002C36A3" w:rsidP="00DD6899">
      <w:pPr>
        <w:spacing w:after="0" w:line="240" w:lineRule="auto"/>
        <w:ind w:right="0"/>
        <w:jc w:val="left"/>
        <w:rPr>
          <w:b/>
          <w:sz w:val="24"/>
          <w:szCs w:val="24"/>
        </w:rPr>
      </w:pPr>
    </w:p>
    <w:p w14:paraId="6B35A742" w14:textId="77777777" w:rsidR="00BA427D" w:rsidRDefault="00BA427D" w:rsidP="00BA427D">
      <w:pPr>
        <w:spacing w:after="0" w:line="240" w:lineRule="auto"/>
        <w:ind w:left="0" w:right="0" w:firstLine="0"/>
        <w:jc w:val="left"/>
        <w:rPr>
          <w:b/>
          <w:sz w:val="24"/>
          <w:szCs w:val="24"/>
        </w:rPr>
      </w:pPr>
    </w:p>
    <w:p w14:paraId="045E70C3" w14:textId="77777777" w:rsidR="00BA427D" w:rsidRDefault="00BA427D" w:rsidP="00BA427D">
      <w:pPr>
        <w:spacing w:after="0" w:line="240" w:lineRule="auto"/>
        <w:ind w:left="0" w:right="0" w:firstLine="0"/>
        <w:jc w:val="left"/>
        <w:rPr>
          <w:b/>
          <w:sz w:val="24"/>
          <w:szCs w:val="24"/>
        </w:rPr>
      </w:pPr>
    </w:p>
    <w:p w14:paraId="36189DF7" w14:textId="77777777" w:rsidR="00BA427D" w:rsidRDefault="00BA427D" w:rsidP="00BA427D">
      <w:pPr>
        <w:spacing w:after="0" w:line="240" w:lineRule="auto"/>
        <w:ind w:left="0" w:right="0" w:firstLine="0"/>
        <w:jc w:val="left"/>
        <w:rPr>
          <w:b/>
          <w:sz w:val="24"/>
          <w:szCs w:val="24"/>
        </w:rPr>
      </w:pPr>
    </w:p>
    <w:p w14:paraId="6970DE40" w14:textId="77777777" w:rsidR="00DD6899" w:rsidRPr="00DD6899" w:rsidRDefault="002C36A3" w:rsidP="00BA427D">
      <w:pPr>
        <w:spacing w:after="0" w:line="240" w:lineRule="auto"/>
        <w:ind w:left="0" w:right="0" w:firstLine="0"/>
        <w:jc w:val="left"/>
        <w:rPr>
          <w:b/>
          <w:sz w:val="24"/>
          <w:szCs w:val="24"/>
        </w:rPr>
      </w:pPr>
      <w:r>
        <w:rPr>
          <w:b/>
          <w:sz w:val="24"/>
          <w:szCs w:val="24"/>
        </w:rPr>
        <w:t>Appendix 4</w:t>
      </w:r>
      <w:r w:rsidR="00DD6899">
        <w:rPr>
          <w:b/>
          <w:sz w:val="24"/>
          <w:szCs w:val="24"/>
        </w:rPr>
        <w:t xml:space="preserve"> </w:t>
      </w:r>
    </w:p>
    <w:p w14:paraId="2A0B2F11" w14:textId="77777777" w:rsidR="00A52B64" w:rsidRPr="001A6DE7" w:rsidRDefault="001A6DE7" w:rsidP="001A6DE7">
      <w:pPr>
        <w:spacing w:after="44" w:line="240" w:lineRule="auto"/>
        <w:ind w:left="0" w:right="0" w:firstLine="0"/>
        <w:jc w:val="center"/>
        <w:rPr>
          <w:b/>
          <w:sz w:val="28"/>
          <w:szCs w:val="28"/>
        </w:rPr>
      </w:pPr>
      <w:r>
        <w:rPr>
          <w:b/>
          <w:sz w:val="28"/>
          <w:szCs w:val="28"/>
        </w:rPr>
        <w:t>Model process for developing Individual Health Care Plans</w:t>
      </w:r>
    </w:p>
    <w:p w14:paraId="0A1975A6" w14:textId="2F661371" w:rsidR="006339CC" w:rsidRDefault="002C36A3" w:rsidP="001A6DE7">
      <w:pPr>
        <w:spacing w:after="0" w:line="240" w:lineRule="auto"/>
        <w:ind w:left="0" w:right="0" w:firstLine="0"/>
      </w:pPr>
      <w:r>
        <w:rPr>
          <w:noProof/>
        </w:rPr>
        <mc:AlternateContent>
          <mc:Choice Requires="wps">
            <w:drawing>
              <wp:anchor distT="0" distB="0" distL="114300" distR="114300" simplePos="0" relativeHeight="251691008" behindDoc="0" locked="0" layoutInCell="1" allowOverlap="1" wp14:anchorId="768E2AEA" wp14:editId="471152C3">
                <wp:simplePos x="0" y="0"/>
                <wp:positionH relativeFrom="column">
                  <wp:posOffset>218440</wp:posOffset>
                </wp:positionH>
                <wp:positionV relativeFrom="paragraph">
                  <wp:posOffset>3221990</wp:posOffset>
                </wp:positionV>
                <wp:extent cx="0" cy="5948680"/>
                <wp:effectExtent l="0" t="0" r="19050" b="13970"/>
                <wp:wrapNone/>
                <wp:docPr id="17" name="Straight Connector 17"/>
                <wp:cNvGraphicFramePr/>
                <a:graphic xmlns:a="http://schemas.openxmlformats.org/drawingml/2006/main">
                  <a:graphicData uri="http://schemas.microsoft.com/office/word/2010/wordprocessingShape">
                    <wps:wsp>
                      <wps:cNvCnPr/>
                      <wps:spPr>
                        <a:xfrm flipV="1">
                          <a:off x="0" y="0"/>
                          <a:ext cx="0" cy="5948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E40E58" id="Straight Connector 17"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pt,253.7pt" to="17.2pt,7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7EA0D123" wp14:editId="7A8424CC">
                <wp:simplePos x="0" y="0"/>
                <wp:positionH relativeFrom="column">
                  <wp:posOffset>147807</wp:posOffset>
                </wp:positionH>
                <wp:positionV relativeFrom="paragraph">
                  <wp:posOffset>2996400</wp:posOffset>
                </wp:positionV>
                <wp:extent cx="391292" cy="308759"/>
                <wp:effectExtent l="0" t="19050" r="46990" b="34290"/>
                <wp:wrapNone/>
                <wp:docPr id="18" name="Right Arrow 18"/>
                <wp:cNvGraphicFramePr/>
                <a:graphic xmlns:a="http://schemas.openxmlformats.org/drawingml/2006/main">
                  <a:graphicData uri="http://schemas.microsoft.com/office/word/2010/wordprocessingShape">
                    <wps:wsp>
                      <wps:cNvSpPr/>
                      <wps:spPr>
                        <a:xfrm>
                          <a:off x="0" y="0"/>
                          <a:ext cx="391292" cy="3087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AC3E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11.65pt;margin-top:235.95pt;width:30.8pt;height:24.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" adj="13078" fillcolor="#5b9bd5 [3204]" strokecolor="#1f4d78 [1604]" strokeweight="1pt"/>
            </w:pict>
          </mc:Fallback>
        </mc:AlternateContent>
      </w:r>
      <w:r>
        <w:rPr>
          <w:noProof/>
        </w:rPr>
        <mc:AlternateContent>
          <mc:Choice Requires="wps">
            <w:drawing>
              <wp:anchor distT="0" distB="0" distL="114300" distR="114300" simplePos="0" relativeHeight="251689984" behindDoc="0" locked="0" layoutInCell="1" allowOverlap="1" wp14:anchorId="3A849454" wp14:editId="0B3B3BDA">
                <wp:simplePos x="0" y="0"/>
                <wp:positionH relativeFrom="column">
                  <wp:posOffset>219059</wp:posOffset>
                </wp:positionH>
                <wp:positionV relativeFrom="paragraph">
                  <wp:posOffset>9171569</wp:posOffset>
                </wp:positionV>
                <wp:extent cx="320633" cy="11875"/>
                <wp:effectExtent l="0" t="0" r="22860" b="26670"/>
                <wp:wrapNone/>
                <wp:docPr id="16" name="Straight Connector 16"/>
                <wp:cNvGraphicFramePr/>
                <a:graphic xmlns:a="http://schemas.openxmlformats.org/drawingml/2006/main">
                  <a:graphicData uri="http://schemas.microsoft.com/office/word/2010/wordprocessingShape">
                    <wps:wsp>
                      <wps:cNvCnPr/>
                      <wps:spPr>
                        <a:xfrm flipH="1">
                          <a:off x="0" y="0"/>
                          <a:ext cx="32063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B21BD" id="Straight Connector 16"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7.25pt,722.15pt" to="42.5pt,7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" strokecolor="#5b9bd5 [3204]"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7A73CBCB" wp14:editId="475E3464">
                <wp:simplePos x="0" y="0"/>
                <wp:positionH relativeFrom="column">
                  <wp:posOffset>3267191</wp:posOffset>
                </wp:positionH>
                <wp:positionV relativeFrom="paragraph">
                  <wp:posOffset>8253053</wp:posOffset>
                </wp:positionV>
                <wp:extent cx="166254" cy="320633"/>
                <wp:effectExtent l="19050" t="0" r="24765" b="41910"/>
                <wp:wrapNone/>
                <wp:docPr id="15" name="Down Arrow 15"/>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2A9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57.25pt;margin-top:649.85pt;width:13.1pt;height:2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" adj="16000" fillcolor="#5b9bd5 [3204]" strokecolor="#1f4d78 [1604]" strokeweight="1pt"/>
            </w:pict>
          </mc:Fallback>
        </mc:AlternateContent>
      </w:r>
      <w:r>
        <w:rPr>
          <w:noProof/>
        </w:rPr>
        <mc:AlternateContent>
          <mc:Choice Requires="wps">
            <w:drawing>
              <wp:anchor distT="0" distB="0" distL="114300" distR="114300" simplePos="0" relativeHeight="251686912" behindDoc="0" locked="0" layoutInCell="1" allowOverlap="1" wp14:anchorId="040CADBC" wp14:editId="7571AAC2">
                <wp:simplePos x="0" y="0"/>
                <wp:positionH relativeFrom="column">
                  <wp:posOffset>3254797</wp:posOffset>
                </wp:positionH>
                <wp:positionV relativeFrom="paragraph">
                  <wp:posOffset>7183508</wp:posOffset>
                </wp:positionV>
                <wp:extent cx="166254" cy="320633"/>
                <wp:effectExtent l="19050" t="0" r="24765" b="41910"/>
                <wp:wrapNone/>
                <wp:docPr id="14" name="Down Arrow 14"/>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B5EB" id="Down Arrow 14" o:spid="_x0000_s1026" type="#_x0000_t67" style="position:absolute;margin-left:256.3pt;margin-top:565.65pt;width:13.1pt;height: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" adj="16000" fillcolor="#5b9bd5 [3204]" strokecolor="#1f4d78 [1604]" strokeweight="1pt"/>
            </w:pict>
          </mc:Fallback>
        </mc:AlternateContent>
      </w:r>
      <w:r>
        <w:rPr>
          <w:noProof/>
        </w:rPr>
        <mc:AlternateContent>
          <mc:Choice Requires="wps">
            <w:drawing>
              <wp:anchor distT="0" distB="0" distL="114300" distR="114300" simplePos="0" relativeHeight="251684864" behindDoc="0" locked="0" layoutInCell="1" allowOverlap="1" wp14:anchorId="24B0CDCA" wp14:editId="2DD374DB">
                <wp:simplePos x="0" y="0"/>
                <wp:positionH relativeFrom="column">
                  <wp:posOffset>3267710</wp:posOffset>
                </wp:positionH>
                <wp:positionV relativeFrom="paragraph">
                  <wp:posOffset>6008617</wp:posOffset>
                </wp:positionV>
                <wp:extent cx="166254" cy="320633"/>
                <wp:effectExtent l="19050" t="0" r="24765" b="41910"/>
                <wp:wrapNone/>
                <wp:docPr id="13" name="Down Arrow 13"/>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E47A0" id="Down Arrow 13" o:spid="_x0000_s1026" type="#_x0000_t67" style="position:absolute;margin-left:257.3pt;margin-top:473.1pt;width:13.1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" adj="16000" fillcolor="#5b9bd5 [3204]" strokecolor="#1f4d78 [1604]" strokeweight="1pt"/>
            </w:pict>
          </mc:Fallback>
        </mc:AlternateContent>
      </w:r>
      <w:r>
        <w:rPr>
          <w:noProof/>
        </w:rPr>
        <mc:AlternateContent>
          <mc:Choice Requires="wps">
            <w:drawing>
              <wp:anchor distT="0" distB="0" distL="114300" distR="114300" simplePos="0" relativeHeight="251682816" behindDoc="0" locked="0" layoutInCell="1" allowOverlap="1" wp14:anchorId="2436D16C" wp14:editId="660CEA3C">
                <wp:simplePos x="0" y="0"/>
                <wp:positionH relativeFrom="column">
                  <wp:posOffset>3281045</wp:posOffset>
                </wp:positionH>
                <wp:positionV relativeFrom="paragraph">
                  <wp:posOffset>5036820</wp:posOffset>
                </wp:positionV>
                <wp:extent cx="166254" cy="320633"/>
                <wp:effectExtent l="19050" t="0" r="24765" b="41910"/>
                <wp:wrapNone/>
                <wp:docPr id="12" name="Down Arrow 12"/>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1EE5" id="Down Arrow 12" o:spid="_x0000_s1026" type="#_x0000_t67" style="position:absolute;margin-left:258.35pt;margin-top:396.6pt;width:13.1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" adj="16000" fillcolor="#5b9bd5 [3204]" strokecolor="#1f4d78 [1604]" strokeweight="1pt"/>
            </w:pict>
          </mc:Fallback>
        </mc:AlternateContent>
      </w:r>
      <w:r>
        <w:rPr>
          <w:noProof/>
        </w:rPr>
        <mc:AlternateContent>
          <mc:Choice Requires="wps">
            <w:drawing>
              <wp:anchor distT="0" distB="0" distL="114300" distR="114300" simplePos="0" relativeHeight="251680768" behindDoc="0" locked="0" layoutInCell="1" allowOverlap="1" wp14:anchorId="1882DD03" wp14:editId="6F656E10">
                <wp:simplePos x="0" y="0"/>
                <wp:positionH relativeFrom="column">
                  <wp:posOffset>3292401</wp:posOffset>
                </wp:positionH>
                <wp:positionV relativeFrom="paragraph">
                  <wp:posOffset>3848439</wp:posOffset>
                </wp:positionV>
                <wp:extent cx="166254" cy="320633"/>
                <wp:effectExtent l="19050" t="0" r="24765" b="41910"/>
                <wp:wrapNone/>
                <wp:docPr id="11" name="Down Arrow 11"/>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7C64" id="Down Arrow 11" o:spid="_x0000_s1026" type="#_x0000_t67" style="position:absolute;margin-left:259.25pt;margin-top:303.05pt;width:13.1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" adj="16000" fillcolor="#5b9bd5 [3204]" strokecolor="#1f4d78 [1604]" strokeweight="1pt"/>
            </w:pict>
          </mc:Fallback>
        </mc:AlternateContent>
      </w:r>
      <w:r>
        <w:rPr>
          <w:noProof/>
        </w:rPr>
        <mc:AlternateContent>
          <mc:Choice Requires="wps">
            <w:drawing>
              <wp:anchor distT="0" distB="0" distL="114300" distR="114300" simplePos="0" relativeHeight="251678720" behindDoc="0" locked="0" layoutInCell="1" allowOverlap="1" wp14:anchorId="213C61F0" wp14:editId="2485ED0F">
                <wp:simplePos x="0" y="0"/>
                <wp:positionH relativeFrom="column">
                  <wp:posOffset>3292401</wp:posOffset>
                </wp:positionH>
                <wp:positionV relativeFrom="paragraph">
                  <wp:posOffset>2518402</wp:posOffset>
                </wp:positionV>
                <wp:extent cx="166254" cy="320633"/>
                <wp:effectExtent l="19050" t="0" r="24765" b="41910"/>
                <wp:wrapNone/>
                <wp:docPr id="10" name="Down Arrow 10"/>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40FE9" id="Down Arrow 10" o:spid="_x0000_s1026" type="#_x0000_t67" style="position:absolute;margin-left:259.25pt;margin-top:198.3pt;width:13.1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" adj="16000" fillcolor="#5b9bd5 [3204]" strokecolor="#1f4d78 [1604]" strokeweight="1pt"/>
            </w:pict>
          </mc:Fallback>
        </mc:AlternateContent>
      </w:r>
      <w:r>
        <w:rPr>
          <w:noProof/>
        </w:rPr>
        <mc:AlternateContent>
          <mc:Choice Requires="wps">
            <w:drawing>
              <wp:anchor distT="0" distB="0" distL="114300" distR="114300" simplePos="0" relativeHeight="251676672" behindDoc="0" locked="0" layoutInCell="1" allowOverlap="1" wp14:anchorId="40E42D1E" wp14:editId="0CA3BB7B">
                <wp:simplePos x="0" y="0"/>
                <wp:positionH relativeFrom="column">
                  <wp:posOffset>3294769</wp:posOffset>
                </wp:positionH>
                <wp:positionV relativeFrom="paragraph">
                  <wp:posOffset>1226977</wp:posOffset>
                </wp:positionV>
                <wp:extent cx="166254" cy="320633"/>
                <wp:effectExtent l="19050" t="0" r="24765" b="41910"/>
                <wp:wrapNone/>
                <wp:docPr id="9" name="Down Arrow 9"/>
                <wp:cNvGraphicFramePr/>
                <a:graphic xmlns:a="http://schemas.openxmlformats.org/drawingml/2006/main">
                  <a:graphicData uri="http://schemas.microsoft.com/office/word/2010/wordprocessingShape">
                    <wps:wsp>
                      <wps:cNvSpPr/>
                      <wps:spPr>
                        <a:xfrm>
                          <a:off x="0" y="0"/>
                          <a:ext cx="166254" cy="3206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FD40" id="Down Arrow 9" o:spid="_x0000_s1026" type="#_x0000_t67" style="position:absolute;margin-left:259.45pt;margin-top:96.6pt;width:13.1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" adj="16000" fillcolor="#5b9bd5 [3204]" strokecolor="#1f4d78 [1604]" strokeweight="1pt"/>
            </w:pict>
          </mc:Fallback>
        </mc:AlternateContent>
      </w:r>
      <w:r w:rsidR="00344A9B">
        <w:rPr>
          <w:noProof/>
        </w:rPr>
        <mc:AlternateContent>
          <mc:Choice Requires="wps">
            <w:drawing>
              <wp:anchor distT="0" distB="0" distL="114300" distR="114300" simplePos="0" relativeHeight="251675648" behindDoc="0" locked="0" layoutInCell="1" allowOverlap="1" wp14:anchorId="005C2086" wp14:editId="6958690D">
                <wp:simplePos x="0" y="0"/>
                <wp:positionH relativeFrom="column">
                  <wp:posOffset>537136</wp:posOffset>
                </wp:positionH>
                <wp:positionV relativeFrom="paragraph">
                  <wp:posOffset>8800894</wp:posOffset>
                </wp:positionV>
                <wp:extent cx="5735782" cy="665018"/>
                <wp:effectExtent l="0" t="0" r="1778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665018"/>
                        </a:xfrm>
                        <a:prstGeom prst="rect">
                          <a:avLst/>
                        </a:prstGeom>
                        <a:solidFill>
                          <a:srgbClr val="FFFFFF"/>
                        </a:solidFill>
                        <a:ln w="9525">
                          <a:solidFill>
                            <a:srgbClr val="000000"/>
                          </a:solidFill>
                          <a:miter lim="800000"/>
                          <a:headEnd/>
                          <a:tailEnd/>
                        </a:ln>
                      </wps:spPr>
                      <wps:txbx>
                        <w:txbxContent>
                          <w:p w14:paraId="76B76B6B" w14:textId="77777777" w:rsidR="00344A9B" w:rsidRPr="0078249D" w:rsidRDefault="00344A9B" w:rsidP="00344A9B">
                            <w:pPr>
                              <w:rPr>
                                <w:sz w:val="26"/>
                                <w:szCs w:val="26"/>
                              </w:rPr>
                            </w:pPr>
                            <w:r>
                              <w:rPr>
                                <w:sz w:val="26"/>
                                <w:szCs w:val="26"/>
                              </w:rPr>
                              <w:t>IHCP reviewed annually or when condition changes. Parent</w:t>
                            </w:r>
                            <w:r w:rsidR="002C36A3">
                              <w:rPr>
                                <w:sz w:val="26"/>
                                <w:szCs w:val="26"/>
                              </w:rPr>
                              <w:t xml:space="preserve"> or healthcare fissional to initiate. </w:t>
                            </w: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C2086" id="_x0000_t202" coordsize="21600,21600" o:spt="202" path="m,l,21600r21600,l21600,xe">
                <v:stroke joinstyle="miter"/>
                <v:path gradientshapeok="t" o:connecttype="rect"/>
              </v:shapetype>
              <v:shape id="Text Box 2" o:spid="_x0000_s1026" type="#_x0000_t202" style="position:absolute;left:0;text-align:left;margin-left:42.3pt;margin-top:693pt;width:451.6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">
                <v:textbox>
                  <w:txbxContent>
                    <w:p w14:paraId="76B76B6B" w14:textId="77777777" w:rsidR="00344A9B" w:rsidRPr="0078249D" w:rsidRDefault="00344A9B" w:rsidP="00344A9B">
                      <w:pPr>
                        <w:rPr>
                          <w:sz w:val="26"/>
                          <w:szCs w:val="26"/>
                        </w:rPr>
                      </w:pPr>
                      <w:r>
                        <w:rPr>
                          <w:sz w:val="26"/>
                          <w:szCs w:val="26"/>
                        </w:rPr>
                        <w:t>IHCP reviewed annually or when condition changes. Parent</w:t>
                      </w:r>
                      <w:r w:rsidR="002C36A3">
                        <w:rPr>
                          <w:sz w:val="26"/>
                          <w:szCs w:val="26"/>
                        </w:rPr>
                        <w:t xml:space="preserve"> or healthcare fissional to initiate. </w:t>
                      </w:r>
                      <w:r>
                        <w:rPr>
                          <w:sz w:val="26"/>
                          <w:szCs w:val="26"/>
                        </w:rPr>
                        <w:t xml:space="preserve"> </w:t>
                      </w:r>
                    </w:p>
                  </w:txbxContent>
                </v:textbox>
              </v:shape>
            </w:pict>
          </mc:Fallback>
        </mc:AlternateContent>
      </w:r>
      <w:r w:rsidR="0078249D">
        <w:rPr>
          <w:noProof/>
        </w:rPr>
        <mc:AlternateContent>
          <mc:Choice Requires="wps">
            <w:drawing>
              <wp:anchor distT="0" distB="0" distL="114300" distR="114300" simplePos="0" relativeHeight="251673600" behindDoc="0" locked="0" layoutInCell="1" allowOverlap="1" wp14:anchorId="7FC316A6" wp14:editId="7A48E15A">
                <wp:simplePos x="0" y="0"/>
                <wp:positionH relativeFrom="column">
                  <wp:posOffset>539692</wp:posOffset>
                </wp:positionH>
                <wp:positionV relativeFrom="paragraph">
                  <wp:posOffset>7699029</wp:posOffset>
                </wp:positionV>
                <wp:extent cx="5735782" cy="391885"/>
                <wp:effectExtent l="0" t="0" r="17780"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391885"/>
                        </a:xfrm>
                        <a:prstGeom prst="rect">
                          <a:avLst/>
                        </a:prstGeom>
                        <a:solidFill>
                          <a:srgbClr val="FFFFFF"/>
                        </a:solidFill>
                        <a:ln w="9525">
                          <a:solidFill>
                            <a:srgbClr val="000000"/>
                          </a:solidFill>
                          <a:miter lim="800000"/>
                          <a:headEnd/>
                          <a:tailEnd/>
                        </a:ln>
                      </wps:spPr>
                      <wps:txbx>
                        <w:txbxContent>
                          <w:p w14:paraId="37A0D04C" w14:textId="77777777" w:rsidR="0078249D" w:rsidRPr="0078249D" w:rsidRDefault="00344A9B" w:rsidP="0078249D">
                            <w:pPr>
                              <w:rPr>
                                <w:sz w:val="26"/>
                                <w:szCs w:val="26"/>
                              </w:rPr>
                            </w:pPr>
                            <w:r>
                              <w:rPr>
                                <w:sz w:val="26"/>
                                <w:szCs w:val="26"/>
                              </w:rPr>
                              <w:t xml:space="preserve">IHCP implemented and circulated to all relevant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316A6" id="_x0000_s1027" type="#_x0000_t202" style="position:absolute;left:0;text-align:left;margin-left:42.5pt;margin-top:606.2pt;width:451.65pt;height: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">
                <v:textbox>
                  <w:txbxContent>
                    <w:p w14:paraId="37A0D04C" w14:textId="77777777" w:rsidR="0078249D" w:rsidRPr="0078249D" w:rsidRDefault="00344A9B" w:rsidP="0078249D">
                      <w:pPr>
                        <w:rPr>
                          <w:sz w:val="26"/>
                          <w:szCs w:val="26"/>
                        </w:rPr>
                      </w:pPr>
                      <w:r>
                        <w:rPr>
                          <w:sz w:val="26"/>
                          <w:szCs w:val="26"/>
                        </w:rPr>
                        <w:t xml:space="preserve">IHCP implemented and circulated to all relevant staff. </w:t>
                      </w:r>
                    </w:p>
                  </w:txbxContent>
                </v:textbox>
              </v:shape>
            </w:pict>
          </mc:Fallback>
        </mc:AlternateContent>
      </w:r>
      <w:r w:rsidR="0078249D">
        <w:rPr>
          <w:noProof/>
        </w:rPr>
        <mc:AlternateContent>
          <mc:Choice Requires="wps">
            <w:drawing>
              <wp:anchor distT="0" distB="0" distL="114300" distR="114300" simplePos="0" relativeHeight="251671552" behindDoc="0" locked="0" layoutInCell="1" allowOverlap="1" wp14:anchorId="58FA2E0F" wp14:editId="10C5D2BD">
                <wp:simplePos x="0" y="0"/>
                <wp:positionH relativeFrom="column">
                  <wp:posOffset>537136</wp:posOffset>
                </wp:positionH>
                <wp:positionV relativeFrom="paragraph">
                  <wp:posOffset>6461455</wp:posOffset>
                </wp:positionV>
                <wp:extent cx="5735782" cy="665018"/>
                <wp:effectExtent l="0" t="0" r="1778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665018"/>
                        </a:xfrm>
                        <a:prstGeom prst="rect">
                          <a:avLst/>
                        </a:prstGeom>
                        <a:solidFill>
                          <a:srgbClr val="FFFFFF"/>
                        </a:solidFill>
                        <a:ln w="9525">
                          <a:solidFill>
                            <a:srgbClr val="000000"/>
                          </a:solidFill>
                          <a:miter lim="800000"/>
                          <a:headEnd/>
                          <a:tailEnd/>
                        </a:ln>
                      </wps:spPr>
                      <wps:txbx>
                        <w:txbxContent>
                          <w:p w14:paraId="213558D1" w14:textId="77777777" w:rsidR="0078249D" w:rsidRPr="0078249D" w:rsidRDefault="0078249D" w:rsidP="0078249D">
                            <w:pPr>
                              <w:rPr>
                                <w:sz w:val="26"/>
                                <w:szCs w:val="26"/>
                              </w:rPr>
                            </w:pPr>
                            <w:r>
                              <w:rPr>
                                <w:sz w:val="26"/>
                                <w:szCs w:val="26"/>
                              </w:rPr>
                              <w:t xml:space="preserve">Healthcare professional commissions / delivers training and staff signed off as competent – review date agreed.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2E0F" id="_x0000_s1028" type="#_x0000_t202" style="position:absolute;left:0;text-align:left;margin-left:42.3pt;margin-top:508.8pt;width:451.65pt;height:5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LZJgIAAEs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">
                <v:textbox>
                  <w:txbxContent>
                    <w:p w14:paraId="213558D1" w14:textId="77777777" w:rsidR="0078249D" w:rsidRPr="0078249D" w:rsidRDefault="0078249D" w:rsidP="0078249D">
                      <w:pPr>
                        <w:rPr>
                          <w:sz w:val="26"/>
                          <w:szCs w:val="26"/>
                        </w:rPr>
                      </w:pPr>
                      <w:r>
                        <w:rPr>
                          <w:sz w:val="26"/>
                          <w:szCs w:val="26"/>
                        </w:rPr>
                        <w:t xml:space="preserve">Healthcare professional commissions / delivers training and staff signed off as competent – review date agreed. </w:t>
                      </w:r>
                    </w:p>
                  </w:txbxContent>
                </v:textbox>
              </v:shape>
            </w:pict>
          </mc:Fallback>
        </mc:AlternateContent>
      </w:r>
      <w:r w:rsidR="0078249D">
        <w:rPr>
          <w:noProof/>
        </w:rPr>
        <mc:AlternateContent>
          <mc:Choice Requires="wps">
            <w:drawing>
              <wp:anchor distT="0" distB="0" distL="114300" distR="114300" simplePos="0" relativeHeight="251669504" behindDoc="0" locked="0" layoutInCell="1" allowOverlap="1" wp14:anchorId="1032559C" wp14:editId="760AF6F1">
                <wp:simplePos x="0" y="0"/>
                <wp:positionH relativeFrom="column">
                  <wp:posOffset>539692</wp:posOffset>
                </wp:positionH>
                <wp:positionV relativeFrom="paragraph">
                  <wp:posOffset>5466468</wp:posOffset>
                </wp:positionV>
                <wp:extent cx="5735782" cy="403761"/>
                <wp:effectExtent l="0" t="0" r="1778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403761"/>
                        </a:xfrm>
                        <a:prstGeom prst="rect">
                          <a:avLst/>
                        </a:prstGeom>
                        <a:solidFill>
                          <a:srgbClr val="FFFFFF"/>
                        </a:solidFill>
                        <a:ln w="9525">
                          <a:solidFill>
                            <a:srgbClr val="000000"/>
                          </a:solidFill>
                          <a:miter lim="800000"/>
                          <a:headEnd/>
                          <a:tailEnd/>
                        </a:ln>
                      </wps:spPr>
                      <wps:txbx>
                        <w:txbxContent>
                          <w:p w14:paraId="21169A0E" w14:textId="77777777" w:rsidR="0078249D" w:rsidRPr="0078249D" w:rsidRDefault="0078249D" w:rsidP="0078249D">
                            <w:pPr>
                              <w:jc w:val="center"/>
                              <w:rPr>
                                <w:sz w:val="26"/>
                                <w:szCs w:val="26"/>
                              </w:rPr>
                            </w:pPr>
                            <w:r>
                              <w:rPr>
                                <w:sz w:val="26"/>
                                <w:szCs w:val="26"/>
                              </w:rPr>
                              <w:t>School staff training needs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2559C" id="_x0000_s1029" type="#_x0000_t202" style="position:absolute;left:0;text-align:left;margin-left:42.5pt;margin-top:430.45pt;width:451.6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">
                <v:textbox>
                  <w:txbxContent>
                    <w:p w14:paraId="21169A0E" w14:textId="77777777" w:rsidR="0078249D" w:rsidRPr="0078249D" w:rsidRDefault="0078249D" w:rsidP="0078249D">
                      <w:pPr>
                        <w:jc w:val="center"/>
                        <w:rPr>
                          <w:sz w:val="26"/>
                          <w:szCs w:val="26"/>
                        </w:rPr>
                      </w:pPr>
                      <w:r>
                        <w:rPr>
                          <w:sz w:val="26"/>
                          <w:szCs w:val="26"/>
                        </w:rPr>
                        <w:t>School staff training needs identified</w:t>
                      </w:r>
                    </w:p>
                  </w:txbxContent>
                </v:textbox>
              </v:shape>
            </w:pict>
          </mc:Fallback>
        </mc:AlternateContent>
      </w:r>
      <w:r w:rsidR="0078249D">
        <w:rPr>
          <w:noProof/>
        </w:rPr>
        <mc:AlternateContent>
          <mc:Choice Requires="wps">
            <w:drawing>
              <wp:anchor distT="0" distB="0" distL="114300" distR="114300" simplePos="0" relativeHeight="251667456" behindDoc="0" locked="0" layoutInCell="1" allowOverlap="1" wp14:anchorId="1DB08160" wp14:editId="1760033D">
                <wp:simplePos x="0" y="0"/>
                <wp:positionH relativeFrom="column">
                  <wp:posOffset>539692</wp:posOffset>
                </wp:positionH>
                <wp:positionV relativeFrom="paragraph">
                  <wp:posOffset>4302687</wp:posOffset>
                </wp:positionV>
                <wp:extent cx="5735782" cy="665018"/>
                <wp:effectExtent l="0" t="0" r="1778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665018"/>
                        </a:xfrm>
                        <a:prstGeom prst="rect">
                          <a:avLst/>
                        </a:prstGeom>
                        <a:solidFill>
                          <a:srgbClr val="FFFFFF"/>
                        </a:solidFill>
                        <a:ln w="9525">
                          <a:solidFill>
                            <a:srgbClr val="000000"/>
                          </a:solidFill>
                          <a:miter lim="800000"/>
                          <a:headEnd/>
                          <a:tailEnd/>
                        </a:ln>
                      </wps:spPr>
                      <wps:txbx>
                        <w:txbxContent>
                          <w:p w14:paraId="36127FC1" w14:textId="77777777" w:rsidR="0078249D" w:rsidRPr="0078249D" w:rsidRDefault="0078249D" w:rsidP="0078249D">
                            <w:pPr>
                              <w:rPr>
                                <w:sz w:val="26"/>
                                <w:szCs w:val="26"/>
                              </w:rPr>
                            </w:pPr>
                            <w:r>
                              <w:rPr>
                                <w:sz w:val="26"/>
                                <w:szCs w:val="26"/>
                              </w:rPr>
                              <w:t xml:space="preserve">Develop IHCP in partnership – agree who leads on writing it. Input from healthcare professional must be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08160" id="_x0000_s1030" type="#_x0000_t202" style="position:absolute;left:0;text-align:left;margin-left:42.5pt;margin-top:338.8pt;width:451.65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">
                <v:textbox>
                  <w:txbxContent>
                    <w:p w14:paraId="36127FC1" w14:textId="77777777" w:rsidR="0078249D" w:rsidRPr="0078249D" w:rsidRDefault="0078249D" w:rsidP="0078249D">
                      <w:pPr>
                        <w:rPr>
                          <w:sz w:val="26"/>
                          <w:szCs w:val="26"/>
                        </w:rPr>
                      </w:pPr>
                      <w:r>
                        <w:rPr>
                          <w:sz w:val="26"/>
                          <w:szCs w:val="26"/>
                        </w:rPr>
                        <w:t xml:space="preserve">Develop IHCP in partnership – agree who leads on writing it. Input from healthcare professional must be provided. </w:t>
                      </w:r>
                    </w:p>
                  </w:txbxContent>
                </v:textbox>
              </v:shape>
            </w:pict>
          </mc:Fallback>
        </mc:AlternateContent>
      </w:r>
      <w:r w:rsidR="0078249D">
        <w:rPr>
          <w:noProof/>
        </w:rPr>
        <mc:AlternateContent>
          <mc:Choice Requires="wps">
            <w:drawing>
              <wp:anchor distT="0" distB="0" distL="114300" distR="114300" simplePos="0" relativeHeight="251665408" behindDoc="0" locked="0" layoutInCell="1" allowOverlap="1" wp14:anchorId="5968F9F3" wp14:editId="2B49C15C">
                <wp:simplePos x="0" y="0"/>
                <wp:positionH relativeFrom="column">
                  <wp:posOffset>537136</wp:posOffset>
                </wp:positionH>
                <wp:positionV relativeFrom="paragraph">
                  <wp:posOffset>2875132</wp:posOffset>
                </wp:positionV>
                <wp:extent cx="5735782" cy="938151"/>
                <wp:effectExtent l="0" t="0" r="1778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938151"/>
                        </a:xfrm>
                        <a:prstGeom prst="rect">
                          <a:avLst/>
                        </a:prstGeom>
                        <a:solidFill>
                          <a:srgbClr val="FFFFFF"/>
                        </a:solidFill>
                        <a:ln w="9525">
                          <a:solidFill>
                            <a:srgbClr val="000000"/>
                          </a:solidFill>
                          <a:miter lim="800000"/>
                          <a:headEnd/>
                          <a:tailEnd/>
                        </a:ln>
                      </wps:spPr>
                      <wps:txbx>
                        <w:txbxContent>
                          <w:p w14:paraId="0B5499C3" w14:textId="77777777" w:rsidR="0078249D" w:rsidRPr="0078249D" w:rsidRDefault="0078249D" w:rsidP="0078249D">
                            <w:pPr>
                              <w:rPr>
                                <w:sz w:val="26"/>
                                <w:szCs w:val="26"/>
                              </w:rPr>
                            </w:pPr>
                            <w:r>
                              <w:rPr>
                                <w:sz w:val="26"/>
                                <w:szCs w:val="26"/>
                              </w:rPr>
                              <w:t xml:space="preserve">Meeting to discuss  and agree on need for IHCP to include key school staff, child, parent, relevant healthcare professional and other medical / health clinician as appropriate ( or to consider written evidence provided by them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8F9F3" id="_x0000_s1031" type="#_x0000_t202" style="position:absolute;left:0;text-align:left;margin-left:42.3pt;margin-top:226.4pt;width:451.65pt;height:7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">
                <v:textbox>
                  <w:txbxContent>
                    <w:p w14:paraId="0B5499C3" w14:textId="77777777" w:rsidR="0078249D" w:rsidRPr="0078249D" w:rsidRDefault="0078249D" w:rsidP="0078249D">
                      <w:pPr>
                        <w:rPr>
                          <w:sz w:val="26"/>
                          <w:szCs w:val="26"/>
                        </w:rPr>
                      </w:pPr>
                      <w:r>
                        <w:rPr>
                          <w:sz w:val="26"/>
                          <w:szCs w:val="26"/>
                        </w:rPr>
                        <w:t xml:space="preserve">Meeting to discuss  and agree on need for IHCP to include key school staff, child, parent, relevant healthcare professional and other medical / health clinician as appropriate ( or to consider written evidence provided by them ). </w:t>
                      </w:r>
                    </w:p>
                  </w:txbxContent>
                </v:textbox>
              </v:shape>
            </w:pict>
          </mc:Fallback>
        </mc:AlternateContent>
      </w:r>
      <w:r w:rsidR="0078249D">
        <w:rPr>
          <w:noProof/>
        </w:rPr>
        <mc:AlternateContent>
          <mc:Choice Requires="wps">
            <w:drawing>
              <wp:anchor distT="0" distB="0" distL="114300" distR="114300" simplePos="0" relativeHeight="251663360" behindDoc="0" locked="0" layoutInCell="1" allowOverlap="1" wp14:anchorId="478BB758" wp14:editId="56058B67">
                <wp:simplePos x="0" y="0"/>
                <wp:positionH relativeFrom="column">
                  <wp:posOffset>537136</wp:posOffset>
                </wp:positionH>
                <wp:positionV relativeFrom="paragraph">
                  <wp:posOffset>1545095</wp:posOffset>
                </wp:positionV>
                <wp:extent cx="5735782" cy="938151"/>
                <wp:effectExtent l="0" t="0" r="1778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938151"/>
                        </a:xfrm>
                        <a:prstGeom prst="rect">
                          <a:avLst/>
                        </a:prstGeom>
                        <a:solidFill>
                          <a:srgbClr val="FFFFFF"/>
                        </a:solidFill>
                        <a:ln w="9525">
                          <a:solidFill>
                            <a:srgbClr val="000000"/>
                          </a:solidFill>
                          <a:miter lim="800000"/>
                          <a:headEnd/>
                          <a:tailEnd/>
                        </a:ln>
                      </wps:spPr>
                      <wps:txbx>
                        <w:txbxContent>
                          <w:p w14:paraId="35214210" w14:textId="77777777" w:rsidR="0078249D" w:rsidRPr="0078249D" w:rsidRDefault="0078249D" w:rsidP="0078249D">
                            <w:pPr>
                              <w:rPr>
                                <w:sz w:val="26"/>
                                <w:szCs w:val="26"/>
                              </w:rPr>
                            </w:pPr>
                            <w:r>
                              <w:rPr>
                                <w:sz w:val="26"/>
                                <w:szCs w:val="26"/>
                              </w:rPr>
                              <w:t xml:space="preserve">Headteacher or senior member of school staff to whom this has been delegated, co-ordinates meeting to discuss child’s medical support needs; and identifies member of school staff who will provide support to pupil.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BB758" id="_x0000_s1032" type="#_x0000_t202" style="position:absolute;left:0;text-align:left;margin-left:42.3pt;margin-top:121.65pt;width:451.65pt;height:7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">
                <v:textbox>
                  <w:txbxContent>
                    <w:p w14:paraId="35214210" w14:textId="77777777" w:rsidR="0078249D" w:rsidRPr="0078249D" w:rsidRDefault="0078249D" w:rsidP="0078249D">
                      <w:pPr>
                        <w:rPr>
                          <w:sz w:val="26"/>
                          <w:szCs w:val="26"/>
                        </w:rPr>
                      </w:pPr>
                      <w:r>
                        <w:rPr>
                          <w:sz w:val="26"/>
                          <w:szCs w:val="26"/>
                        </w:rPr>
                        <w:t xml:space="preserve">Headteacher or senior member of school staff to whom this has been delegated, co-ordinates meeting to discuss child’s medical support needs; and identifies member of school staff who will provide support to pupil. </w:t>
                      </w:r>
                    </w:p>
                  </w:txbxContent>
                </v:textbox>
              </v:shape>
            </w:pict>
          </mc:Fallback>
        </mc:AlternateContent>
      </w:r>
      <w:r w:rsidR="001A6DE7">
        <w:rPr>
          <w:noProof/>
        </w:rPr>
        <mc:AlternateContent>
          <mc:Choice Requires="wps">
            <w:drawing>
              <wp:anchor distT="0" distB="0" distL="114300" distR="114300" simplePos="0" relativeHeight="251661312" behindDoc="0" locked="0" layoutInCell="1" allowOverlap="1" wp14:anchorId="2DC1BF7E" wp14:editId="7CDC0CC7">
                <wp:simplePos x="0" y="0"/>
                <wp:positionH relativeFrom="column">
                  <wp:posOffset>539115</wp:posOffset>
                </wp:positionH>
                <wp:positionV relativeFrom="paragraph">
                  <wp:posOffset>288809</wp:posOffset>
                </wp:positionV>
                <wp:extent cx="5735782" cy="938151"/>
                <wp:effectExtent l="0" t="0" r="1778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2" cy="938151"/>
                        </a:xfrm>
                        <a:prstGeom prst="rect">
                          <a:avLst/>
                        </a:prstGeom>
                        <a:solidFill>
                          <a:srgbClr val="FFFFFF"/>
                        </a:solidFill>
                        <a:ln w="9525">
                          <a:solidFill>
                            <a:srgbClr val="000000"/>
                          </a:solidFill>
                          <a:miter lim="800000"/>
                          <a:headEnd/>
                          <a:tailEnd/>
                        </a:ln>
                      </wps:spPr>
                      <wps:txbx>
                        <w:txbxContent>
                          <w:p w14:paraId="33F7E354" w14:textId="77777777" w:rsidR="001A6DE7" w:rsidRPr="0078249D" w:rsidRDefault="0078249D">
                            <w:pPr>
                              <w:rPr>
                                <w:sz w:val="26"/>
                                <w:szCs w:val="26"/>
                              </w:rPr>
                            </w:pPr>
                            <w:r>
                              <w:rPr>
                                <w:sz w:val="26"/>
                                <w:szCs w:val="26"/>
                              </w:rPr>
                              <w:t xml:space="preserve">Parent and healthcare professional informs school that child has been newly diagnosed, or is due to attend new school, or is due to return to school after long-term absence, or that needs have changed.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1BF7E" id="_x0000_s1033" type="#_x0000_t202" style="position:absolute;left:0;text-align:left;margin-left:42.45pt;margin-top:22.75pt;width:451.6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">
                <v:textbox>
                  <w:txbxContent>
                    <w:p w14:paraId="33F7E354" w14:textId="77777777" w:rsidR="001A6DE7" w:rsidRPr="0078249D" w:rsidRDefault="0078249D">
                      <w:pPr>
                        <w:rPr>
                          <w:sz w:val="26"/>
                          <w:szCs w:val="26"/>
                        </w:rPr>
                      </w:pPr>
                      <w:r>
                        <w:rPr>
                          <w:sz w:val="26"/>
                          <w:szCs w:val="26"/>
                        </w:rPr>
                        <w:t xml:space="preserve">Parent and healthcare professional informs school that child has been newly diagnosed, or is due to attend new school, or is due to return to school after long-term absence, or that needs have changed. </w:t>
                      </w:r>
                    </w:p>
                  </w:txbxContent>
                </v:textbox>
              </v:shape>
            </w:pict>
          </mc:Fallback>
        </mc:AlternateContent>
      </w:r>
    </w:p>
    <w:p w14:paraId="2D312E5D" w14:textId="77777777" w:rsidR="006339CC" w:rsidRPr="006339CC" w:rsidRDefault="006339CC" w:rsidP="006339CC"/>
    <w:p w14:paraId="05C842A9" w14:textId="77777777" w:rsidR="006339CC" w:rsidRPr="006339CC" w:rsidRDefault="006339CC" w:rsidP="006339CC"/>
    <w:p w14:paraId="3E37186B" w14:textId="77777777" w:rsidR="006339CC" w:rsidRPr="006339CC" w:rsidRDefault="006339CC" w:rsidP="006339CC"/>
    <w:p w14:paraId="28FBAE85" w14:textId="77777777" w:rsidR="006339CC" w:rsidRPr="006339CC" w:rsidRDefault="006339CC" w:rsidP="006339CC"/>
    <w:p w14:paraId="1FD77792" w14:textId="77777777" w:rsidR="006339CC" w:rsidRPr="006339CC" w:rsidRDefault="006339CC" w:rsidP="006339CC"/>
    <w:p w14:paraId="78BA9E11" w14:textId="77777777" w:rsidR="006339CC" w:rsidRPr="006339CC" w:rsidRDefault="006339CC" w:rsidP="006339CC"/>
    <w:p w14:paraId="2DC73240" w14:textId="77777777" w:rsidR="006339CC" w:rsidRPr="006339CC" w:rsidRDefault="006339CC" w:rsidP="006339CC"/>
    <w:p w14:paraId="14F7826C" w14:textId="77777777" w:rsidR="006339CC" w:rsidRPr="006339CC" w:rsidRDefault="006339CC" w:rsidP="006339CC"/>
    <w:p w14:paraId="6C30F2EB" w14:textId="77777777" w:rsidR="006339CC" w:rsidRPr="006339CC" w:rsidRDefault="006339CC" w:rsidP="006339CC"/>
    <w:p w14:paraId="445F3360" w14:textId="77777777" w:rsidR="006339CC" w:rsidRPr="006339CC" w:rsidRDefault="006339CC" w:rsidP="006339CC"/>
    <w:p w14:paraId="05ED578A" w14:textId="77777777" w:rsidR="006339CC" w:rsidRPr="006339CC" w:rsidRDefault="006339CC" w:rsidP="006339CC"/>
    <w:p w14:paraId="367AC49C" w14:textId="77777777" w:rsidR="006339CC" w:rsidRPr="006339CC" w:rsidRDefault="006339CC" w:rsidP="006339CC"/>
    <w:p w14:paraId="7AC442DD" w14:textId="77777777" w:rsidR="006339CC" w:rsidRPr="006339CC" w:rsidRDefault="006339CC" w:rsidP="006339CC"/>
    <w:p w14:paraId="5BA1B416" w14:textId="77777777" w:rsidR="006339CC" w:rsidRPr="006339CC" w:rsidRDefault="006339CC" w:rsidP="006339CC"/>
    <w:p w14:paraId="755422B2" w14:textId="77777777" w:rsidR="006339CC" w:rsidRPr="006339CC" w:rsidRDefault="006339CC" w:rsidP="006339CC"/>
    <w:p w14:paraId="738DC3BE" w14:textId="77777777" w:rsidR="006339CC" w:rsidRPr="006339CC" w:rsidRDefault="006339CC" w:rsidP="006339CC"/>
    <w:p w14:paraId="01E8ACD1" w14:textId="77777777" w:rsidR="006339CC" w:rsidRPr="006339CC" w:rsidRDefault="006339CC" w:rsidP="006339CC"/>
    <w:p w14:paraId="1F40AA0D" w14:textId="77777777" w:rsidR="006339CC" w:rsidRPr="006339CC" w:rsidRDefault="006339CC" w:rsidP="006339CC"/>
    <w:p w14:paraId="38F64257" w14:textId="77777777" w:rsidR="006339CC" w:rsidRPr="006339CC" w:rsidRDefault="006339CC" w:rsidP="006339CC"/>
    <w:p w14:paraId="0DFE161C" w14:textId="77777777" w:rsidR="006339CC" w:rsidRPr="006339CC" w:rsidRDefault="006339CC" w:rsidP="006339CC"/>
    <w:p w14:paraId="724B8336" w14:textId="77777777" w:rsidR="006339CC" w:rsidRPr="006339CC" w:rsidRDefault="006339CC" w:rsidP="006339CC"/>
    <w:p w14:paraId="4B12D920" w14:textId="77777777" w:rsidR="006339CC" w:rsidRPr="006339CC" w:rsidRDefault="006339CC" w:rsidP="006339CC"/>
    <w:p w14:paraId="52155841" w14:textId="77777777" w:rsidR="006339CC" w:rsidRPr="006339CC" w:rsidRDefault="006339CC" w:rsidP="006339CC"/>
    <w:p w14:paraId="2C0F28F1" w14:textId="77777777" w:rsidR="006339CC" w:rsidRPr="006339CC" w:rsidRDefault="006339CC" w:rsidP="006339CC"/>
    <w:p w14:paraId="7A049AFB" w14:textId="5CA25FB2" w:rsidR="006339CC" w:rsidRDefault="006339CC" w:rsidP="006339CC"/>
    <w:p w14:paraId="5C3E07B4" w14:textId="77777777" w:rsidR="00A46D40" w:rsidRDefault="00A46D40" w:rsidP="006339CC">
      <w:pPr>
        <w:jc w:val="right"/>
      </w:pPr>
    </w:p>
    <w:p w14:paraId="52BA6EA3" w14:textId="77777777" w:rsidR="006339CC" w:rsidRDefault="006339CC" w:rsidP="006339CC">
      <w:pPr>
        <w:jc w:val="right"/>
      </w:pPr>
    </w:p>
    <w:p w14:paraId="553352C8" w14:textId="77777777" w:rsidR="006339CC" w:rsidRDefault="006339CC" w:rsidP="006339CC">
      <w:pPr>
        <w:jc w:val="right"/>
      </w:pPr>
    </w:p>
    <w:p w14:paraId="2CFBAE41" w14:textId="77777777" w:rsidR="006339CC" w:rsidRDefault="006339CC" w:rsidP="006339CC">
      <w:pPr>
        <w:jc w:val="right"/>
      </w:pPr>
    </w:p>
    <w:p w14:paraId="4E58C728" w14:textId="77777777" w:rsidR="006339CC" w:rsidRDefault="006339CC" w:rsidP="006339CC">
      <w:pPr>
        <w:jc w:val="right"/>
      </w:pPr>
    </w:p>
    <w:p w14:paraId="3EDD37AD" w14:textId="77777777" w:rsidR="006339CC" w:rsidRDefault="006339CC" w:rsidP="006339CC">
      <w:pPr>
        <w:jc w:val="right"/>
      </w:pPr>
    </w:p>
    <w:p w14:paraId="47ADC223" w14:textId="77777777" w:rsidR="006339CC" w:rsidRDefault="006339CC" w:rsidP="006339CC">
      <w:pPr>
        <w:jc w:val="right"/>
      </w:pPr>
    </w:p>
    <w:p w14:paraId="6FFD8DD5" w14:textId="77777777" w:rsidR="006339CC" w:rsidRDefault="006339CC" w:rsidP="006339CC">
      <w:pPr>
        <w:jc w:val="right"/>
      </w:pPr>
    </w:p>
    <w:p w14:paraId="6D370B67" w14:textId="77777777" w:rsidR="006339CC" w:rsidRDefault="006339CC" w:rsidP="006339CC">
      <w:pPr>
        <w:jc w:val="right"/>
      </w:pPr>
    </w:p>
    <w:p w14:paraId="73BD6554" w14:textId="77777777" w:rsidR="006339CC" w:rsidRDefault="006339CC" w:rsidP="006339CC">
      <w:pPr>
        <w:jc w:val="right"/>
      </w:pPr>
    </w:p>
    <w:p w14:paraId="43E52B8C" w14:textId="77777777" w:rsidR="006339CC" w:rsidRDefault="006339CC" w:rsidP="006339CC">
      <w:pPr>
        <w:jc w:val="right"/>
      </w:pPr>
    </w:p>
    <w:p w14:paraId="49C46037" w14:textId="77777777" w:rsidR="006339CC" w:rsidRDefault="006339CC" w:rsidP="006339CC">
      <w:pPr>
        <w:jc w:val="right"/>
      </w:pPr>
    </w:p>
    <w:p w14:paraId="0DAC0D54" w14:textId="77777777" w:rsidR="006339CC" w:rsidRDefault="006339CC" w:rsidP="006339CC">
      <w:pPr>
        <w:jc w:val="right"/>
      </w:pPr>
    </w:p>
    <w:p w14:paraId="1C87FFD9" w14:textId="77777777" w:rsidR="006339CC" w:rsidRDefault="006339CC" w:rsidP="006339CC">
      <w:pPr>
        <w:jc w:val="right"/>
      </w:pPr>
    </w:p>
    <w:p w14:paraId="286EE161" w14:textId="77777777" w:rsidR="006339CC" w:rsidRDefault="006339CC" w:rsidP="006339CC">
      <w:pPr>
        <w:jc w:val="right"/>
      </w:pPr>
    </w:p>
    <w:p w14:paraId="40C90CE5" w14:textId="77777777" w:rsidR="006339CC" w:rsidRDefault="006339CC" w:rsidP="006339CC">
      <w:pPr>
        <w:jc w:val="right"/>
      </w:pPr>
    </w:p>
    <w:p w14:paraId="7C00920B" w14:textId="77777777" w:rsidR="006339CC" w:rsidRDefault="006339CC" w:rsidP="006339CC">
      <w:pPr>
        <w:jc w:val="right"/>
      </w:pPr>
    </w:p>
    <w:p w14:paraId="3CEF9C91" w14:textId="77777777" w:rsidR="006339CC" w:rsidRDefault="006339CC" w:rsidP="006339CC">
      <w:pPr>
        <w:jc w:val="right"/>
      </w:pPr>
    </w:p>
    <w:p w14:paraId="4F564828" w14:textId="77777777" w:rsidR="006339CC" w:rsidRDefault="006339CC" w:rsidP="006339CC">
      <w:pPr>
        <w:jc w:val="right"/>
      </w:pPr>
    </w:p>
    <w:p w14:paraId="3C1B0C6F" w14:textId="77777777" w:rsidR="006339CC" w:rsidRDefault="006339CC" w:rsidP="006339CC">
      <w:pPr>
        <w:jc w:val="right"/>
      </w:pPr>
    </w:p>
    <w:p w14:paraId="74B8D95C" w14:textId="77777777" w:rsidR="006339CC" w:rsidRDefault="006339CC" w:rsidP="006339CC">
      <w:pPr>
        <w:jc w:val="right"/>
      </w:pPr>
    </w:p>
    <w:p w14:paraId="727792DC" w14:textId="77777777" w:rsidR="006339CC" w:rsidRDefault="006339CC" w:rsidP="006339CC">
      <w:pPr>
        <w:jc w:val="right"/>
      </w:pPr>
    </w:p>
    <w:p w14:paraId="7049E640" w14:textId="77777777" w:rsidR="006339CC" w:rsidRDefault="006339CC" w:rsidP="006339CC">
      <w:pPr>
        <w:jc w:val="right"/>
      </w:pPr>
    </w:p>
    <w:p w14:paraId="5E13077B" w14:textId="77777777" w:rsidR="006339CC" w:rsidRDefault="006339CC" w:rsidP="006339CC">
      <w:pPr>
        <w:jc w:val="right"/>
      </w:pPr>
    </w:p>
    <w:p w14:paraId="1B12D89F" w14:textId="77777777" w:rsidR="006339CC" w:rsidRDefault="006339CC" w:rsidP="006339CC">
      <w:pPr>
        <w:jc w:val="right"/>
      </w:pPr>
    </w:p>
    <w:p w14:paraId="3D0D048F" w14:textId="77777777" w:rsidR="006339CC" w:rsidRDefault="006339CC" w:rsidP="006339CC">
      <w:pPr>
        <w:jc w:val="right"/>
      </w:pPr>
    </w:p>
    <w:p w14:paraId="3774AFA7" w14:textId="77777777" w:rsidR="006339CC" w:rsidRDefault="006339CC" w:rsidP="006339CC">
      <w:pPr>
        <w:jc w:val="right"/>
      </w:pPr>
    </w:p>
    <w:p w14:paraId="12835B02" w14:textId="77777777" w:rsidR="006339CC" w:rsidRDefault="006339CC" w:rsidP="006339CC">
      <w:pPr>
        <w:jc w:val="right"/>
      </w:pPr>
    </w:p>
    <w:p w14:paraId="54471E30" w14:textId="77777777" w:rsidR="006339CC" w:rsidRDefault="006339CC" w:rsidP="006339CC">
      <w:pPr>
        <w:jc w:val="right"/>
      </w:pPr>
    </w:p>
    <w:p w14:paraId="43B4914B" w14:textId="77777777" w:rsidR="006339CC" w:rsidRDefault="006339CC" w:rsidP="006339CC">
      <w:pPr>
        <w:jc w:val="right"/>
      </w:pPr>
    </w:p>
    <w:p w14:paraId="0136BBB3" w14:textId="34346C65" w:rsidR="006339CC" w:rsidRDefault="006339CC" w:rsidP="006339CC">
      <w:pPr>
        <w:jc w:val="left"/>
        <w:rPr>
          <w:b/>
        </w:rPr>
      </w:pPr>
      <w:r w:rsidRPr="006339CC">
        <w:rPr>
          <w:b/>
        </w:rPr>
        <w:t>Appendix 6 Before and After School Club</w:t>
      </w:r>
    </w:p>
    <w:p w14:paraId="5A2F34D2" w14:textId="77777777" w:rsidR="006339CC" w:rsidRDefault="006339CC" w:rsidP="006339CC">
      <w:pPr>
        <w:jc w:val="left"/>
        <w:rPr>
          <w:b/>
        </w:rPr>
      </w:pPr>
    </w:p>
    <w:p w14:paraId="047EDE1C" w14:textId="77777777" w:rsidR="006339CC" w:rsidRDefault="006339CC" w:rsidP="006339CC">
      <w:pPr>
        <w:rPr>
          <w:sz w:val="22"/>
        </w:rPr>
      </w:pPr>
      <w:r w:rsidRPr="00E168F9">
        <w:rPr>
          <w:b/>
          <w:sz w:val="22"/>
          <w:u w:val="single"/>
        </w:rPr>
        <w:t>Out of School Administering Medicines Protocol</w:t>
      </w:r>
      <w:r w:rsidRPr="00730FCB">
        <w:rPr>
          <w:sz w:val="22"/>
        </w:rPr>
        <w:t xml:space="preserve"> </w:t>
      </w:r>
    </w:p>
    <w:p w14:paraId="121B8428" w14:textId="77777777" w:rsidR="006339CC" w:rsidRDefault="006339CC" w:rsidP="006339CC">
      <w:pPr>
        <w:rPr>
          <w:sz w:val="22"/>
        </w:rPr>
      </w:pPr>
    </w:p>
    <w:p w14:paraId="44A9BDE9" w14:textId="77777777" w:rsidR="006339CC" w:rsidRPr="00E168F9" w:rsidRDefault="006339CC" w:rsidP="006339CC">
      <w:pPr>
        <w:rPr>
          <w:b/>
          <w:sz w:val="22"/>
          <w:u w:val="single"/>
        </w:rPr>
      </w:pPr>
      <w:r w:rsidRPr="0039758A">
        <w:rPr>
          <w:sz w:val="22"/>
        </w:rPr>
        <w:t xml:space="preserve">This is </w:t>
      </w:r>
      <w:r>
        <w:rPr>
          <w:sz w:val="22"/>
        </w:rPr>
        <w:t xml:space="preserve">different from whole school policy </w:t>
      </w:r>
      <w:r w:rsidRPr="0039758A">
        <w:rPr>
          <w:sz w:val="22"/>
        </w:rPr>
        <w:t>to allow for different members of staff being available and the ease of recording.</w:t>
      </w:r>
    </w:p>
    <w:p w14:paraId="3EE76325" w14:textId="77777777" w:rsidR="006339CC" w:rsidRPr="00E168F9" w:rsidRDefault="006339CC" w:rsidP="006339CC">
      <w:pPr>
        <w:rPr>
          <w:b/>
          <w:sz w:val="20"/>
        </w:rPr>
      </w:pPr>
    </w:p>
    <w:p w14:paraId="4DD35191" w14:textId="77777777" w:rsidR="006339CC" w:rsidRPr="00F32B08" w:rsidRDefault="006339CC" w:rsidP="006339CC">
      <w:pPr>
        <w:rPr>
          <w:b/>
          <w:sz w:val="22"/>
        </w:rPr>
      </w:pPr>
      <w:r w:rsidRPr="00F32B08">
        <w:rPr>
          <w:b/>
          <w:sz w:val="22"/>
        </w:rPr>
        <w:t xml:space="preserve">To be read in conjunction with </w:t>
      </w:r>
      <w:r>
        <w:rPr>
          <w:b/>
          <w:sz w:val="22"/>
        </w:rPr>
        <w:t xml:space="preserve">the </w:t>
      </w:r>
      <w:r w:rsidRPr="00F32B08">
        <w:rPr>
          <w:b/>
          <w:sz w:val="22"/>
        </w:rPr>
        <w:t>Whole School Medicine Policy.</w:t>
      </w:r>
    </w:p>
    <w:p w14:paraId="3EECFA52" w14:textId="77777777" w:rsidR="006339CC" w:rsidRPr="00E168F9" w:rsidRDefault="006339CC" w:rsidP="006339CC">
      <w:pPr>
        <w:rPr>
          <w:b/>
          <w:sz w:val="20"/>
        </w:rPr>
      </w:pPr>
    </w:p>
    <w:p w14:paraId="244C030B" w14:textId="77777777" w:rsidR="006339CC" w:rsidRDefault="006339CC" w:rsidP="006339CC">
      <w:pPr>
        <w:rPr>
          <w:sz w:val="20"/>
        </w:rPr>
      </w:pPr>
      <w:r w:rsidRPr="009A6181">
        <w:rPr>
          <w:sz w:val="22"/>
        </w:rPr>
        <w:t>Medication will never be given without the prior consent of Head Teacher &amp; parents (as outlined in whole school policy) unless instruction is given in a critical emergency by a hospital or GP</w:t>
      </w:r>
      <w:r w:rsidRPr="00E168F9">
        <w:rPr>
          <w:sz w:val="20"/>
        </w:rPr>
        <w:t xml:space="preserve">. </w:t>
      </w:r>
    </w:p>
    <w:p w14:paraId="131D7C04" w14:textId="77777777" w:rsidR="006339CC" w:rsidRDefault="006339CC" w:rsidP="006339CC">
      <w:pPr>
        <w:rPr>
          <w:sz w:val="20"/>
        </w:rPr>
      </w:pPr>
    </w:p>
    <w:p w14:paraId="6D2B4FB6" w14:textId="77777777" w:rsidR="006339CC" w:rsidRPr="009A6181" w:rsidRDefault="006339CC" w:rsidP="006339CC">
      <w:pPr>
        <w:rPr>
          <w:sz w:val="22"/>
        </w:rPr>
      </w:pPr>
      <w:r w:rsidRPr="009A6181">
        <w:rPr>
          <w:sz w:val="22"/>
        </w:rPr>
        <w:t>Medicines should only be administered by the out of school staff when it would be detrimental to a child’s health</w:t>
      </w:r>
      <w:r>
        <w:rPr>
          <w:sz w:val="22"/>
        </w:rPr>
        <w:t>,</w:t>
      </w:r>
      <w:r w:rsidRPr="009A6181">
        <w:rPr>
          <w:sz w:val="22"/>
        </w:rPr>
        <w:t xml:space="preserve"> or school attendance</w:t>
      </w:r>
      <w:r>
        <w:rPr>
          <w:sz w:val="22"/>
        </w:rPr>
        <w:t>,</w:t>
      </w:r>
      <w:r w:rsidRPr="009A6181">
        <w:rPr>
          <w:sz w:val="22"/>
        </w:rPr>
        <w:t xml:space="preserve"> not to do so and </w:t>
      </w:r>
      <w:r>
        <w:rPr>
          <w:sz w:val="22"/>
        </w:rPr>
        <w:t xml:space="preserve">it </w:t>
      </w:r>
      <w:r w:rsidRPr="009A6181">
        <w:rPr>
          <w:sz w:val="22"/>
        </w:rPr>
        <w:t>cannot be carried out by the designated school staff or parent.</w:t>
      </w:r>
      <w:r w:rsidRPr="009A6181">
        <w:rPr>
          <w:sz w:val="20"/>
        </w:rPr>
        <w:t xml:space="preserve"> </w:t>
      </w:r>
      <w:r w:rsidRPr="009A6181">
        <w:rPr>
          <w:sz w:val="22"/>
        </w:rPr>
        <w:t>Therefore</w:t>
      </w:r>
      <w:r>
        <w:rPr>
          <w:sz w:val="22"/>
        </w:rPr>
        <w:t>,</w:t>
      </w:r>
      <w:r w:rsidRPr="009A6181">
        <w:rPr>
          <w:sz w:val="22"/>
        </w:rPr>
        <w:t xml:space="preserve"> it is most likely to be regular medication outlined in a child’s Individual Health Care plan</w:t>
      </w:r>
      <w:r>
        <w:rPr>
          <w:sz w:val="22"/>
        </w:rPr>
        <w:t xml:space="preserve"> that will be administered.</w:t>
      </w:r>
    </w:p>
    <w:p w14:paraId="319DE40B" w14:textId="77777777" w:rsidR="006339CC" w:rsidRPr="00E168F9" w:rsidRDefault="006339CC" w:rsidP="006339CC">
      <w:pPr>
        <w:rPr>
          <w:sz w:val="20"/>
        </w:rPr>
      </w:pPr>
    </w:p>
    <w:p w14:paraId="11423544" w14:textId="77777777" w:rsidR="006339CC" w:rsidRPr="0039758A" w:rsidRDefault="006339CC" w:rsidP="006339CC">
      <w:pPr>
        <w:rPr>
          <w:sz w:val="22"/>
        </w:rPr>
      </w:pPr>
      <w:r w:rsidRPr="0039758A">
        <w:rPr>
          <w:sz w:val="22"/>
        </w:rPr>
        <w:t xml:space="preserve">The Whole School Policy will be adhered to apart from the items below which replace </w:t>
      </w:r>
      <w:r w:rsidRPr="0039758A">
        <w:rPr>
          <w:b/>
          <w:sz w:val="22"/>
        </w:rPr>
        <w:t>only</w:t>
      </w:r>
      <w:r w:rsidRPr="0039758A">
        <w:rPr>
          <w:sz w:val="22"/>
        </w:rPr>
        <w:t xml:space="preserve"> the Whole School </w:t>
      </w:r>
      <w:r>
        <w:rPr>
          <w:sz w:val="22"/>
        </w:rPr>
        <w:t>‘</w:t>
      </w:r>
      <w:r w:rsidRPr="004A49CA">
        <w:rPr>
          <w:bCs/>
          <w:i/>
          <w:iCs/>
          <w:sz w:val="22"/>
        </w:rPr>
        <w:t>Procedure for Administering Medicines</w:t>
      </w:r>
      <w:r>
        <w:rPr>
          <w:bCs/>
          <w:i/>
          <w:iCs/>
          <w:sz w:val="22"/>
        </w:rPr>
        <w:t>’</w:t>
      </w:r>
      <w:r w:rsidRPr="0039758A">
        <w:rPr>
          <w:bCs/>
          <w:sz w:val="22"/>
        </w:rPr>
        <w:t xml:space="preserve"> paragraph.</w:t>
      </w:r>
      <w:r w:rsidRPr="0039758A">
        <w:rPr>
          <w:sz w:val="22"/>
        </w:rPr>
        <w:t xml:space="preserve"> </w:t>
      </w:r>
    </w:p>
    <w:p w14:paraId="34023F2E" w14:textId="77777777" w:rsidR="006339CC" w:rsidRDefault="006339CC" w:rsidP="006339CC">
      <w:pPr>
        <w:rPr>
          <w:sz w:val="18"/>
          <w:szCs w:val="18"/>
        </w:rPr>
      </w:pPr>
    </w:p>
    <w:p w14:paraId="553E9A81" w14:textId="77777777" w:rsidR="006339CC" w:rsidRDefault="006339CC" w:rsidP="006339CC">
      <w:pPr>
        <w:rPr>
          <w:b/>
          <w:sz w:val="22"/>
        </w:rPr>
      </w:pPr>
      <w:r w:rsidRPr="00A74654">
        <w:rPr>
          <w:b/>
          <w:sz w:val="22"/>
        </w:rPr>
        <w:t>The procedure for administering medication at the club is as follows:</w:t>
      </w:r>
    </w:p>
    <w:p w14:paraId="5DBA3C0D" w14:textId="77777777" w:rsidR="006339CC" w:rsidRDefault="006339CC" w:rsidP="006339CC">
      <w:pPr>
        <w:rPr>
          <w:b/>
          <w:sz w:val="22"/>
        </w:rPr>
      </w:pPr>
    </w:p>
    <w:p w14:paraId="4C9E9BDC" w14:textId="77777777" w:rsidR="006339CC" w:rsidRDefault="006339CC" w:rsidP="006339CC">
      <w:pPr>
        <w:rPr>
          <w:b/>
          <w:sz w:val="22"/>
          <w:u w:val="single"/>
        </w:rPr>
      </w:pPr>
      <w:r w:rsidRPr="001F761B">
        <w:rPr>
          <w:b/>
          <w:sz w:val="22"/>
          <w:u w:val="single"/>
        </w:rPr>
        <w:t>Child too young to self-administer</w:t>
      </w:r>
    </w:p>
    <w:p w14:paraId="7BCE184A" w14:textId="77777777" w:rsidR="006339CC" w:rsidRDefault="006339CC" w:rsidP="006339CC">
      <w:pPr>
        <w:rPr>
          <w:b/>
          <w:sz w:val="22"/>
          <w:u w:val="single"/>
        </w:rPr>
      </w:pPr>
    </w:p>
    <w:p w14:paraId="2C86D921" w14:textId="77777777" w:rsidR="006339CC" w:rsidRPr="001A0AD1" w:rsidRDefault="006339CC" w:rsidP="006339CC">
      <w:pPr>
        <w:rPr>
          <w:bCs/>
          <w:sz w:val="22"/>
        </w:rPr>
      </w:pPr>
      <w:r w:rsidRPr="001A0AD1">
        <w:rPr>
          <w:bCs/>
          <w:sz w:val="22"/>
        </w:rPr>
        <w:t xml:space="preserve">One member of staff alerts another member of staff that a child is going to have medicine (can be verbal or visual) &amp; other member of staff stays vigilant and observes from a distance until the medication is back in </w:t>
      </w:r>
      <w:proofErr w:type="spellStart"/>
      <w:r>
        <w:rPr>
          <w:bCs/>
          <w:sz w:val="22"/>
        </w:rPr>
        <w:t>it’s</w:t>
      </w:r>
      <w:proofErr w:type="spellEnd"/>
      <w:r>
        <w:rPr>
          <w:bCs/>
          <w:sz w:val="22"/>
        </w:rPr>
        <w:t xml:space="preserve"> </w:t>
      </w:r>
      <w:r w:rsidRPr="001A0AD1">
        <w:rPr>
          <w:bCs/>
          <w:sz w:val="22"/>
        </w:rPr>
        <w:t>original safe place.</w:t>
      </w:r>
    </w:p>
    <w:p w14:paraId="4C447F69" w14:textId="77777777" w:rsidR="006339CC" w:rsidRPr="001A0AD1" w:rsidRDefault="006339CC" w:rsidP="006339CC">
      <w:pPr>
        <w:rPr>
          <w:b/>
          <w:sz w:val="22"/>
          <w:u w:val="single"/>
        </w:rPr>
      </w:pPr>
    </w:p>
    <w:p w14:paraId="7AD8B05D" w14:textId="77777777" w:rsidR="006339CC" w:rsidRPr="001A0AD1" w:rsidRDefault="006339CC" w:rsidP="006339CC">
      <w:pPr>
        <w:rPr>
          <w:bCs/>
          <w:sz w:val="22"/>
          <w:u w:val="single"/>
        </w:rPr>
      </w:pPr>
      <w:r w:rsidRPr="001A0AD1">
        <w:rPr>
          <w:bCs/>
          <w:sz w:val="22"/>
        </w:rPr>
        <w:t>One member of staff collects medicine</w:t>
      </w:r>
      <w:r>
        <w:rPr>
          <w:bCs/>
          <w:sz w:val="22"/>
        </w:rPr>
        <w:t>,</w:t>
      </w:r>
      <w:r w:rsidRPr="001A0AD1">
        <w:rPr>
          <w:bCs/>
          <w:sz w:val="22"/>
        </w:rPr>
        <w:t xml:space="preserve"> with child</w:t>
      </w:r>
      <w:r>
        <w:rPr>
          <w:bCs/>
          <w:sz w:val="22"/>
        </w:rPr>
        <w:t xml:space="preserve"> if possible.</w:t>
      </w:r>
    </w:p>
    <w:p w14:paraId="65F2DC17" w14:textId="77777777" w:rsidR="006339CC" w:rsidRDefault="006339CC" w:rsidP="006339CC">
      <w:pPr>
        <w:rPr>
          <w:b/>
          <w:color w:val="2E74B5" w:themeColor="accent1" w:themeShade="BF"/>
          <w:sz w:val="22"/>
        </w:rPr>
      </w:pPr>
    </w:p>
    <w:p w14:paraId="30F24562" w14:textId="77777777" w:rsidR="006339CC" w:rsidRPr="001F761B" w:rsidRDefault="006339CC" w:rsidP="006339CC">
      <w:pPr>
        <w:rPr>
          <w:bCs/>
          <w:sz w:val="22"/>
        </w:rPr>
      </w:pPr>
      <w:r w:rsidRPr="001F761B">
        <w:rPr>
          <w:bCs/>
          <w:sz w:val="22"/>
        </w:rPr>
        <w:t xml:space="preserve">2 members of staff to check </w:t>
      </w:r>
      <w:r>
        <w:rPr>
          <w:bCs/>
          <w:sz w:val="22"/>
        </w:rPr>
        <w:t xml:space="preserve">the </w:t>
      </w:r>
      <w:r w:rsidRPr="001F761B">
        <w:rPr>
          <w:bCs/>
          <w:sz w:val="22"/>
        </w:rPr>
        <w:t xml:space="preserve">label for </w:t>
      </w:r>
      <w:r>
        <w:rPr>
          <w:bCs/>
          <w:sz w:val="22"/>
        </w:rPr>
        <w:t xml:space="preserve">the </w:t>
      </w:r>
      <w:r w:rsidRPr="001F761B">
        <w:rPr>
          <w:bCs/>
          <w:sz w:val="22"/>
        </w:rPr>
        <w:t>correct child’s name and dosage</w:t>
      </w:r>
      <w:r>
        <w:rPr>
          <w:bCs/>
          <w:sz w:val="22"/>
        </w:rPr>
        <w:t>.</w:t>
      </w:r>
    </w:p>
    <w:p w14:paraId="595C9113" w14:textId="77777777" w:rsidR="006339CC" w:rsidRPr="001F761B" w:rsidRDefault="006339CC" w:rsidP="006339CC">
      <w:pPr>
        <w:rPr>
          <w:bCs/>
          <w:sz w:val="22"/>
        </w:rPr>
      </w:pPr>
    </w:p>
    <w:p w14:paraId="4F3662E3" w14:textId="77777777" w:rsidR="006339CC" w:rsidRPr="001F761B" w:rsidRDefault="006339CC" w:rsidP="006339CC">
      <w:pPr>
        <w:rPr>
          <w:bCs/>
          <w:sz w:val="22"/>
        </w:rPr>
      </w:pPr>
      <w:r w:rsidRPr="001F761B">
        <w:rPr>
          <w:bCs/>
          <w:sz w:val="22"/>
        </w:rPr>
        <w:t xml:space="preserve">One </w:t>
      </w:r>
      <w:r>
        <w:rPr>
          <w:bCs/>
          <w:sz w:val="22"/>
        </w:rPr>
        <w:t xml:space="preserve">staff </w:t>
      </w:r>
      <w:r w:rsidRPr="001F761B">
        <w:rPr>
          <w:bCs/>
          <w:sz w:val="22"/>
        </w:rPr>
        <w:t>member, whilst being observed by second member of staff, administers the medicine – checking with the observer that the correct dosage</w:t>
      </w:r>
      <w:r>
        <w:rPr>
          <w:bCs/>
          <w:sz w:val="22"/>
        </w:rPr>
        <w:t xml:space="preserve"> &amp; method</w:t>
      </w:r>
      <w:r w:rsidRPr="001F761B">
        <w:rPr>
          <w:bCs/>
          <w:sz w:val="22"/>
        </w:rPr>
        <w:t xml:space="preserve"> is </w:t>
      </w:r>
      <w:r>
        <w:rPr>
          <w:bCs/>
          <w:sz w:val="22"/>
        </w:rPr>
        <w:t>used</w:t>
      </w:r>
      <w:r w:rsidRPr="001F761B">
        <w:rPr>
          <w:bCs/>
          <w:sz w:val="22"/>
        </w:rPr>
        <w:t>.</w:t>
      </w:r>
    </w:p>
    <w:p w14:paraId="747C8843" w14:textId="77777777" w:rsidR="006339CC" w:rsidRPr="001F761B" w:rsidRDefault="006339CC" w:rsidP="006339CC">
      <w:pPr>
        <w:rPr>
          <w:bCs/>
          <w:sz w:val="22"/>
        </w:rPr>
      </w:pPr>
    </w:p>
    <w:p w14:paraId="68845E76" w14:textId="77777777" w:rsidR="006339CC" w:rsidRDefault="006339CC" w:rsidP="006339CC">
      <w:pPr>
        <w:rPr>
          <w:bCs/>
          <w:sz w:val="22"/>
        </w:rPr>
      </w:pPr>
      <w:r w:rsidRPr="001F761B">
        <w:rPr>
          <w:bCs/>
          <w:sz w:val="22"/>
        </w:rPr>
        <w:t xml:space="preserve">Medicine </w:t>
      </w:r>
      <w:r>
        <w:rPr>
          <w:bCs/>
          <w:sz w:val="22"/>
        </w:rPr>
        <w:t xml:space="preserve">is </w:t>
      </w:r>
      <w:r w:rsidRPr="001F761B">
        <w:rPr>
          <w:bCs/>
          <w:sz w:val="22"/>
        </w:rPr>
        <w:t>returned</w:t>
      </w:r>
      <w:r>
        <w:rPr>
          <w:bCs/>
          <w:sz w:val="22"/>
        </w:rPr>
        <w:t xml:space="preserve"> by one member of staff, with child if possible.</w:t>
      </w:r>
    </w:p>
    <w:p w14:paraId="3928B2E7" w14:textId="77777777" w:rsidR="006339CC" w:rsidRDefault="006339CC" w:rsidP="006339CC">
      <w:pPr>
        <w:rPr>
          <w:bCs/>
          <w:sz w:val="22"/>
        </w:rPr>
      </w:pPr>
    </w:p>
    <w:p w14:paraId="6964202E" w14:textId="77777777" w:rsidR="006339CC" w:rsidRPr="001F761B" w:rsidRDefault="006339CC" w:rsidP="006339CC">
      <w:pPr>
        <w:rPr>
          <w:bCs/>
          <w:sz w:val="22"/>
        </w:rPr>
      </w:pPr>
      <w:r w:rsidRPr="001F761B">
        <w:rPr>
          <w:bCs/>
          <w:sz w:val="22"/>
        </w:rPr>
        <w:t xml:space="preserve">Both members of staff </w:t>
      </w:r>
      <w:r>
        <w:rPr>
          <w:bCs/>
          <w:sz w:val="22"/>
        </w:rPr>
        <w:t xml:space="preserve">to </w:t>
      </w:r>
      <w:r w:rsidRPr="001F761B">
        <w:rPr>
          <w:bCs/>
          <w:sz w:val="22"/>
        </w:rPr>
        <w:t>record in Out of School Club medicine record.</w:t>
      </w:r>
    </w:p>
    <w:p w14:paraId="413383DD" w14:textId="77777777" w:rsidR="006339CC" w:rsidRDefault="006339CC" w:rsidP="006339CC">
      <w:pPr>
        <w:rPr>
          <w:b/>
          <w:color w:val="2E74B5" w:themeColor="accent1" w:themeShade="BF"/>
          <w:sz w:val="22"/>
        </w:rPr>
      </w:pPr>
    </w:p>
    <w:p w14:paraId="7056987D" w14:textId="77777777" w:rsidR="006339CC" w:rsidRPr="00255597" w:rsidRDefault="006339CC" w:rsidP="006339CC">
      <w:pPr>
        <w:rPr>
          <w:b/>
          <w:sz w:val="22"/>
        </w:rPr>
      </w:pPr>
      <w:r w:rsidRPr="00255597">
        <w:rPr>
          <w:b/>
          <w:sz w:val="22"/>
          <w:u w:val="single"/>
        </w:rPr>
        <w:t xml:space="preserve">Child responsible enough to </w:t>
      </w:r>
      <w:proofErr w:type="spellStart"/>
      <w:r w:rsidRPr="00255597">
        <w:rPr>
          <w:b/>
          <w:sz w:val="22"/>
          <w:u w:val="single"/>
        </w:rPr>
        <w:t>self administer</w:t>
      </w:r>
      <w:proofErr w:type="spellEnd"/>
      <w:r w:rsidRPr="00255597">
        <w:rPr>
          <w:b/>
          <w:sz w:val="22"/>
        </w:rPr>
        <w:t xml:space="preserve"> and this has been approved by Head &amp; parents</w:t>
      </w:r>
    </w:p>
    <w:p w14:paraId="4524E022" w14:textId="77777777" w:rsidR="006339CC" w:rsidRDefault="006339CC" w:rsidP="006339CC">
      <w:pPr>
        <w:rPr>
          <w:b/>
          <w:color w:val="2E74B5" w:themeColor="accent1" w:themeShade="BF"/>
          <w:sz w:val="22"/>
        </w:rPr>
      </w:pPr>
    </w:p>
    <w:p w14:paraId="32B74168" w14:textId="77777777" w:rsidR="006339CC" w:rsidRPr="00255597" w:rsidRDefault="006339CC" w:rsidP="006339CC">
      <w:pPr>
        <w:rPr>
          <w:bCs/>
          <w:sz w:val="22"/>
        </w:rPr>
      </w:pPr>
      <w:r w:rsidRPr="00255597">
        <w:rPr>
          <w:bCs/>
          <w:sz w:val="22"/>
        </w:rPr>
        <w:t xml:space="preserve">One member of staff alerts another member of staff that a child is going to </w:t>
      </w:r>
      <w:proofErr w:type="spellStart"/>
      <w:r w:rsidRPr="00255597">
        <w:rPr>
          <w:bCs/>
          <w:sz w:val="22"/>
        </w:rPr>
        <w:t>self administer</w:t>
      </w:r>
      <w:proofErr w:type="spellEnd"/>
      <w:r w:rsidRPr="00255597">
        <w:rPr>
          <w:bCs/>
          <w:sz w:val="22"/>
        </w:rPr>
        <w:t xml:space="preserve"> (can be verbal or visual) &amp; other member of staff stays vigilant and observes from a distance until the medication is back in original safe place.</w:t>
      </w:r>
    </w:p>
    <w:p w14:paraId="3B551071" w14:textId="77777777" w:rsidR="006339CC" w:rsidRDefault="006339CC" w:rsidP="006339CC">
      <w:pPr>
        <w:rPr>
          <w:b/>
          <w:color w:val="2E74B5" w:themeColor="accent1" w:themeShade="BF"/>
          <w:sz w:val="22"/>
        </w:rPr>
      </w:pPr>
    </w:p>
    <w:p w14:paraId="49649AD6" w14:textId="77777777" w:rsidR="006339CC" w:rsidRDefault="006339CC" w:rsidP="006339CC">
      <w:pPr>
        <w:rPr>
          <w:bCs/>
          <w:sz w:val="22"/>
        </w:rPr>
      </w:pPr>
      <w:r w:rsidRPr="00B844B6">
        <w:rPr>
          <w:bCs/>
          <w:sz w:val="22"/>
        </w:rPr>
        <w:t>One member of staff collects medicine</w:t>
      </w:r>
      <w:r>
        <w:rPr>
          <w:bCs/>
          <w:sz w:val="22"/>
        </w:rPr>
        <w:t>,</w:t>
      </w:r>
      <w:r w:rsidRPr="00B844B6">
        <w:rPr>
          <w:bCs/>
          <w:sz w:val="22"/>
        </w:rPr>
        <w:t xml:space="preserve"> with child</w:t>
      </w:r>
      <w:r>
        <w:rPr>
          <w:bCs/>
          <w:sz w:val="22"/>
        </w:rPr>
        <w:t xml:space="preserve"> if possible</w:t>
      </w:r>
      <w:r w:rsidRPr="00B844B6">
        <w:rPr>
          <w:bCs/>
          <w:sz w:val="22"/>
        </w:rPr>
        <w:t xml:space="preserve">. </w:t>
      </w:r>
    </w:p>
    <w:p w14:paraId="3394F123" w14:textId="77777777" w:rsidR="006339CC" w:rsidRDefault="006339CC" w:rsidP="006339CC">
      <w:pPr>
        <w:rPr>
          <w:bCs/>
          <w:sz w:val="22"/>
        </w:rPr>
      </w:pPr>
    </w:p>
    <w:p w14:paraId="73F3AD0B" w14:textId="77777777" w:rsidR="006339CC" w:rsidRPr="00B844B6" w:rsidRDefault="006339CC" w:rsidP="006339CC">
      <w:pPr>
        <w:rPr>
          <w:bCs/>
          <w:sz w:val="22"/>
        </w:rPr>
      </w:pPr>
      <w:r>
        <w:rPr>
          <w:bCs/>
          <w:sz w:val="22"/>
        </w:rPr>
        <w:t>1</w:t>
      </w:r>
      <w:r w:rsidRPr="001F761B">
        <w:rPr>
          <w:bCs/>
          <w:sz w:val="22"/>
        </w:rPr>
        <w:t xml:space="preserve"> member of staff </w:t>
      </w:r>
      <w:r>
        <w:rPr>
          <w:bCs/>
          <w:sz w:val="22"/>
        </w:rPr>
        <w:t xml:space="preserve">&amp; child </w:t>
      </w:r>
      <w:r w:rsidRPr="001F761B">
        <w:rPr>
          <w:bCs/>
          <w:sz w:val="22"/>
        </w:rPr>
        <w:t>to check label for correct child’s name</w:t>
      </w:r>
      <w:r>
        <w:rPr>
          <w:bCs/>
          <w:sz w:val="22"/>
        </w:rPr>
        <w:t xml:space="preserve">, </w:t>
      </w:r>
      <w:r w:rsidRPr="001F761B">
        <w:rPr>
          <w:bCs/>
          <w:sz w:val="22"/>
        </w:rPr>
        <w:t>dosage</w:t>
      </w:r>
      <w:r>
        <w:rPr>
          <w:bCs/>
          <w:sz w:val="22"/>
        </w:rPr>
        <w:t xml:space="preserve"> &amp; method.</w:t>
      </w:r>
    </w:p>
    <w:p w14:paraId="66427D53" w14:textId="77777777" w:rsidR="006339CC" w:rsidRPr="005B72C4" w:rsidRDefault="006339CC" w:rsidP="006339CC">
      <w:pPr>
        <w:rPr>
          <w:bCs/>
          <w:sz w:val="22"/>
        </w:rPr>
      </w:pPr>
    </w:p>
    <w:p w14:paraId="1FCEBC96" w14:textId="77777777" w:rsidR="006339CC" w:rsidRPr="005B72C4" w:rsidRDefault="006339CC" w:rsidP="006339CC">
      <w:pPr>
        <w:rPr>
          <w:bCs/>
          <w:sz w:val="22"/>
        </w:rPr>
      </w:pPr>
      <w:r w:rsidRPr="005B72C4">
        <w:rPr>
          <w:bCs/>
          <w:sz w:val="22"/>
        </w:rPr>
        <w:t>One member of staff observes child self</w:t>
      </w:r>
      <w:r>
        <w:rPr>
          <w:bCs/>
          <w:sz w:val="22"/>
        </w:rPr>
        <w:t>-</w:t>
      </w:r>
      <w:r w:rsidRPr="005B72C4">
        <w:rPr>
          <w:bCs/>
          <w:sz w:val="22"/>
        </w:rPr>
        <w:t xml:space="preserve">administering the medicine. This </w:t>
      </w:r>
      <w:r>
        <w:rPr>
          <w:bCs/>
          <w:sz w:val="22"/>
        </w:rPr>
        <w:t xml:space="preserve">can </w:t>
      </w:r>
      <w:r w:rsidRPr="005B72C4">
        <w:rPr>
          <w:bCs/>
          <w:sz w:val="22"/>
        </w:rPr>
        <w:t>done discreetly if the child becomes self</w:t>
      </w:r>
      <w:r>
        <w:rPr>
          <w:bCs/>
          <w:sz w:val="22"/>
        </w:rPr>
        <w:t>-</w:t>
      </w:r>
      <w:r w:rsidRPr="005B72C4">
        <w:rPr>
          <w:bCs/>
          <w:sz w:val="22"/>
        </w:rPr>
        <w:t>conscious or anxious about others around them</w:t>
      </w:r>
      <w:r>
        <w:rPr>
          <w:bCs/>
          <w:sz w:val="22"/>
        </w:rPr>
        <w:t xml:space="preserve"> but must be monitored/ observed by one member of staff.</w:t>
      </w:r>
    </w:p>
    <w:p w14:paraId="59257B64" w14:textId="77777777" w:rsidR="006339CC" w:rsidRDefault="006339CC" w:rsidP="006339CC">
      <w:pPr>
        <w:rPr>
          <w:b/>
          <w:color w:val="2E74B5" w:themeColor="accent1" w:themeShade="BF"/>
          <w:sz w:val="22"/>
        </w:rPr>
      </w:pPr>
    </w:p>
    <w:p w14:paraId="0DFB8E50" w14:textId="77777777" w:rsidR="006339CC" w:rsidRDefault="006339CC" w:rsidP="006339CC">
      <w:pPr>
        <w:rPr>
          <w:bCs/>
          <w:sz w:val="22"/>
        </w:rPr>
      </w:pPr>
      <w:r w:rsidRPr="001F761B">
        <w:rPr>
          <w:bCs/>
          <w:sz w:val="22"/>
        </w:rPr>
        <w:t>Medicine returned</w:t>
      </w:r>
      <w:r>
        <w:rPr>
          <w:bCs/>
          <w:sz w:val="22"/>
        </w:rPr>
        <w:t xml:space="preserve"> by one member of staff, with child if possible.</w:t>
      </w:r>
    </w:p>
    <w:p w14:paraId="068F4485" w14:textId="77777777" w:rsidR="006339CC" w:rsidRDefault="006339CC" w:rsidP="006339CC">
      <w:pPr>
        <w:rPr>
          <w:b/>
          <w:color w:val="2E74B5" w:themeColor="accent1" w:themeShade="BF"/>
          <w:sz w:val="22"/>
        </w:rPr>
      </w:pPr>
    </w:p>
    <w:p w14:paraId="4144514C" w14:textId="77777777" w:rsidR="006339CC" w:rsidRPr="00456DE8" w:rsidRDefault="006339CC" w:rsidP="006339CC">
      <w:pPr>
        <w:rPr>
          <w:bCs/>
          <w:sz w:val="22"/>
        </w:rPr>
      </w:pPr>
      <w:r w:rsidRPr="00456DE8">
        <w:rPr>
          <w:bCs/>
          <w:sz w:val="22"/>
        </w:rPr>
        <w:t xml:space="preserve">Both members of staff </w:t>
      </w:r>
      <w:r>
        <w:rPr>
          <w:bCs/>
          <w:sz w:val="22"/>
        </w:rPr>
        <w:t xml:space="preserve">to </w:t>
      </w:r>
      <w:r w:rsidRPr="00456DE8">
        <w:rPr>
          <w:bCs/>
          <w:sz w:val="22"/>
        </w:rPr>
        <w:t>record in Out of School Club medicine record.</w:t>
      </w:r>
    </w:p>
    <w:p w14:paraId="74EFA62D" w14:textId="77777777" w:rsidR="006339CC" w:rsidRDefault="006339CC" w:rsidP="006339CC">
      <w:pPr>
        <w:rPr>
          <w:b/>
          <w:color w:val="2E74B5" w:themeColor="accent1" w:themeShade="BF"/>
          <w:sz w:val="22"/>
        </w:rPr>
      </w:pPr>
    </w:p>
    <w:p w14:paraId="28C6F6D3" w14:textId="77777777" w:rsidR="006339CC" w:rsidRDefault="006339CC" w:rsidP="006339CC">
      <w:pPr>
        <w:rPr>
          <w:bCs/>
          <w:sz w:val="22"/>
        </w:rPr>
      </w:pPr>
    </w:p>
    <w:p w14:paraId="73F7B479" w14:textId="77777777" w:rsidR="006339CC" w:rsidRPr="00ED70A2" w:rsidRDefault="006339CC" w:rsidP="006339CC">
      <w:pPr>
        <w:rPr>
          <w:bCs/>
          <w:sz w:val="22"/>
        </w:rPr>
      </w:pPr>
      <w:r w:rsidRPr="00ED70A2">
        <w:rPr>
          <w:bCs/>
          <w:sz w:val="22"/>
        </w:rPr>
        <w:t xml:space="preserve">Out of School Club medicine record to be shown to &amp; signed by the parent. This can be done on a block basis e.g. once a week if it is a </w:t>
      </w:r>
      <w:r>
        <w:rPr>
          <w:bCs/>
          <w:sz w:val="22"/>
        </w:rPr>
        <w:t xml:space="preserve">frequently </w:t>
      </w:r>
      <w:r w:rsidRPr="00ED70A2">
        <w:rPr>
          <w:bCs/>
          <w:sz w:val="22"/>
        </w:rPr>
        <w:t>taken medicine.</w:t>
      </w:r>
    </w:p>
    <w:p w14:paraId="00D36C2A" w14:textId="77777777" w:rsidR="006339CC" w:rsidRDefault="006339CC" w:rsidP="006339CC">
      <w:pPr>
        <w:rPr>
          <w:b/>
          <w:color w:val="2E74B5" w:themeColor="accent1" w:themeShade="BF"/>
          <w:sz w:val="40"/>
          <w:szCs w:val="40"/>
        </w:rPr>
      </w:pPr>
    </w:p>
    <w:p w14:paraId="49E93171" w14:textId="77777777" w:rsidR="006339CC" w:rsidRDefault="006339CC" w:rsidP="006339CC">
      <w:pPr>
        <w:rPr>
          <w:b/>
          <w:color w:val="2E74B5" w:themeColor="accent1" w:themeShade="BF"/>
          <w:sz w:val="40"/>
          <w:szCs w:val="40"/>
        </w:rPr>
      </w:pPr>
    </w:p>
    <w:p w14:paraId="121AA002" w14:textId="77777777" w:rsidR="006339CC" w:rsidRPr="00C10A2D" w:rsidRDefault="006339CC" w:rsidP="006339CC">
      <w:pPr>
        <w:spacing w:after="200" w:line="276" w:lineRule="auto"/>
        <w:rPr>
          <w:rFonts w:ascii="Calibri" w:eastAsia="Calibri" w:hAnsi="Calibri"/>
          <w:sz w:val="22"/>
          <w:lang w:eastAsia="en-US"/>
        </w:rPr>
      </w:pPr>
      <w:r w:rsidRPr="00C10A2D">
        <w:rPr>
          <w:rFonts w:ascii="Calibri" w:eastAsia="Calibri" w:hAnsi="Calibri"/>
          <w:noProof/>
          <w:sz w:val="22"/>
        </w:rPr>
        <w:drawing>
          <wp:inline distT="0" distB="0" distL="0" distR="0" wp14:anchorId="57024108" wp14:editId="0C85B091">
            <wp:extent cx="685800" cy="638175"/>
            <wp:effectExtent l="19050" t="0" r="0" b="0"/>
            <wp:docPr id="20" name="Picture 20" descr="j023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2276"/>
                    <pic:cNvPicPr>
                      <a:picLocks noChangeAspect="1" noChangeArrowheads="1"/>
                    </pic:cNvPicPr>
                  </pic:nvPicPr>
                  <pic:blipFill>
                    <a:blip r:embed="rId10" cstate="print"/>
                    <a:srcRect/>
                    <a:stretch>
                      <a:fillRect/>
                    </a:stretch>
                  </pic:blipFill>
                  <pic:spPr bwMode="auto">
                    <a:xfrm>
                      <a:off x="0" y="0"/>
                      <a:ext cx="685800" cy="638175"/>
                    </a:xfrm>
                    <a:prstGeom prst="rect">
                      <a:avLst/>
                    </a:prstGeom>
                    <a:noFill/>
                    <a:ln w="9525">
                      <a:noFill/>
                      <a:miter lim="800000"/>
                      <a:headEnd/>
                      <a:tailEnd/>
                    </a:ln>
                  </pic:spPr>
                </pic:pic>
              </a:graphicData>
            </a:graphic>
          </wp:inline>
        </w:drawing>
      </w:r>
      <w:r w:rsidRPr="00C10A2D">
        <w:rPr>
          <w:rFonts w:ascii="Comic Sans MS" w:eastAsia="Calibri" w:hAnsi="Comic Sans MS"/>
          <w:sz w:val="56"/>
          <w:lang w:eastAsia="en-US"/>
        </w:rPr>
        <w:t xml:space="preserve">FACE </w:t>
      </w:r>
      <w:r>
        <w:rPr>
          <w:rFonts w:ascii="Comic Sans MS" w:eastAsia="Calibri" w:hAnsi="Comic Sans MS"/>
          <w:sz w:val="56"/>
          <w:lang w:eastAsia="en-US"/>
        </w:rPr>
        <w:t>/BC</w:t>
      </w:r>
      <w:r w:rsidRPr="00C10A2D">
        <w:rPr>
          <w:rFonts w:ascii="Comic Sans MS" w:eastAsia="Calibri" w:hAnsi="Comic Sans MS"/>
          <w:sz w:val="56"/>
          <w:lang w:eastAsia="en-US"/>
        </w:rPr>
        <w:t xml:space="preserve">             </w:t>
      </w:r>
      <w:r w:rsidRPr="00C10A2D">
        <w:rPr>
          <w:rFonts w:ascii="Calibri" w:eastAsia="Calibri" w:hAnsi="Calibri"/>
          <w:sz w:val="22"/>
          <w:lang w:eastAsia="en-US"/>
        </w:rPr>
        <w:t xml:space="preserve">               </w:t>
      </w:r>
      <w:r w:rsidRPr="00C10A2D">
        <w:rPr>
          <w:rFonts w:ascii="Calibri" w:eastAsia="Calibri" w:hAnsi="Calibri"/>
          <w:sz w:val="36"/>
          <w:szCs w:val="36"/>
          <w:lang w:eastAsia="en-US"/>
        </w:rPr>
        <w:t>Medication Record Form</w:t>
      </w:r>
    </w:p>
    <w:tbl>
      <w:tblPr>
        <w:tblStyle w:val="TableGrid1"/>
        <w:tblW w:w="0" w:type="auto"/>
        <w:tblInd w:w="-5" w:type="dxa"/>
        <w:tblLook w:val="04A0" w:firstRow="1" w:lastRow="0" w:firstColumn="1" w:lastColumn="0" w:noHBand="0" w:noVBand="1"/>
      </w:tblPr>
      <w:tblGrid>
        <w:gridCol w:w="774"/>
        <w:gridCol w:w="1194"/>
        <w:gridCol w:w="1317"/>
        <w:gridCol w:w="1067"/>
        <w:gridCol w:w="1325"/>
        <w:gridCol w:w="1283"/>
        <w:gridCol w:w="1414"/>
        <w:gridCol w:w="1922"/>
      </w:tblGrid>
      <w:tr w:rsidR="006339CC" w:rsidRPr="00C10A2D" w14:paraId="66531040" w14:textId="77777777" w:rsidTr="008465EC">
        <w:trPr>
          <w:trHeight w:val="1475"/>
        </w:trPr>
        <w:tc>
          <w:tcPr>
            <w:tcW w:w="774" w:type="dxa"/>
          </w:tcPr>
          <w:p w14:paraId="22793782" w14:textId="77777777" w:rsidR="006339CC" w:rsidRPr="00C10A2D" w:rsidRDefault="006339CC" w:rsidP="00F87F98">
            <w:pPr>
              <w:rPr>
                <w:rFonts w:ascii="Calibri" w:eastAsia="Calibri" w:hAnsi="Calibri"/>
                <w:sz w:val="22"/>
              </w:rPr>
            </w:pPr>
            <w:r w:rsidRPr="00C10A2D">
              <w:rPr>
                <w:rFonts w:ascii="Calibri" w:eastAsia="Calibri" w:hAnsi="Calibri"/>
                <w:sz w:val="22"/>
              </w:rPr>
              <w:t>Date</w:t>
            </w:r>
          </w:p>
        </w:tc>
        <w:tc>
          <w:tcPr>
            <w:tcW w:w="1194" w:type="dxa"/>
          </w:tcPr>
          <w:p w14:paraId="1F533458" w14:textId="77777777" w:rsidR="006339CC" w:rsidRPr="00C10A2D" w:rsidRDefault="006339CC" w:rsidP="00F87F98">
            <w:pPr>
              <w:rPr>
                <w:rFonts w:ascii="Calibri" w:eastAsia="Calibri" w:hAnsi="Calibri"/>
                <w:sz w:val="22"/>
              </w:rPr>
            </w:pPr>
            <w:r w:rsidRPr="00C10A2D">
              <w:rPr>
                <w:rFonts w:ascii="Calibri" w:eastAsia="Calibri" w:hAnsi="Calibri"/>
                <w:sz w:val="22"/>
              </w:rPr>
              <w:t>Child’s name</w:t>
            </w:r>
          </w:p>
        </w:tc>
        <w:tc>
          <w:tcPr>
            <w:tcW w:w="1317" w:type="dxa"/>
          </w:tcPr>
          <w:p w14:paraId="560BDDB2" w14:textId="77777777" w:rsidR="006339CC" w:rsidRPr="00C10A2D" w:rsidRDefault="006339CC" w:rsidP="00F87F98">
            <w:pPr>
              <w:rPr>
                <w:rFonts w:ascii="Calibri" w:eastAsia="Calibri" w:hAnsi="Calibri"/>
                <w:sz w:val="22"/>
              </w:rPr>
            </w:pPr>
            <w:r w:rsidRPr="00C10A2D">
              <w:rPr>
                <w:rFonts w:ascii="Calibri" w:eastAsia="Calibri" w:hAnsi="Calibri"/>
                <w:sz w:val="22"/>
              </w:rPr>
              <w:t>Medicine &amp; amount</w:t>
            </w:r>
          </w:p>
        </w:tc>
        <w:tc>
          <w:tcPr>
            <w:tcW w:w="1067" w:type="dxa"/>
          </w:tcPr>
          <w:p w14:paraId="2044EBAE" w14:textId="77777777" w:rsidR="006339CC" w:rsidRPr="00C10A2D" w:rsidRDefault="006339CC" w:rsidP="00F87F98">
            <w:pPr>
              <w:rPr>
                <w:rFonts w:ascii="Calibri" w:eastAsia="Calibri" w:hAnsi="Calibri"/>
                <w:sz w:val="22"/>
              </w:rPr>
            </w:pPr>
            <w:r w:rsidRPr="00C10A2D">
              <w:rPr>
                <w:rFonts w:ascii="Calibri" w:eastAsia="Calibri" w:hAnsi="Calibri"/>
                <w:sz w:val="22"/>
              </w:rPr>
              <w:t>Reason given</w:t>
            </w:r>
          </w:p>
        </w:tc>
        <w:tc>
          <w:tcPr>
            <w:tcW w:w="1325" w:type="dxa"/>
          </w:tcPr>
          <w:p w14:paraId="0F1228E9" w14:textId="77777777" w:rsidR="006339CC" w:rsidRPr="00C10A2D" w:rsidRDefault="006339CC" w:rsidP="00F87F98">
            <w:pPr>
              <w:rPr>
                <w:rFonts w:ascii="Calibri" w:eastAsia="Calibri" w:hAnsi="Calibri"/>
                <w:sz w:val="22"/>
              </w:rPr>
            </w:pPr>
            <w:r w:rsidRPr="00C10A2D">
              <w:rPr>
                <w:rFonts w:ascii="Calibri" w:eastAsia="Calibri" w:hAnsi="Calibri"/>
                <w:sz w:val="22"/>
              </w:rPr>
              <w:t>Given by (name &amp; signature)</w:t>
            </w:r>
          </w:p>
        </w:tc>
        <w:tc>
          <w:tcPr>
            <w:tcW w:w="1283" w:type="dxa"/>
          </w:tcPr>
          <w:p w14:paraId="46B83D0C" w14:textId="77777777" w:rsidR="006339CC" w:rsidRPr="00C10A2D" w:rsidRDefault="006339CC" w:rsidP="00F87F98">
            <w:pPr>
              <w:rPr>
                <w:rFonts w:ascii="Calibri" w:eastAsia="Calibri" w:hAnsi="Calibri"/>
                <w:sz w:val="22"/>
              </w:rPr>
            </w:pPr>
            <w:r w:rsidRPr="00C10A2D">
              <w:rPr>
                <w:rFonts w:ascii="Calibri" w:eastAsia="Calibri" w:hAnsi="Calibri"/>
                <w:sz w:val="22"/>
              </w:rPr>
              <w:t>Seen/ agreed by (name &amp; signature)</w:t>
            </w:r>
          </w:p>
        </w:tc>
        <w:tc>
          <w:tcPr>
            <w:tcW w:w="1404" w:type="dxa"/>
          </w:tcPr>
          <w:p w14:paraId="250ADD5D" w14:textId="77777777" w:rsidR="006339CC" w:rsidRPr="00C10A2D" w:rsidRDefault="006339CC" w:rsidP="00F87F98">
            <w:pPr>
              <w:rPr>
                <w:rFonts w:ascii="Calibri" w:eastAsia="Calibri" w:hAnsi="Calibri"/>
                <w:sz w:val="22"/>
              </w:rPr>
            </w:pPr>
            <w:r w:rsidRPr="00C10A2D">
              <w:rPr>
                <w:rFonts w:ascii="Calibri" w:eastAsia="Calibri" w:hAnsi="Calibri"/>
                <w:sz w:val="22"/>
              </w:rPr>
              <w:t>Responsible guardian / parent (name &amp; signature)</w:t>
            </w:r>
          </w:p>
        </w:tc>
        <w:tc>
          <w:tcPr>
            <w:tcW w:w="1922" w:type="dxa"/>
          </w:tcPr>
          <w:p w14:paraId="2CDAF0C2" w14:textId="77777777" w:rsidR="006339CC" w:rsidRPr="00C10A2D" w:rsidRDefault="006339CC" w:rsidP="00F87F98">
            <w:pPr>
              <w:rPr>
                <w:rFonts w:ascii="Calibri" w:eastAsia="Calibri" w:hAnsi="Calibri"/>
                <w:sz w:val="22"/>
              </w:rPr>
            </w:pPr>
            <w:r w:rsidRPr="00C10A2D">
              <w:rPr>
                <w:rFonts w:ascii="Calibri" w:eastAsia="Calibri" w:hAnsi="Calibri"/>
                <w:sz w:val="22"/>
              </w:rPr>
              <w:t>Any further action /concerns/ response required. (only fill in if needed)</w:t>
            </w:r>
          </w:p>
        </w:tc>
      </w:tr>
      <w:tr w:rsidR="006339CC" w:rsidRPr="00C10A2D" w14:paraId="6D82A7AF" w14:textId="77777777" w:rsidTr="008465EC">
        <w:trPr>
          <w:trHeight w:val="1127"/>
        </w:trPr>
        <w:tc>
          <w:tcPr>
            <w:tcW w:w="774" w:type="dxa"/>
          </w:tcPr>
          <w:p w14:paraId="1BA355EC" w14:textId="77777777" w:rsidR="006339CC" w:rsidRPr="00C10A2D" w:rsidRDefault="006339CC" w:rsidP="00F87F98">
            <w:pPr>
              <w:rPr>
                <w:rFonts w:ascii="Calibri" w:eastAsia="Calibri" w:hAnsi="Calibri"/>
                <w:sz w:val="22"/>
              </w:rPr>
            </w:pPr>
          </w:p>
        </w:tc>
        <w:tc>
          <w:tcPr>
            <w:tcW w:w="1194" w:type="dxa"/>
          </w:tcPr>
          <w:p w14:paraId="6423FD13" w14:textId="77777777" w:rsidR="006339CC" w:rsidRPr="00C10A2D" w:rsidRDefault="006339CC" w:rsidP="00F87F98">
            <w:pPr>
              <w:rPr>
                <w:rFonts w:ascii="Calibri" w:eastAsia="Calibri" w:hAnsi="Calibri"/>
                <w:sz w:val="22"/>
              </w:rPr>
            </w:pPr>
          </w:p>
        </w:tc>
        <w:tc>
          <w:tcPr>
            <w:tcW w:w="1317" w:type="dxa"/>
          </w:tcPr>
          <w:p w14:paraId="53B0A089" w14:textId="77777777" w:rsidR="006339CC" w:rsidRPr="00C10A2D" w:rsidRDefault="006339CC" w:rsidP="00F87F98">
            <w:pPr>
              <w:rPr>
                <w:rFonts w:ascii="Calibri" w:eastAsia="Calibri" w:hAnsi="Calibri"/>
                <w:sz w:val="22"/>
              </w:rPr>
            </w:pPr>
          </w:p>
        </w:tc>
        <w:tc>
          <w:tcPr>
            <w:tcW w:w="1067" w:type="dxa"/>
          </w:tcPr>
          <w:p w14:paraId="3A0B916B" w14:textId="77777777" w:rsidR="006339CC" w:rsidRPr="00C10A2D" w:rsidRDefault="006339CC" w:rsidP="00F87F98">
            <w:pPr>
              <w:rPr>
                <w:rFonts w:ascii="Calibri" w:eastAsia="Calibri" w:hAnsi="Calibri"/>
                <w:sz w:val="22"/>
              </w:rPr>
            </w:pPr>
          </w:p>
        </w:tc>
        <w:tc>
          <w:tcPr>
            <w:tcW w:w="1325" w:type="dxa"/>
          </w:tcPr>
          <w:p w14:paraId="68D6940E" w14:textId="77777777" w:rsidR="006339CC" w:rsidRPr="00C10A2D" w:rsidRDefault="006339CC" w:rsidP="00F87F98">
            <w:pPr>
              <w:rPr>
                <w:rFonts w:ascii="Calibri" w:eastAsia="Calibri" w:hAnsi="Calibri"/>
                <w:sz w:val="22"/>
              </w:rPr>
            </w:pPr>
          </w:p>
        </w:tc>
        <w:tc>
          <w:tcPr>
            <w:tcW w:w="1283" w:type="dxa"/>
          </w:tcPr>
          <w:p w14:paraId="0AFAC34B" w14:textId="77777777" w:rsidR="006339CC" w:rsidRPr="00C10A2D" w:rsidRDefault="006339CC" w:rsidP="00F87F98">
            <w:pPr>
              <w:rPr>
                <w:rFonts w:ascii="Calibri" w:eastAsia="Calibri" w:hAnsi="Calibri"/>
                <w:sz w:val="22"/>
              </w:rPr>
            </w:pPr>
          </w:p>
        </w:tc>
        <w:tc>
          <w:tcPr>
            <w:tcW w:w="1404" w:type="dxa"/>
          </w:tcPr>
          <w:p w14:paraId="5122BE6E" w14:textId="77777777" w:rsidR="006339CC" w:rsidRPr="00C10A2D" w:rsidRDefault="006339CC" w:rsidP="00F87F98">
            <w:pPr>
              <w:rPr>
                <w:rFonts w:ascii="Calibri" w:eastAsia="Calibri" w:hAnsi="Calibri"/>
                <w:sz w:val="22"/>
              </w:rPr>
            </w:pPr>
          </w:p>
        </w:tc>
        <w:tc>
          <w:tcPr>
            <w:tcW w:w="1922" w:type="dxa"/>
          </w:tcPr>
          <w:p w14:paraId="3CF065EA" w14:textId="77777777" w:rsidR="006339CC" w:rsidRPr="00C10A2D" w:rsidRDefault="006339CC" w:rsidP="00F87F98">
            <w:pPr>
              <w:rPr>
                <w:rFonts w:ascii="Calibri" w:eastAsia="Calibri" w:hAnsi="Calibri"/>
                <w:sz w:val="22"/>
              </w:rPr>
            </w:pPr>
          </w:p>
        </w:tc>
      </w:tr>
      <w:tr w:rsidR="006339CC" w:rsidRPr="00C10A2D" w14:paraId="3B2878C0" w14:textId="77777777" w:rsidTr="008465EC">
        <w:trPr>
          <w:trHeight w:val="1127"/>
        </w:trPr>
        <w:tc>
          <w:tcPr>
            <w:tcW w:w="774" w:type="dxa"/>
            <w:tcBorders>
              <w:bottom w:val="nil"/>
            </w:tcBorders>
          </w:tcPr>
          <w:p w14:paraId="4867D112" w14:textId="77777777" w:rsidR="006339CC" w:rsidRPr="00C10A2D" w:rsidRDefault="006339CC" w:rsidP="00F87F98">
            <w:pPr>
              <w:rPr>
                <w:rFonts w:ascii="Calibri" w:eastAsia="Calibri" w:hAnsi="Calibri"/>
                <w:sz w:val="22"/>
              </w:rPr>
            </w:pPr>
          </w:p>
        </w:tc>
        <w:tc>
          <w:tcPr>
            <w:tcW w:w="1194" w:type="dxa"/>
            <w:tcBorders>
              <w:bottom w:val="nil"/>
            </w:tcBorders>
          </w:tcPr>
          <w:p w14:paraId="51CC79FA" w14:textId="77777777" w:rsidR="006339CC" w:rsidRPr="00C10A2D" w:rsidRDefault="006339CC" w:rsidP="00F87F98">
            <w:pPr>
              <w:rPr>
                <w:rFonts w:ascii="Calibri" w:eastAsia="Calibri" w:hAnsi="Calibri"/>
                <w:sz w:val="22"/>
              </w:rPr>
            </w:pPr>
          </w:p>
        </w:tc>
        <w:tc>
          <w:tcPr>
            <w:tcW w:w="1317" w:type="dxa"/>
            <w:tcBorders>
              <w:bottom w:val="nil"/>
            </w:tcBorders>
          </w:tcPr>
          <w:p w14:paraId="2C704EE1" w14:textId="77777777" w:rsidR="006339CC" w:rsidRPr="00C10A2D" w:rsidRDefault="006339CC" w:rsidP="00F87F98">
            <w:pPr>
              <w:rPr>
                <w:rFonts w:ascii="Calibri" w:eastAsia="Calibri" w:hAnsi="Calibri"/>
                <w:sz w:val="22"/>
              </w:rPr>
            </w:pPr>
          </w:p>
        </w:tc>
        <w:tc>
          <w:tcPr>
            <w:tcW w:w="1067" w:type="dxa"/>
            <w:tcBorders>
              <w:bottom w:val="nil"/>
            </w:tcBorders>
          </w:tcPr>
          <w:p w14:paraId="6B8EC628" w14:textId="77777777" w:rsidR="006339CC" w:rsidRPr="00C10A2D" w:rsidRDefault="006339CC" w:rsidP="00F87F98">
            <w:pPr>
              <w:rPr>
                <w:rFonts w:ascii="Calibri" w:eastAsia="Calibri" w:hAnsi="Calibri"/>
                <w:sz w:val="22"/>
              </w:rPr>
            </w:pPr>
          </w:p>
        </w:tc>
        <w:tc>
          <w:tcPr>
            <w:tcW w:w="1325" w:type="dxa"/>
            <w:tcBorders>
              <w:bottom w:val="nil"/>
            </w:tcBorders>
          </w:tcPr>
          <w:p w14:paraId="5F54E41D" w14:textId="77777777" w:rsidR="006339CC" w:rsidRPr="00C10A2D" w:rsidRDefault="006339CC" w:rsidP="00F87F98">
            <w:pPr>
              <w:rPr>
                <w:rFonts w:ascii="Calibri" w:eastAsia="Calibri" w:hAnsi="Calibri"/>
                <w:sz w:val="22"/>
              </w:rPr>
            </w:pPr>
          </w:p>
        </w:tc>
        <w:tc>
          <w:tcPr>
            <w:tcW w:w="1283" w:type="dxa"/>
            <w:tcBorders>
              <w:bottom w:val="nil"/>
            </w:tcBorders>
          </w:tcPr>
          <w:p w14:paraId="56C028D7" w14:textId="77777777" w:rsidR="006339CC" w:rsidRPr="00C10A2D" w:rsidRDefault="006339CC" w:rsidP="00F87F98">
            <w:pPr>
              <w:rPr>
                <w:rFonts w:ascii="Calibri" w:eastAsia="Calibri" w:hAnsi="Calibri"/>
                <w:sz w:val="22"/>
              </w:rPr>
            </w:pPr>
          </w:p>
        </w:tc>
        <w:tc>
          <w:tcPr>
            <w:tcW w:w="1404" w:type="dxa"/>
            <w:tcBorders>
              <w:bottom w:val="nil"/>
            </w:tcBorders>
          </w:tcPr>
          <w:p w14:paraId="24EBA70F" w14:textId="77777777" w:rsidR="006339CC" w:rsidRPr="00C10A2D" w:rsidRDefault="006339CC" w:rsidP="00F87F98">
            <w:pPr>
              <w:rPr>
                <w:rFonts w:ascii="Calibri" w:eastAsia="Calibri" w:hAnsi="Calibri"/>
                <w:sz w:val="22"/>
              </w:rPr>
            </w:pPr>
          </w:p>
        </w:tc>
        <w:tc>
          <w:tcPr>
            <w:tcW w:w="1922" w:type="dxa"/>
            <w:tcBorders>
              <w:bottom w:val="nil"/>
            </w:tcBorders>
          </w:tcPr>
          <w:p w14:paraId="7F74B3F3" w14:textId="77777777" w:rsidR="006339CC" w:rsidRPr="00C10A2D" w:rsidRDefault="006339CC" w:rsidP="00F87F98">
            <w:pPr>
              <w:rPr>
                <w:rFonts w:ascii="Calibri" w:eastAsia="Calibri" w:hAnsi="Calibri"/>
                <w:sz w:val="22"/>
              </w:rPr>
            </w:pPr>
          </w:p>
        </w:tc>
      </w:tr>
      <w:tr w:rsidR="006339CC" w:rsidRPr="00C10A2D" w14:paraId="527682C1" w14:textId="77777777" w:rsidTr="008465EC">
        <w:trPr>
          <w:trHeight w:val="124"/>
        </w:trPr>
        <w:tc>
          <w:tcPr>
            <w:tcW w:w="774" w:type="dxa"/>
            <w:tcBorders>
              <w:top w:val="nil"/>
              <w:left w:val="nil"/>
              <w:bottom w:val="nil"/>
            </w:tcBorders>
          </w:tcPr>
          <w:p w14:paraId="1AAD20D0" w14:textId="77777777" w:rsidR="006339CC" w:rsidRPr="00C10A2D" w:rsidRDefault="006339CC" w:rsidP="00F87F98">
            <w:pPr>
              <w:rPr>
                <w:rFonts w:ascii="Calibri" w:eastAsia="Calibri" w:hAnsi="Calibri"/>
                <w:sz w:val="22"/>
              </w:rPr>
            </w:pPr>
          </w:p>
        </w:tc>
        <w:tc>
          <w:tcPr>
            <w:tcW w:w="1194" w:type="dxa"/>
            <w:tcBorders>
              <w:top w:val="nil"/>
              <w:bottom w:val="nil"/>
            </w:tcBorders>
          </w:tcPr>
          <w:p w14:paraId="7ED094D7" w14:textId="77777777" w:rsidR="006339CC" w:rsidRPr="00C10A2D" w:rsidRDefault="006339CC" w:rsidP="00F87F98">
            <w:pPr>
              <w:rPr>
                <w:rFonts w:ascii="Calibri" w:eastAsia="Calibri" w:hAnsi="Calibri"/>
                <w:sz w:val="22"/>
              </w:rPr>
            </w:pPr>
          </w:p>
        </w:tc>
        <w:tc>
          <w:tcPr>
            <w:tcW w:w="1317" w:type="dxa"/>
            <w:tcBorders>
              <w:top w:val="nil"/>
              <w:bottom w:val="nil"/>
            </w:tcBorders>
          </w:tcPr>
          <w:p w14:paraId="22EAEEAC" w14:textId="77777777" w:rsidR="006339CC" w:rsidRPr="00C10A2D" w:rsidRDefault="006339CC" w:rsidP="00F87F98">
            <w:pPr>
              <w:rPr>
                <w:rFonts w:ascii="Calibri" w:eastAsia="Calibri" w:hAnsi="Calibri"/>
                <w:sz w:val="22"/>
              </w:rPr>
            </w:pPr>
          </w:p>
        </w:tc>
        <w:tc>
          <w:tcPr>
            <w:tcW w:w="1067" w:type="dxa"/>
            <w:tcBorders>
              <w:top w:val="nil"/>
              <w:bottom w:val="nil"/>
            </w:tcBorders>
          </w:tcPr>
          <w:p w14:paraId="29D30BFC" w14:textId="77777777" w:rsidR="006339CC" w:rsidRPr="00C10A2D" w:rsidRDefault="006339CC" w:rsidP="00F87F98">
            <w:pPr>
              <w:rPr>
                <w:rFonts w:ascii="Calibri" w:eastAsia="Calibri" w:hAnsi="Calibri"/>
                <w:sz w:val="22"/>
              </w:rPr>
            </w:pPr>
          </w:p>
        </w:tc>
        <w:tc>
          <w:tcPr>
            <w:tcW w:w="1325" w:type="dxa"/>
            <w:tcBorders>
              <w:top w:val="nil"/>
              <w:bottom w:val="nil"/>
            </w:tcBorders>
          </w:tcPr>
          <w:p w14:paraId="207F91AC" w14:textId="77777777" w:rsidR="006339CC" w:rsidRPr="00C10A2D" w:rsidRDefault="006339CC" w:rsidP="00F87F98">
            <w:pPr>
              <w:rPr>
                <w:rFonts w:ascii="Calibri" w:eastAsia="Calibri" w:hAnsi="Calibri"/>
                <w:sz w:val="22"/>
              </w:rPr>
            </w:pPr>
          </w:p>
        </w:tc>
        <w:tc>
          <w:tcPr>
            <w:tcW w:w="1283" w:type="dxa"/>
            <w:tcBorders>
              <w:top w:val="nil"/>
              <w:bottom w:val="nil"/>
            </w:tcBorders>
          </w:tcPr>
          <w:p w14:paraId="59044621" w14:textId="77777777" w:rsidR="006339CC" w:rsidRPr="00C10A2D" w:rsidRDefault="006339CC" w:rsidP="00F87F98">
            <w:pPr>
              <w:rPr>
                <w:rFonts w:ascii="Calibri" w:eastAsia="Calibri" w:hAnsi="Calibri"/>
                <w:sz w:val="22"/>
              </w:rPr>
            </w:pPr>
          </w:p>
        </w:tc>
        <w:tc>
          <w:tcPr>
            <w:tcW w:w="1404" w:type="dxa"/>
            <w:tcBorders>
              <w:top w:val="nil"/>
              <w:bottom w:val="nil"/>
            </w:tcBorders>
          </w:tcPr>
          <w:p w14:paraId="1403473E" w14:textId="77777777" w:rsidR="006339CC" w:rsidRPr="00C10A2D" w:rsidRDefault="006339CC" w:rsidP="00F87F98">
            <w:pPr>
              <w:rPr>
                <w:rFonts w:ascii="Calibri" w:eastAsia="Calibri" w:hAnsi="Calibri"/>
                <w:sz w:val="22"/>
              </w:rPr>
            </w:pPr>
          </w:p>
        </w:tc>
        <w:tc>
          <w:tcPr>
            <w:tcW w:w="1922" w:type="dxa"/>
            <w:tcBorders>
              <w:top w:val="nil"/>
              <w:bottom w:val="nil"/>
              <w:right w:val="nil"/>
            </w:tcBorders>
          </w:tcPr>
          <w:p w14:paraId="5CD0D489" w14:textId="77777777" w:rsidR="006339CC" w:rsidRPr="00C10A2D" w:rsidRDefault="006339CC" w:rsidP="00F87F98">
            <w:pPr>
              <w:rPr>
                <w:rFonts w:ascii="Calibri" w:eastAsia="Calibri" w:hAnsi="Calibri"/>
                <w:sz w:val="22"/>
              </w:rPr>
            </w:pPr>
          </w:p>
        </w:tc>
      </w:tr>
    </w:tbl>
    <w:p w14:paraId="2783110A" w14:textId="77777777" w:rsidR="006339CC" w:rsidRPr="007450EA" w:rsidRDefault="006339CC" w:rsidP="006339CC">
      <w:pPr>
        <w:rPr>
          <w:b/>
          <w:color w:val="2E74B5" w:themeColor="accent1" w:themeShade="BF"/>
          <w:sz w:val="40"/>
          <w:szCs w:val="40"/>
        </w:rPr>
      </w:pPr>
    </w:p>
    <w:p w14:paraId="6A3167D3" w14:textId="77777777" w:rsidR="006339CC" w:rsidRDefault="006339CC" w:rsidP="006339CC">
      <w:pPr>
        <w:rPr>
          <w:b/>
          <w:color w:val="2E74B5" w:themeColor="accent1" w:themeShade="BF"/>
          <w:sz w:val="22"/>
        </w:rPr>
      </w:pPr>
    </w:p>
    <w:p w14:paraId="0468F687" w14:textId="77777777" w:rsidR="006339CC" w:rsidRDefault="006339CC" w:rsidP="006339CC">
      <w:pPr>
        <w:rPr>
          <w:b/>
          <w:color w:val="2E74B5" w:themeColor="accent1" w:themeShade="BF"/>
          <w:sz w:val="22"/>
        </w:rPr>
      </w:pPr>
    </w:p>
    <w:p w14:paraId="49C64999" w14:textId="77777777" w:rsidR="006339CC" w:rsidRDefault="006339CC" w:rsidP="006339CC">
      <w:pPr>
        <w:rPr>
          <w:b/>
          <w:color w:val="2E74B5" w:themeColor="accent1" w:themeShade="BF"/>
          <w:sz w:val="22"/>
        </w:rPr>
      </w:pPr>
    </w:p>
    <w:p w14:paraId="600A417A" w14:textId="77777777" w:rsidR="006339CC" w:rsidRPr="006339CC" w:rsidRDefault="006339CC" w:rsidP="006339CC">
      <w:pPr>
        <w:jc w:val="left"/>
        <w:rPr>
          <w:b/>
        </w:rPr>
      </w:pPr>
    </w:p>
    <w:sectPr w:rsidR="006339CC" w:rsidRPr="006339CC">
      <w:headerReference w:type="even" r:id="rId11"/>
      <w:headerReference w:type="default" r:id="rId12"/>
      <w:headerReference w:type="first" r:id="rId13"/>
      <w:pgSz w:w="11910" w:h="16845"/>
      <w:pgMar w:top="652" w:right="822" w:bottom="673" w:left="7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AC77" w14:textId="77777777" w:rsidR="00E1665F" w:rsidRDefault="00E1665F">
      <w:pPr>
        <w:spacing w:after="0" w:line="240" w:lineRule="auto"/>
      </w:pPr>
      <w:r>
        <w:separator/>
      </w:r>
    </w:p>
  </w:endnote>
  <w:endnote w:type="continuationSeparator" w:id="0">
    <w:p w14:paraId="119C5F64" w14:textId="77777777" w:rsidR="00E1665F" w:rsidRDefault="00E1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CF4C8" w14:textId="77777777" w:rsidR="00E1665F" w:rsidRDefault="00E1665F">
      <w:pPr>
        <w:spacing w:after="0" w:line="240" w:lineRule="auto"/>
      </w:pPr>
      <w:r>
        <w:separator/>
      </w:r>
    </w:p>
  </w:footnote>
  <w:footnote w:type="continuationSeparator" w:id="0">
    <w:p w14:paraId="36BCD9E5" w14:textId="77777777" w:rsidR="00E1665F" w:rsidRDefault="00E1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3D015" w14:textId="77777777" w:rsidR="00A46D40" w:rsidRDefault="001E6A26">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A62C358" wp14:editId="09ECBB59">
              <wp:simplePos x="0" y="0"/>
              <wp:positionH relativeFrom="page">
                <wp:posOffset>0</wp:posOffset>
              </wp:positionH>
              <wp:positionV relativeFrom="page">
                <wp:posOffset>0</wp:posOffset>
              </wp:positionV>
              <wp:extent cx="7562850" cy="10696575"/>
              <wp:effectExtent l="0" t="0" r="0" b="0"/>
              <wp:wrapNone/>
              <wp:docPr id="7301" name="Group 7301"/>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8260" name="Shape 8260"/>
                      <wps:cNvSpPr/>
                      <wps:spPr>
                        <a:xfrm>
                          <a:off x="0" y="0"/>
                          <a:ext cx="7562850" cy="1069657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2668680" id="Group 7301" o:spid="_x0000_s1026" style="position:absolute;margin-left:0;margin-top:0;width:595.5pt;height:842.25pt;z-index:-251658240;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">
              <v:shape id="Shape 8260" o:spid="_x0000_s1027" style="position:absolute;width:75628;height:106965;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" path="m,l7562850,r,10696575l,10696575,,e" stroked="f" strokeweight="0">
                <v:stroke miterlimit="83231f" joinstyle="miter"/>
                <v:path arrowok="t" textboxrect="0,0,7562850,1069657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4D4E7" w14:textId="77777777" w:rsidR="00A46D40" w:rsidRDefault="001E6A26">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9DBF788" wp14:editId="66B41111">
              <wp:simplePos x="0" y="0"/>
              <wp:positionH relativeFrom="page">
                <wp:posOffset>0</wp:posOffset>
              </wp:positionH>
              <wp:positionV relativeFrom="page">
                <wp:posOffset>0</wp:posOffset>
              </wp:positionV>
              <wp:extent cx="7562850" cy="10696575"/>
              <wp:effectExtent l="0" t="0" r="0" b="0"/>
              <wp:wrapNone/>
              <wp:docPr id="7298" name="Group 7298"/>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8259" name="Shape 8259"/>
                      <wps:cNvSpPr/>
                      <wps:spPr>
                        <a:xfrm>
                          <a:off x="0" y="0"/>
                          <a:ext cx="7562850" cy="1069657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A203B10" id="Group 7298" o:spid="_x0000_s1026" style="position:absolute;margin-left:0;margin-top:0;width:595.5pt;height:842.25pt;z-index:-251657216;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">
              <v:shape id="Shape 8259" o:spid="_x0000_s1027" style="position:absolute;width:75628;height:106965;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" path="m,l7562850,r,10696575l,10696575,,e" stroked="f" strokeweight="0">
                <v:stroke miterlimit="83231f" joinstyle="miter"/>
                <v:path arrowok="t" textboxrect="0,0,7562850,1069657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2649" w14:textId="77777777" w:rsidR="00A46D40" w:rsidRDefault="001E6A26">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4FFB243" wp14:editId="00667C33">
              <wp:simplePos x="0" y="0"/>
              <wp:positionH relativeFrom="page">
                <wp:posOffset>0</wp:posOffset>
              </wp:positionH>
              <wp:positionV relativeFrom="page">
                <wp:posOffset>0</wp:posOffset>
              </wp:positionV>
              <wp:extent cx="7562850" cy="10696575"/>
              <wp:effectExtent l="0" t="0" r="0" b="0"/>
              <wp:wrapNone/>
              <wp:docPr id="7295" name="Group 7295"/>
              <wp:cNvGraphicFramePr/>
              <a:graphic xmlns:a="http://schemas.openxmlformats.org/drawingml/2006/main">
                <a:graphicData uri="http://schemas.microsoft.com/office/word/2010/wordprocessingGroup">
                  <wpg:wgp>
                    <wpg:cNvGrpSpPr/>
                    <wpg:grpSpPr>
                      <a:xfrm>
                        <a:off x="0" y="0"/>
                        <a:ext cx="7562850" cy="10696575"/>
                        <a:chOff x="0" y="0"/>
                        <a:chExt cx="7562850" cy="10696575"/>
                      </a:xfrm>
                    </wpg:grpSpPr>
                    <wps:wsp>
                      <wps:cNvPr id="8258" name="Shape 8258"/>
                      <wps:cNvSpPr/>
                      <wps:spPr>
                        <a:xfrm>
                          <a:off x="0" y="0"/>
                          <a:ext cx="7562850" cy="1069657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87CD35B" id="Group 7295" o:spid="_x0000_s1026" style="position:absolute;margin-left:0;margin-top:0;width:595.5pt;height:842.25pt;z-index:-251656192;mso-position-horizontal-relative:page;mso-position-vertical-relative:page" coordsize="75628,10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">
              <v:shape id="Shape 8258" o:spid="_x0000_s1027" style="position:absolute;width:75628;height:106965;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" path="m,l7562850,r,10696575l,10696575,,e" stroked="f" strokeweight="0">
                <v:stroke miterlimit="83231f" joinstyle="miter"/>
                <v:path arrowok="t" textboxrect="0,0,7562850,1069657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D5613"/>
    <w:multiLevelType w:val="hybridMultilevel"/>
    <w:tmpl w:val="F2DECC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F24EEB"/>
    <w:multiLevelType w:val="hybridMultilevel"/>
    <w:tmpl w:val="C0FC3E76"/>
    <w:lvl w:ilvl="0" w:tplc="96301CCA">
      <w:start w:val="1"/>
      <w:numFmt w:val="bullet"/>
      <w:lvlText w:val="•"/>
      <w:lvlJc w:val="left"/>
      <w:pPr>
        <w:ind w:left="85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E3FE449A">
      <w:start w:val="1"/>
      <w:numFmt w:val="bullet"/>
      <w:lvlText w:val="o"/>
      <w:lvlJc w:val="left"/>
      <w:pPr>
        <w:ind w:left="157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2" w:tplc="535C6EB6">
      <w:start w:val="1"/>
      <w:numFmt w:val="bullet"/>
      <w:lvlText w:val="▪"/>
      <w:lvlJc w:val="left"/>
      <w:pPr>
        <w:ind w:left="229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3" w:tplc="C8249832">
      <w:start w:val="1"/>
      <w:numFmt w:val="bullet"/>
      <w:lvlText w:val="•"/>
      <w:lvlJc w:val="left"/>
      <w:pPr>
        <w:ind w:left="301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3570912A">
      <w:start w:val="1"/>
      <w:numFmt w:val="bullet"/>
      <w:lvlText w:val="o"/>
      <w:lvlJc w:val="left"/>
      <w:pPr>
        <w:ind w:left="373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5" w:tplc="5D2A816A">
      <w:start w:val="1"/>
      <w:numFmt w:val="bullet"/>
      <w:lvlText w:val="▪"/>
      <w:lvlJc w:val="left"/>
      <w:pPr>
        <w:ind w:left="445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6" w:tplc="50A05B2E">
      <w:start w:val="1"/>
      <w:numFmt w:val="bullet"/>
      <w:lvlText w:val="•"/>
      <w:lvlJc w:val="left"/>
      <w:pPr>
        <w:ind w:left="517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82E2786A">
      <w:start w:val="1"/>
      <w:numFmt w:val="bullet"/>
      <w:lvlText w:val="o"/>
      <w:lvlJc w:val="left"/>
      <w:pPr>
        <w:ind w:left="589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lvl w:ilvl="8" w:tplc="17764948">
      <w:start w:val="1"/>
      <w:numFmt w:val="bullet"/>
      <w:lvlText w:val="▪"/>
      <w:lvlJc w:val="left"/>
      <w:pPr>
        <w:ind w:left="6616"/>
      </w:pPr>
      <w:rPr>
        <w:rFonts w:ascii="Segoe UI Symbol" w:eastAsia="Segoe UI Symbol" w:hAnsi="Segoe UI Symbol" w:cs="Segoe UI Symbol"/>
        <w:b w:val="0"/>
        <w:i w:val="0"/>
        <w:strike w:val="0"/>
        <w:dstrike w:val="0"/>
        <w:color w:val="000000"/>
        <w:sz w:val="23"/>
        <w:u w:val="none" w:color="000000"/>
        <w:bdr w:val="none" w:sz="0" w:space="0" w:color="auto"/>
        <w:shd w:val="clear" w:color="auto" w:fill="auto"/>
        <w:vertAlign w:val="baseline"/>
      </w:rPr>
    </w:lvl>
  </w:abstractNum>
  <w:abstractNum w:abstractNumId="2" w15:restartNumberingAfterBreak="0">
    <w:nsid w:val="40DA2112"/>
    <w:multiLevelType w:val="hybridMultilevel"/>
    <w:tmpl w:val="DF1491C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5BA100B0"/>
    <w:multiLevelType w:val="hybridMultilevel"/>
    <w:tmpl w:val="0892485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6FB24D7E"/>
    <w:multiLevelType w:val="hybridMultilevel"/>
    <w:tmpl w:val="26BEC5A4"/>
    <w:lvl w:ilvl="0" w:tplc="D1D0915A">
      <w:start w:val="1"/>
      <w:numFmt w:val="bullet"/>
      <w:lvlText w:val="•"/>
      <w:lvlJc w:val="left"/>
      <w:pPr>
        <w:ind w:left="6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B8CA97C0">
      <w:start w:val="1"/>
      <w:numFmt w:val="bullet"/>
      <w:lvlText w:val="o"/>
      <w:lvlJc w:val="left"/>
      <w:pPr>
        <w:ind w:left="157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1180C51A">
      <w:start w:val="1"/>
      <w:numFmt w:val="bullet"/>
      <w:lvlText w:val="▪"/>
      <w:lvlJc w:val="left"/>
      <w:pPr>
        <w:ind w:left="229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2BB2C43A">
      <w:start w:val="1"/>
      <w:numFmt w:val="bullet"/>
      <w:lvlText w:val="•"/>
      <w:lvlJc w:val="left"/>
      <w:pPr>
        <w:ind w:left="301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919CB93E">
      <w:start w:val="1"/>
      <w:numFmt w:val="bullet"/>
      <w:lvlText w:val="o"/>
      <w:lvlJc w:val="left"/>
      <w:pPr>
        <w:ind w:left="373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32C4143E">
      <w:start w:val="1"/>
      <w:numFmt w:val="bullet"/>
      <w:lvlText w:val="▪"/>
      <w:lvlJc w:val="left"/>
      <w:pPr>
        <w:ind w:left="445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D4AA1BE0">
      <w:start w:val="1"/>
      <w:numFmt w:val="bullet"/>
      <w:lvlText w:val="•"/>
      <w:lvlJc w:val="left"/>
      <w:pPr>
        <w:ind w:left="517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E75EBEC2">
      <w:start w:val="1"/>
      <w:numFmt w:val="bullet"/>
      <w:lvlText w:val="o"/>
      <w:lvlJc w:val="left"/>
      <w:pPr>
        <w:ind w:left="5896"/>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CA023726">
      <w:start w:val="1"/>
      <w:numFmt w:val="bullet"/>
      <w:lvlText w:val="▪"/>
      <w:lvlJc w:val="left"/>
      <w:pPr>
        <w:ind w:left="6616"/>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5" w15:restartNumberingAfterBreak="0">
    <w:nsid w:val="7B76317D"/>
    <w:multiLevelType w:val="hybridMultilevel"/>
    <w:tmpl w:val="AC0019A8"/>
    <w:lvl w:ilvl="0" w:tplc="936E906A">
      <w:start w:val="1"/>
      <w:numFmt w:val="decimal"/>
      <w:lvlText w:val="%1."/>
      <w:lvlJc w:val="left"/>
      <w:pPr>
        <w:ind w:left="78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B92EA7A4">
      <w:start w:val="1"/>
      <w:numFmt w:val="lowerLetter"/>
      <w:lvlText w:val="%2"/>
      <w:lvlJc w:val="left"/>
      <w:pPr>
        <w:ind w:left="150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BD5ACC14">
      <w:start w:val="1"/>
      <w:numFmt w:val="lowerRoman"/>
      <w:lvlText w:val="%3"/>
      <w:lvlJc w:val="left"/>
      <w:pPr>
        <w:ind w:left="222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A7F04E18">
      <w:start w:val="1"/>
      <w:numFmt w:val="decimal"/>
      <w:lvlText w:val="%4"/>
      <w:lvlJc w:val="left"/>
      <w:pPr>
        <w:ind w:left="294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818A03E0">
      <w:start w:val="1"/>
      <w:numFmt w:val="lowerLetter"/>
      <w:lvlText w:val="%5"/>
      <w:lvlJc w:val="left"/>
      <w:pPr>
        <w:ind w:left="366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181C6940">
      <w:start w:val="1"/>
      <w:numFmt w:val="lowerRoman"/>
      <w:lvlText w:val="%6"/>
      <w:lvlJc w:val="left"/>
      <w:pPr>
        <w:ind w:left="438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30023948">
      <w:start w:val="1"/>
      <w:numFmt w:val="decimal"/>
      <w:lvlText w:val="%7"/>
      <w:lvlJc w:val="left"/>
      <w:pPr>
        <w:ind w:left="510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01186A9E">
      <w:start w:val="1"/>
      <w:numFmt w:val="lowerLetter"/>
      <w:lvlText w:val="%8"/>
      <w:lvlJc w:val="left"/>
      <w:pPr>
        <w:ind w:left="582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A10A7896">
      <w:start w:val="1"/>
      <w:numFmt w:val="lowerRoman"/>
      <w:lvlText w:val="%9"/>
      <w:lvlJc w:val="left"/>
      <w:pPr>
        <w:ind w:left="6541"/>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40"/>
    <w:rsid w:val="001541E5"/>
    <w:rsid w:val="001A6DE7"/>
    <w:rsid w:val="001A747E"/>
    <w:rsid w:val="001E6A26"/>
    <w:rsid w:val="002C36A3"/>
    <w:rsid w:val="00344A9B"/>
    <w:rsid w:val="003566DA"/>
    <w:rsid w:val="003E7C34"/>
    <w:rsid w:val="00424C57"/>
    <w:rsid w:val="005F5519"/>
    <w:rsid w:val="00604196"/>
    <w:rsid w:val="006339CC"/>
    <w:rsid w:val="00683A4E"/>
    <w:rsid w:val="006A3FC8"/>
    <w:rsid w:val="006B70B1"/>
    <w:rsid w:val="006E13BB"/>
    <w:rsid w:val="006E5371"/>
    <w:rsid w:val="006F0378"/>
    <w:rsid w:val="0078249D"/>
    <w:rsid w:val="00795D92"/>
    <w:rsid w:val="007B16E6"/>
    <w:rsid w:val="00804A29"/>
    <w:rsid w:val="008465EC"/>
    <w:rsid w:val="00893134"/>
    <w:rsid w:val="00942C3F"/>
    <w:rsid w:val="009452EA"/>
    <w:rsid w:val="00A2335B"/>
    <w:rsid w:val="00A46D40"/>
    <w:rsid w:val="00A52B64"/>
    <w:rsid w:val="00A8131F"/>
    <w:rsid w:val="00AC45F2"/>
    <w:rsid w:val="00B4542E"/>
    <w:rsid w:val="00B6309E"/>
    <w:rsid w:val="00BA427D"/>
    <w:rsid w:val="00C64785"/>
    <w:rsid w:val="00DB55F4"/>
    <w:rsid w:val="00DD6899"/>
    <w:rsid w:val="00E1665F"/>
    <w:rsid w:val="00EC0E55"/>
    <w:rsid w:val="00F0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8A84"/>
  <w15:docId w15:val="{913A8BEF-77B4-4860-B9B5-57230259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28" w:lineRule="auto"/>
      <w:ind w:left="130" w:right="3" w:hanging="10"/>
      <w:jc w:val="both"/>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DE7"/>
    <w:rPr>
      <w:rFonts w:ascii="Tahoma" w:eastAsia="Arial" w:hAnsi="Tahoma" w:cs="Tahoma"/>
      <w:color w:val="000000"/>
      <w:sz w:val="16"/>
      <w:szCs w:val="16"/>
    </w:rPr>
  </w:style>
  <w:style w:type="paragraph" w:styleId="Footer">
    <w:name w:val="footer"/>
    <w:basedOn w:val="Normal"/>
    <w:link w:val="FooterChar"/>
    <w:uiPriority w:val="99"/>
    <w:unhideWhenUsed/>
    <w:rsid w:val="002C3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6A3"/>
    <w:rPr>
      <w:rFonts w:ascii="Arial" w:eastAsia="Arial" w:hAnsi="Arial" w:cs="Arial"/>
      <w:color w:val="000000"/>
      <w:sz w:val="23"/>
    </w:rPr>
  </w:style>
  <w:style w:type="paragraph" w:customStyle="1" w:styleId="IssueVolumeDate-Professional">
    <w:name w:val="Issue/Volume/Date - Professional"/>
    <w:basedOn w:val="Normal"/>
    <w:uiPriority w:val="99"/>
    <w:rsid w:val="00BA427D"/>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ind w:left="0" w:right="0" w:firstLine="0"/>
      <w:jc w:val="left"/>
      <w:textAlignment w:val="baseline"/>
    </w:pPr>
    <w:rPr>
      <w:rFonts w:ascii="Arial Black" w:eastAsia="Times New Roman" w:hAnsi="Arial Black" w:cs="Arial Black"/>
      <w:color w:val="FFFFFF"/>
      <w:sz w:val="20"/>
      <w:szCs w:val="20"/>
      <w:lang w:val="en-US" w:eastAsia="en-US"/>
    </w:rPr>
  </w:style>
  <w:style w:type="table" w:styleId="TableGrid0">
    <w:name w:val="Table Grid"/>
    <w:basedOn w:val="TableNormal"/>
    <w:uiPriority w:val="39"/>
    <w:rsid w:val="00BA42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378"/>
    <w:pPr>
      <w:ind w:left="720"/>
      <w:contextualSpacing/>
    </w:pPr>
  </w:style>
  <w:style w:type="table" w:customStyle="1" w:styleId="TableGrid1">
    <w:name w:val="Table Grid1"/>
    <w:basedOn w:val="TableNormal"/>
    <w:next w:val="TableGrid0"/>
    <w:uiPriority w:val="59"/>
    <w:rsid w:val="006339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Fourfields Community Primary School</vt:lpstr>
    </vt:vector>
  </TitlesOfParts>
  <Company>Cheshire Schools</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Fourfields Community Primary School</dc:title>
  <dc:creator>Paul Barnes</dc:creator>
  <cp:lastModifiedBy>Farndon Primary Head</cp:lastModifiedBy>
  <cp:revision>2</cp:revision>
  <cp:lastPrinted>2014-11-13T10:25:00Z</cp:lastPrinted>
  <dcterms:created xsi:type="dcterms:W3CDTF">2023-04-25T07:59:00Z</dcterms:created>
  <dcterms:modified xsi:type="dcterms:W3CDTF">2023-04-25T07:59:00Z</dcterms:modified>
</cp:coreProperties>
</file>